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6F55CE" w:rsidP="006F55CE">
      <w:pPr>
        <w:jc w:val="center"/>
        <w:rPr>
          <w:rFonts w:asciiTheme="minorHAnsi" w:hAnsiTheme="minorHAnsi" w:cs="Arial"/>
        </w:rPr>
      </w:pPr>
    </w:p>
    <w:p w:rsidR="006F55CE" w:rsidRPr="00D44826" w:rsidRDefault="007F6F43" w:rsidP="006F55CE">
      <w:pPr>
        <w:jc w:val="center"/>
        <w:rPr>
          <w:rFonts w:asciiTheme="minorHAnsi" w:hAnsiTheme="minorHAnsi" w:cs="Arial"/>
          <w:b/>
          <w:bCs/>
          <w:sz w:val="72"/>
          <w:szCs w:val="72"/>
        </w:rPr>
      </w:pPr>
      <w:r w:rsidRPr="00D44826">
        <w:rPr>
          <w:rFonts w:asciiTheme="minorHAnsi" w:hAnsiTheme="minorHAnsi" w:cs="Arial"/>
          <w:b/>
          <w:bCs/>
          <w:sz w:val="72"/>
          <w:szCs w:val="72"/>
        </w:rPr>
        <w:t>Fachm</w:t>
      </w:r>
      <w:r w:rsidR="00C679F2" w:rsidRPr="00D44826">
        <w:rPr>
          <w:rFonts w:asciiTheme="minorHAnsi" w:hAnsiTheme="minorHAnsi" w:cs="Arial"/>
          <w:b/>
          <w:bCs/>
          <w:sz w:val="72"/>
          <w:szCs w:val="72"/>
        </w:rPr>
        <w:t>ethodenordner</w:t>
      </w:r>
    </w:p>
    <w:p w:rsidR="00C679F2" w:rsidRPr="00D44826" w:rsidRDefault="00C679F2" w:rsidP="006F55CE">
      <w:pPr>
        <w:jc w:val="center"/>
        <w:rPr>
          <w:rFonts w:asciiTheme="minorHAnsi" w:hAnsiTheme="minorHAnsi" w:cs="Arial"/>
          <w:b/>
          <w:bCs/>
          <w:sz w:val="96"/>
          <w:szCs w:val="96"/>
        </w:rPr>
      </w:pPr>
      <w:r w:rsidRPr="00D44826">
        <w:rPr>
          <w:rFonts w:asciiTheme="minorHAnsi" w:hAnsiTheme="minorHAnsi" w:cs="Arial"/>
          <w:b/>
          <w:bCs/>
          <w:sz w:val="96"/>
          <w:szCs w:val="96"/>
        </w:rPr>
        <w:t>Physik</w:t>
      </w:r>
    </w:p>
    <w:p w:rsidR="00C679F2" w:rsidRPr="00D44826" w:rsidRDefault="00C679F2" w:rsidP="006F55CE">
      <w:pPr>
        <w:jc w:val="center"/>
        <w:rPr>
          <w:rFonts w:asciiTheme="minorHAnsi" w:hAnsiTheme="minorHAnsi" w:cs="Arial"/>
          <w:b/>
          <w:bCs/>
          <w:sz w:val="56"/>
          <w:szCs w:val="56"/>
        </w:rPr>
      </w:pPr>
      <w:r w:rsidRPr="00D44826">
        <w:rPr>
          <w:rFonts w:asciiTheme="minorHAnsi" w:hAnsiTheme="minorHAnsi" w:cs="Arial"/>
          <w:b/>
          <w:bCs/>
          <w:sz w:val="56"/>
          <w:szCs w:val="56"/>
        </w:rPr>
        <w:t>Gymnasium Spaichingen</w:t>
      </w:r>
    </w:p>
    <w:p w:rsidR="00867F2A" w:rsidRPr="00D44826" w:rsidRDefault="00393F84" w:rsidP="006F55CE">
      <w:pPr>
        <w:jc w:val="center"/>
        <w:rPr>
          <w:rFonts w:asciiTheme="minorHAnsi" w:hAnsiTheme="minorHAnsi" w:cs="Arial"/>
          <w:b/>
          <w:bCs/>
          <w:sz w:val="40"/>
          <w:szCs w:val="40"/>
        </w:rPr>
      </w:pPr>
      <w:r>
        <w:rPr>
          <w:rFonts w:asciiTheme="minorHAnsi" w:hAnsiTheme="minorHAnsi" w:cs="Arial"/>
          <w:b/>
          <w:bCs/>
          <w:sz w:val="40"/>
          <w:szCs w:val="40"/>
        </w:rPr>
        <w:t>Version: 14.01.2014</w:t>
      </w:r>
    </w:p>
    <w:p w:rsidR="0023040A" w:rsidRPr="00D44826" w:rsidRDefault="0023040A" w:rsidP="006F55CE">
      <w:pPr>
        <w:jc w:val="center"/>
        <w:rPr>
          <w:rFonts w:asciiTheme="minorHAnsi" w:hAnsiTheme="minorHAnsi" w:cs="Arial"/>
        </w:rPr>
      </w:pPr>
    </w:p>
    <w:p w:rsidR="00387812" w:rsidRPr="00D44826" w:rsidRDefault="00387812" w:rsidP="006F55CE">
      <w:pPr>
        <w:jc w:val="center"/>
        <w:rPr>
          <w:rFonts w:asciiTheme="minorHAnsi" w:hAnsiTheme="minorHAnsi" w:cs="Arial"/>
        </w:rPr>
      </w:pPr>
    </w:p>
    <w:p w:rsidR="00691861" w:rsidRPr="00D44826" w:rsidRDefault="00691861">
      <w:pPr>
        <w:rPr>
          <w:rFonts w:asciiTheme="minorHAnsi" w:hAnsiTheme="minorHAnsi" w:cs="Arial"/>
        </w:rPr>
      </w:pPr>
    </w:p>
    <w:p w:rsidR="00F40B02" w:rsidRPr="00D44826" w:rsidRDefault="00F40B02" w:rsidP="00F40B02">
      <w:pPr>
        <w:jc w:val="center"/>
        <w:rPr>
          <w:rFonts w:asciiTheme="minorHAnsi" w:hAnsiTheme="minorHAnsi" w:cs="Arial"/>
          <w:sz w:val="32"/>
          <w:szCs w:val="32"/>
        </w:rPr>
      </w:pPr>
      <w:r w:rsidRPr="00D44826">
        <w:rPr>
          <w:rFonts w:asciiTheme="minorHAnsi" w:hAnsiTheme="minorHAnsi" w:cs="Arial"/>
          <w:sz w:val="32"/>
          <w:szCs w:val="32"/>
        </w:rPr>
        <w:t>Download der aktuellen Version:</w:t>
      </w:r>
    </w:p>
    <w:p w:rsidR="00F40B02" w:rsidRPr="00D44826" w:rsidRDefault="00DC19F2" w:rsidP="00F40B02">
      <w:pPr>
        <w:jc w:val="center"/>
        <w:rPr>
          <w:rFonts w:asciiTheme="minorHAnsi" w:hAnsiTheme="minorHAnsi" w:cs="Arial"/>
          <w:sz w:val="32"/>
          <w:szCs w:val="32"/>
        </w:rPr>
      </w:pPr>
      <w:hyperlink r:id="rId9" w:history="1">
        <w:r w:rsidR="00F40B02" w:rsidRPr="00D44826">
          <w:rPr>
            <w:rStyle w:val="Hyperlink"/>
            <w:rFonts w:asciiTheme="minorHAnsi" w:hAnsiTheme="minorHAnsi" w:cs="Arial"/>
            <w:sz w:val="32"/>
            <w:szCs w:val="32"/>
          </w:rPr>
          <w:t>www.spaichinger-schallpegelmesser.de</w:t>
        </w:r>
      </w:hyperlink>
    </w:p>
    <w:p w:rsidR="00722FD5" w:rsidRPr="00D44826" w:rsidRDefault="00F40B02" w:rsidP="009D503D">
      <w:pPr>
        <w:rPr>
          <w:rFonts w:asciiTheme="minorHAnsi" w:hAnsiTheme="minorHAnsi" w:cs="Arial"/>
          <w:b/>
          <w:bCs/>
        </w:rPr>
      </w:pPr>
      <w:r w:rsidRPr="00D44826">
        <w:rPr>
          <w:rFonts w:asciiTheme="minorHAnsi" w:hAnsiTheme="minorHAnsi"/>
        </w:rPr>
        <w:t xml:space="preserve"> </w:t>
      </w:r>
      <w:r w:rsidR="00691861" w:rsidRPr="00D44826">
        <w:rPr>
          <w:rFonts w:asciiTheme="minorHAnsi" w:hAnsiTheme="minorHAnsi"/>
        </w:rPr>
        <w:br w:type="page"/>
      </w:r>
      <w:bookmarkStart w:id="0" w:name="_Toc345252023"/>
      <w:bookmarkStart w:id="1" w:name="_Toc345252827"/>
      <w:r w:rsidR="00722FD5" w:rsidRPr="00D44826">
        <w:rPr>
          <w:rFonts w:asciiTheme="minorHAnsi" w:hAnsiTheme="minorHAnsi" w:cs="Arial"/>
          <w:b/>
          <w:bCs/>
          <w:sz w:val="44"/>
          <w:szCs w:val="44"/>
          <w:lang w:eastAsia="en-US"/>
        </w:rPr>
        <w:lastRenderedPageBreak/>
        <w:t>Inhalt</w:t>
      </w:r>
      <w:bookmarkEnd w:id="0"/>
      <w:bookmarkEnd w:id="1"/>
    </w:p>
    <w:p w:rsidR="00702B84" w:rsidRDefault="00D20C78">
      <w:pPr>
        <w:pStyle w:val="Verzeichnis1"/>
        <w:tabs>
          <w:tab w:val="right" w:leader="dot" w:pos="9060"/>
        </w:tabs>
        <w:rPr>
          <w:rFonts w:asciiTheme="minorHAnsi" w:eastAsiaTheme="minorEastAsia" w:hAnsiTheme="minorHAnsi" w:cstheme="minorBidi"/>
          <w:b w:val="0"/>
          <w:bCs w:val="0"/>
          <w:caps w:val="0"/>
          <w:noProof/>
          <w:sz w:val="22"/>
          <w:szCs w:val="22"/>
        </w:rPr>
      </w:pPr>
      <w:r w:rsidRPr="00D44826">
        <w:rPr>
          <w:rFonts w:asciiTheme="minorHAnsi" w:hAnsiTheme="minorHAnsi"/>
          <w:b w:val="0"/>
          <w:bCs w:val="0"/>
          <w:sz w:val="44"/>
          <w:szCs w:val="44"/>
        </w:rPr>
        <w:fldChar w:fldCharType="begin"/>
      </w:r>
      <w:r w:rsidRPr="00D44826">
        <w:rPr>
          <w:rFonts w:asciiTheme="minorHAnsi" w:hAnsiTheme="minorHAnsi"/>
          <w:b w:val="0"/>
          <w:bCs w:val="0"/>
          <w:sz w:val="44"/>
          <w:szCs w:val="44"/>
        </w:rPr>
        <w:instrText xml:space="preserve"> TOC \o "1-3" \h \z \u </w:instrText>
      </w:r>
      <w:r w:rsidRPr="00D44826">
        <w:rPr>
          <w:rFonts w:asciiTheme="minorHAnsi" w:hAnsiTheme="minorHAnsi"/>
          <w:b w:val="0"/>
          <w:bCs w:val="0"/>
          <w:sz w:val="44"/>
          <w:szCs w:val="44"/>
        </w:rPr>
        <w:fldChar w:fldCharType="separate"/>
      </w:r>
      <w:hyperlink w:anchor="_Toc351892284" w:history="1">
        <w:r w:rsidR="00702B84" w:rsidRPr="006E263D">
          <w:rPr>
            <w:rStyle w:val="Hyperlink"/>
            <w:noProof/>
          </w:rPr>
          <w:t>Copyright</w:t>
        </w:r>
        <w:r w:rsidR="00702B84">
          <w:rPr>
            <w:noProof/>
            <w:webHidden/>
          </w:rPr>
          <w:tab/>
        </w:r>
        <w:r w:rsidR="00702B84">
          <w:rPr>
            <w:noProof/>
            <w:webHidden/>
          </w:rPr>
          <w:fldChar w:fldCharType="begin"/>
        </w:r>
        <w:r w:rsidR="00702B84">
          <w:rPr>
            <w:noProof/>
            <w:webHidden/>
          </w:rPr>
          <w:instrText xml:space="preserve"> PAGEREF _Toc351892284 \h </w:instrText>
        </w:r>
        <w:r w:rsidR="00702B84">
          <w:rPr>
            <w:noProof/>
            <w:webHidden/>
          </w:rPr>
        </w:r>
        <w:r w:rsidR="00702B84">
          <w:rPr>
            <w:noProof/>
            <w:webHidden/>
          </w:rPr>
          <w:fldChar w:fldCharType="separate"/>
        </w:r>
        <w:r w:rsidR="001531F9">
          <w:rPr>
            <w:noProof/>
            <w:webHidden/>
          </w:rPr>
          <w:t>4</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285" w:history="1">
        <w:r w:rsidR="00702B84" w:rsidRPr="006E263D">
          <w:rPr>
            <w:rStyle w:val="Hyperlink"/>
            <w:noProof/>
          </w:rPr>
          <w:t>Naturphänomene</w:t>
        </w:r>
        <w:r w:rsidR="00702B84">
          <w:rPr>
            <w:noProof/>
            <w:webHidden/>
          </w:rPr>
          <w:tab/>
        </w:r>
        <w:r w:rsidR="00702B84">
          <w:rPr>
            <w:noProof/>
            <w:webHidden/>
          </w:rPr>
          <w:fldChar w:fldCharType="begin"/>
        </w:r>
        <w:r w:rsidR="00702B84">
          <w:rPr>
            <w:noProof/>
            <w:webHidden/>
          </w:rPr>
          <w:instrText xml:space="preserve"> PAGEREF _Toc351892285 \h </w:instrText>
        </w:r>
        <w:r w:rsidR="00702B84">
          <w:rPr>
            <w:noProof/>
            <w:webHidden/>
          </w:rPr>
        </w:r>
        <w:r w:rsidR="00702B84">
          <w:rPr>
            <w:noProof/>
            <w:webHidden/>
          </w:rPr>
          <w:fldChar w:fldCharType="separate"/>
        </w:r>
        <w:r w:rsidR="001531F9">
          <w:rPr>
            <w:noProof/>
            <w:webHidden/>
          </w:rPr>
          <w:t>5</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286" w:history="1">
        <w:r w:rsidR="00702B84" w:rsidRPr="006E263D">
          <w:rPr>
            <w:rStyle w:val="Hyperlink"/>
            <w:rFonts w:cs="Arial"/>
            <w:noProof/>
          </w:rPr>
          <w:t>Protokoll</w:t>
        </w:r>
        <w:r w:rsidR="00702B84">
          <w:rPr>
            <w:noProof/>
            <w:webHidden/>
          </w:rPr>
          <w:tab/>
        </w:r>
        <w:r w:rsidR="00702B84">
          <w:rPr>
            <w:noProof/>
            <w:webHidden/>
          </w:rPr>
          <w:fldChar w:fldCharType="begin"/>
        </w:r>
        <w:r w:rsidR="00702B84">
          <w:rPr>
            <w:noProof/>
            <w:webHidden/>
          </w:rPr>
          <w:instrText xml:space="preserve"> PAGEREF _Toc351892286 \h </w:instrText>
        </w:r>
        <w:r w:rsidR="00702B84">
          <w:rPr>
            <w:noProof/>
            <w:webHidden/>
          </w:rPr>
        </w:r>
        <w:r w:rsidR="00702B84">
          <w:rPr>
            <w:noProof/>
            <w:webHidden/>
          </w:rPr>
          <w:fldChar w:fldCharType="separate"/>
        </w:r>
        <w:r w:rsidR="001531F9">
          <w:rPr>
            <w:noProof/>
            <w:webHidden/>
          </w:rPr>
          <w:t>5</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87" w:history="1">
        <w:r w:rsidR="00702B84" w:rsidRPr="006E263D">
          <w:rPr>
            <w:rStyle w:val="Hyperlink"/>
            <w:rFonts w:cs="Arial"/>
            <w:b/>
            <w:i/>
            <w:iCs/>
            <w:noProof/>
          </w:rPr>
          <w:t>Kopf</w:t>
        </w:r>
        <w:r w:rsidR="00702B84">
          <w:rPr>
            <w:noProof/>
            <w:webHidden/>
          </w:rPr>
          <w:tab/>
        </w:r>
        <w:r w:rsidR="00702B84">
          <w:rPr>
            <w:noProof/>
            <w:webHidden/>
          </w:rPr>
          <w:fldChar w:fldCharType="begin"/>
        </w:r>
        <w:r w:rsidR="00702B84">
          <w:rPr>
            <w:noProof/>
            <w:webHidden/>
          </w:rPr>
          <w:instrText xml:space="preserve"> PAGEREF _Toc351892287 \h </w:instrText>
        </w:r>
        <w:r w:rsidR="00702B84">
          <w:rPr>
            <w:noProof/>
            <w:webHidden/>
          </w:rPr>
        </w:r>
        <w:r w:rsidR="00702B84">
          <w:rPr>
            <w:noProof/>
            <w:webHidden/>
          </w:rPr>
          <w:fldChar w:fldCharType="separate"/>
        </w:r>
        <w:r w:rsidR="001531F9">
          <w:rPr>
            <w:noProof/>
            <w:webHidden/>
          </w:rPr>
          <w:t>5</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88" w:history="1">
        <w:r w:rsidR="00702B84" w:rsidRPr="006E263D">
          <w:rPr>
            <w:rStyle w:val="Hyperlink"/>
            <w:rFonts w:cs="Arial"/>
            <w:b/>
            <w:i/>
            <w:iCs/>
            <w:noProof/>
          </w:rPr>
          <w:t>Aufgabenstellung</w:t>
        </w:r>
        <w:r w:rsidR="00702B84">
          <w:rPr>
            <w:noProof/>
            <w:webHidden/>
          </w:rPr>
          <w:tab/>
        </w:r>
        <w:r w:rsidR="00702B84">
          <w:rPr>
            <w:noProof/>
            <w:webHidden/>
          </w:rPr>
          <w:fldChar w:fldCharType="begin"/>
        </w:r>
        <w:r w:rsidR="00702B84">
          <w:rPr>
            <w:noProof/>
            <w:webHidden/>
          </w:rPr>
          <w:instrText xml:space="preserve"> PAGEREF _Toc351892288 \h </w:instrText>
        </w:r>
        <w:r w:rsidR="00702B84">
          <w:rPr>
            <w:noProof/>
            <w:webHidden/>
          </w:rPr>
        </w:r>
        <w:r w:rsidR="00702B84">
          <w:rPr>
            <w:noProof/>
            <w:webHidden/>
          </w:rPr>
          <w:fldChar w:fldCharType="separate"/>
        </w:r>
        <w:r w:rsidR="001531F9">
          <w:rPr>
            <w:noProof/>
            <w:webHidden/>
          </w:rPr>
          <w:t>5</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89" w:history="1">
        <w:r w:rsidR="00702B84" w:rsidRPr="006E263D">
          <w:rPr>
            <w:rStyle w:val="Hyperlink"/>
            <w:rFonts w:cs="Arial"/>
            <w:b/>
            <w:i/>
            <w:iCs/>
            <w:noProof/>
          </w:rPr>
          <w:t>Material</w:t>
        </w:r>
        <w:r w:rsidR="00702B84">
          <w:rPr>
            <w:noProof/>
            <w:webHidden/>
          </w:rPr>
          <w:tab/>
        </w:r>
        <w:r w:rsidR="00702B84">
          <w:rPr>
            <w:noProof/>
            <w:webHidden/>
          </w:rPr>
          <w:fldChar w:fldCharType="begin"/>
        </w:r>
        <w:r w:rsidR="00702B84">
          <w:rPr>
            <w:noProof/>
            <w:webHidden/>
          </w:rPr>
          <w:instrText xml:space="preserve"> PAGEREF _Toc351892289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0" w:history="1">
        <w:r w:rsidR="00702B84" w:rsidRPr="006E263D">
          <w:rPr>
            <w:rStyle w:val="Hyperlink"/>
            <w:rFonts w:cs="Arial"/>
            <w:b/>
            <w:i/>
            <w:iCs/>
            <w:noProof/>
          </w:rPr>
          <w:t>Versuchsdurchführung</w:t>
        </w:r>
        <w:r w:rsidR="00702B84">
          <w:rPr>
            <w:noProof/>
            <w:webHidden/>
          </w:rPr>
          <w:tab/>
        </w:r>
        <w:r w:rsidR="00702B84">
          <w:rPr>
            <w:noProof/>
            <w:webHidden/>
          </w:rPr>
          <w:fldChar w:fldCharType="begin"/>
        </w:r>
        <w:r w:rsidR="00702B84">
          <w:rPr>
            <w:noProof/>
            <w:webHidden/>
          </w:rPr>
          <w:instrText xml:space="preserve"> PAGEREF _Toc351892290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1" w:history="1">
        <w:r w:rsidR="00702B84" w:rsidRPr="006E263D">
          <w:rPr>
            <w:rStyle w:val="Hyperlink"/>
            <w:rFonts w:cs="Arial"/>
            <w:b/>
            <w:i/>
            <w:iCs/>
            <w:noProof/>
          </w:rPr>
          <w:t>Skizzen anfertigen</w:t>
        </w:r>
        <w:r w:rsidR="00702B84">
          <w:rPr>
            <w:noProof/>
            <w:webHidden/>
          </w:rPr>
          <w:tab/>
        </w:r>
        <w:r w:rsidR="00702B84">
          <w:rPr>
            <w:noProof/>
            <w:webHidden/>
          </w:rPr>
          <w:fldChar w:fldCharType="begin"/>
        </w:r>
        <w:r w:rsidR="00702B84">
          <w:rPr>
            <w:noProof/>
            <w:webHidden/>
          </w:rPr>
          <w:instrText xml:space="preserve"> PAGEREF _Toc351892291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2" w:history="1">
        <w:r w:rsidR="00702B84" w:rsidRPr="006E263D">
          <w:rPr>
            <w:rStyle w:val="Hyperlink"/>
            <w:rFonts w:cs="Arial"/>
            <w:b/>
            <w:i/>
            <w:iCs/>
            <w:noProof/>
          </w:rPr>
          <w:t>Beobachtung</w:t>
        </w:r>
        <w:r w:rsidR="00702B84">
          <w:rPr>
            <w:noProof/>
            <w:webHidden/>
          </w:rPr>
          <w:tab/>
        </w:r>
        <w:r w:rsidR="00702B84">
          <w:rPr>
            <w:noProof/>
            <w:webHidden/>
          </w:rPr>
          <w:fldChar w:fldCharType="begin"/>
        </w:r>
        <w:r w:rsidR="00702B84">
          <w:rPr>
            <w:noProof/>
            <w:webHidden/>
          </w:rPr>
          <w:instrText xml:space="preserve"> PAGEREF _Toc351892292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3" w:history="1">
        <w:r w:rsidR="00702B84" w:rsidRPr="006E263D">
          <w:rPr>
            <w:rStyle w:val="Hyperlink"/>
            <w:rFonts w:cs="Arial"/>
            <w:b/>
            <w:i/>
            <w:iCs/>
            <w:noProof/>
          </w:rPr>
          <w:t>Erklärung</w:t>
        </w:r>
        <w:r w:rsidR="00702B84">
          <w:rPr>
            <w:noProof/>
            <w:webHidden/>
          </w:rPr>
          <w:tab/>
        </w:r>
        <w:r w:rsidR="00702B84">
          <w:rPr>
            <w:noProof/>
            <w:webHidden/>
          </w:rPr>
          <w:fldChar w:fldCharType="begin"/>
        </w:r>
        <w:r w:rsidR="00702B84">
          <w:rPr>
            <w:noProof/>
            <w:webHidden/>
          </w:rPr>
          <w:instrText xml:space="preserve"> PAGEREF _Toc351892293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294" w:history="1">
        <w:r w:rsidR="00702B84" w:rsidRPr="006E263D">
          <w:rPr>
            <w:rStyle w:val="Hyperlink"/>
            <w:rFonts w:cs="Arial"/>
            <w:noProof/>
          </w:rPr>
          <w:t>Experimente planen</w:t>
        </w:r>
        <w:r w:rsidR="00702B84">
          <w:rPr>
            <w:noProof/>
            <w:webHidden/>
          </w:rPr>
          <w:tab/>
        </w:r>
        <w:r w:rsidR="00702B84">
          <w:rPr>
            <w:noProof/>
            <w:webHidden/>
          </w:rPr>
          <w:fldChar w:fldCharType="begin"/>
        </w:r>
        <w:r w:rsidR="00702B84">
          <w:rPr>
            <w:noProof/>
            <w:webHidden/>
          </w:rPr>
          <w:instrText xml:space="preserve"> PAGEREF _Toc351892294 \h </w:instrText>
        </w:r>
        <w:r w:rsidR="00702B84">
          <w:rPr>
            <w:noProof/>
            <w:webHidden/>
          </w:rPr>
        </w:r>
        <w:r w:rsidR="00702B84">
          <w:rPr>
            <w:noProof/>
            <w:webHidden/>
          </w:rPr>
          <w:fldChar w:fldCharType="separate"/>
        </w:r>
        <w:r w:rsidR="001531F9">
          <w:rPr>
            <w:noProof/>
            <w:webHidden/>
          </w:rPr>
          <w:t>6</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295" w:history="1">
        <w:r w:rsidR="00702B84" w:rsidRPr="006E263D">
          <w:rPr>
            <w:rStyle w:val="Hyperlink"/>
            <w:noProof/>
          </w:rPr>
          <w:t>Physik ab Klasse 7</w:t>
        </w:r>
        <w:r w:rsidR="00702B84">
          <w:rPr>
            <w:noProof/>
            <w:webHidden/>
          </w:rPr>
          <w:tab/>
        </w:r>
        <w:r w:rsidR="00702B84">
          <w:rPr>
            <w:noProof/>
            <w:webHidden/>
          </w:rPr>
          <w:fldChar w:fldCharType="begin"/>
        </w:r>
        <w:r w:rsidR="00702B84">
          <w:rPr>
            <w:noProof/>
            <w:webHidden/>
          </w:rPr>
          <w:instrText xml:space="preserve"> PAGEREF _Toc351892295 \h </w:instrText>
        </w:r>
        <w:r w:rsidR="00702B84">
          <w:rPr>
            <w:noProof/>
            <w:webHidden/>
          </w:rPr>
        </w:r>
        <w:r w:rsidR="00702B84">
          <w:rPr>
            <w:noProof/>
            <w:webHidden/>
          </w:rPr>
          <w:fldChar w:fldCharType="separate"/>
        </w:r>
        <w:r w:rsidR="001531F9">
          <w:rPr>
            <w:noProof/>
            <w:webHidden/>
          </w:rPr>
          <w:t>7</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296" w:history="1">
        <w:r w:rsidR="00702B84" w:rsidRPr="006E263D">
          <w:rPr>
            <w:rStyle w:val="Hyperlink"/>
            <w:rFonts w:cs="Arial"/>
            <w:noProof/>
          </w:rPr>
          <w:t>Physikalische Größen</w:t>
        </w:r>
        <w:r w:rsidR="00702B84">
          <w:rPr>
            <w:noProof/>
            <w:webHidden/>
          </w:rPr>
          <w:tab/>
        </w:r>
        <w:r w:rsidR="00702B84">
          <w:rPr>
            <w:noProof/>
            <w:webHidden/>
          </w:rPr>
          <w:fldChar w:fldCharType="begin"/>
        </w:r>
        <w:r w:rsidR="00702B84">
          <w:rPr>
            <w:noProof/>
            <w:webHidden/>
          </w:rPr>
          <w:instrText xml:space="preserve"> PAGEREF _Toc351892296 \h </w:instrText>
        </w:r>
        <w:r w:rsidR="00702B84">
          <w:rPr>
            <w:noProof/>
            <w:webHidden/>
          </w:rPr>
        </w:r>
        <w:r w:rsidR="00702B84">
          <w:rPr>
            <w:noProof/>
            <w:webHidden/>
          </w:rPr>
          <w:fldChar w:fldCharType="separate"/>
        </w:r>
        <w:r w:rsidR="001531F9">
          <w:rPr>
            <w:noProof/>
            <w:webHidden/>
          </w:rPr>
          <w:t>7</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7" w:history="1">
        <w:r w:rsidR="00702B84" w:rsidRPr="006E263D">
          <w:rPr>
            <w:rStyle w:val="Hyperlink"/>
            <w:rFonts w:cs="Arial"/>
            <w:b/>
            <w:bCs/>
            <w:i/>
            <w:iCs/>
            <w:noProof/>
          </w:rPr>
          <w:t>Welche Bedeutung haben Milli, Zenti, Dezi, Kilo und Mega?</w:t>
        </w:r>
        <w:r w:rsidR="00702B84">
          <w:rPr>
            <w:noProof/>
            <w:webHidden/>
          </w:rPr>
          <w:tab/>
        </w:r>
        <w:r w:rsidR="00702B84">
          <w:rPr>
            <w:noProof/>
            <w:webHidden/>
          </w:rPr>
          <w:fldChar w:fldCharType="begin"/>
        </w:r>
        <w:r w:rsidR="00702B84">
          <w:rPr>
            <w:noProof/>
            <w:webHidden/>
          </w:rPr>
          <w:instrText xml:space="preserve"> PAGEREF _Toc351892297 \h </w:instrText>
        </w:r>
        <w:r w:rsidR="00702B84">
          <w:rPr>
            <w:noProof/>
            <w:webHidden/>
          </w:rPr>
        </w:r>
        <w:r w:rsidR="00702B84">
          <w:rPr>
            <w:noProof/>
            <w:webHidden/>
          </w:rPr>
          <w:fldChar w:fldCharType="separate"/>
        </w:r>
        <w:r w:rsidR="001531F9">
          <w:rPr>
            <w:noProof/>
            <w:webHidden/>
          </w:rPr>
          <w:t>7</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298" w:history="1">
        <w:r w:rsidR="00702B84" w:rsidRPr="006E263D">
          <w:rPr>
            <w:rStyle w:val="Hyperlink"/>
            <w:rFonts w:cs="Arial"/>
            <w:b/>
            <w:bCs/>
            <w:i/>
            <w:iCs/>
            <w:noProof/>
          </w:rPr>
          <w:t>Beispiele für die Verwendung von Milli, Zenti, Dezi, Kilo und Mega</w:t>
        </w:r>
        <w:r w:rsidR="00702B84">
          <w:rPr>
            <w:noProof/>
            <w:webHidden/>
          </w:rPr>
          <w:tab/>
        </w:r>
        <w:r w:rsidR="00702B84">
          <w:rPr>
            <w:noProof/>
            <w:webHidden/>
          </w:rPr>
          <w:fldChar w:fldCharType="begin"/>
        </w:r>
        <w:r w:rsidR="00702B84">
          <w:rPr>
            <w:noProof/>
            <w:webHidden/>
          </w:rPr>
          <w:instrText xml:space="preserve"> PAGEREF _Toc351892298 \h </w:instrText>
        </w:r>
        <w:r w:rsidR="00702B84">
          <w:rPr>
            <w:noProof/>
            <w:webHidden/>
          </w:rPr>
        </w:r>
        <w:r w:rsidR="00702B84">
          <w:rPr>
            <w:noProof/>
            <w:webHidden/>
          </w:rPr>
          <w:fldChar w:fldCharType="separate"/>
        </w:r>
        <w:r w:rsidR="001531F9">
          <w:rPr>
            <w:noProof/>
            <w:webHidden/>
          </w:rPr>
          <w:t>8</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299" w:history="1">
        <w:r w:rsidR="00702B84" w:rsidRPr="006E263D">
          <w:rPr>
            <w:rStyle w:val="Hyperlink"/>
            <w:rFonts w:cs="Arial"/>
            <w:noProof/>
          </w:rPr>
          <w:t>Arbeiten mit Schaubildern</w:t>
        </w:r>
        <w:r w:rsidR="00702B84">
          <w:rPr>
            <w:noProof/>
            <w:webHidden/>
          </w:rPr>
          <w:tab/>
        </w:r>
        <w:r w:rsidR="00702B84">
          <w:rPr>
            <w:noProof/>
            <w:webHidden/>
          </w:rPr>
          <w:fldChar w:fldCharType="begin"/>
        </w:r>
        <w:r w:rsidR="00702B84">
          <w:rPr>
            <w:noProof/>
            <w:webHidden/>
          </w:rPr>
          <w:instrText xml:space="preserve"> PAGEREF _Toc351892299 \h </w:instrText>
        </w:r>
        <w:r w:rsidR="00702B84">
          <w:rPr>
            <w:noProof/>
            <w:webHidden/>
          </w:rPr>
        </w:r>
        <w:r w:rsidR="00702B84">
          <w:rPr>
            <w:noProof/>
            <w:webHidden/>
          </w:rPr>
          <w:fldChar w:fldCharType="separate"/>
        </w:r>
        <w:r w:rsidR="001531F9">
          <w:rPr>
            <w:noProof/>
            <w:webHidden/>
          </w:rPr>
          <w:t>8</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00" w:history="1">
        <w:r w:rsidR="00702B84" w:rsidRPr="006E263D">
          <w:rPr>
            <w:rStyle w:val="Hyperlink"/>
            <w:rFonts w:cs="Arial"/>
            <w:b/>
            <w:bCs/>
            <w:i/>
            <w:iCs/>
            <w:noProof/>
          </w:rPr>
          <w:t>Werte aus Schaubildern ablesen</w:t>
        </w:r>
        <w:r w:rsidR="00702B84">
          <w:rPr>
            <w:noProof/>
            <w:webHidden/>
          </w:rPr>
          <w:tab/>
        </w:r>
        <w:r w:rsidR="00702B84">
          <w:rPr>
            <w:noProof/>
            <w:webHidden/>
          </w:rPr>
          <w:fldChar w:fldCharType="begin"/>
        </w:r>
        <w:r w:rsidR="00702B84">
          <w:rPr>
            <w:noProof/>
            <w:webHidden/>
          </w:rPr>
          <w:instrText xml:space="preserve"> PAGEREF _Toc351892300 \h </w:instrText>
        </w:r>
        <w:r w:rsidR="00702B84">
          <w:rPr>
            <w:noProof/>
            <w:webHidden/>
          </w:rPr>
        </w:r>
        <w:r w:rsidR="00702B84">
          <w:rPr>
            <w:noProof/>
            <w:webHidden/>
          </w:rPr>
          <w:fldChar w:fldCharType="separate"/>
        </w:r>
        <w:r w:rsidR="001531F9">
          <w:rPr>
            <w:noProof/>
            <w:webHidden/>
          </w:rPr>
          <w:t>8</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01" w:history="1">
        <w:r w:rsidR="00702B84" w:rsidRPr="006E263D">
          <w:rPr>
            <w:rStyle w:val="Hyperlink"/>
            <w:rFonts w:cs="Arial"/>
            <w:b/>
            <w:bCs/>
            <w:i/>
            <w:iCs/>
            <w:noProof/>
          </w:rPr>
          <w:t>Schaubilder mithilfe einer gegebenen Wertetabelle zeichnen</w:t>
        </w:r>
        <w:r w:rsidR="00702B84">
          <w:rPr>
            <w:noProof/>
            <w:webHidden/>
          </w:rPr>
          <w:tab/>
        </w:r>
        <w:r w:rsidR="00702B84">
          <w:rPr>
            <w:noProof/>
            <w:webHidden/>
          </w:rPr>
          <w:fldChar w:fldCharType="begin"/>
        </w:r>
        <w:r w:rsidR="00702B84">
          <w:rPr>
            <w:noProof/>
            <w:webHidden/>
          </w:rPr>
          <w:instrText xml:space="preserve"> PAGEREF _Toc351892301 \h </w:instrText>
        </w:r>
        <w:r w:rsidR="00702B84">
          <w:rPr>
            <w:noProof/>
            <w:webHidden/>
          </w:rPr>
        </w:r>
        <w:r w:rsidR="00702B84">
          <w:rPr>
            <w:noProof/>
            <w:webHidden/>
          </w:rPr>
          <w:fldChar w:fldCharType="separate"/>
        </w:r>
        <w:r w:rsidR="001531F9">
          <w:rPr>
            <w:noProof/>
            <w:webHidden/>
          </w:rPr>
          <w:t>9</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02" w:history="1">
        <w:r w:rsidR="00702B84" w:rsidRPr="006E263D">
          <w:rPr>
            <w:rStyle w:val="Hyperlink"/>
            <w:rFonts w:cs="Arial"/>
            <w:b/>
            <w:bCs/>
            <w:i/>
            <w:iCs/>
            <w:noProof/>
          </w:rPr>
          <w:t>Schaubilder beschreiben</w:t>
        </w:r>
        <w:r w:rsidR="00702B84">
          <w:rPr>
            <w:noProof/>
            <w:webHidden/>
          </w:rPr>
          <w:tab/>
        </w:r>
        <w:r w:rsidR="00702B84">
          <w:rPr>
            <w:noProof/>
            <w:webHidden/>
          </w:rPr>
          <w:fldChar w:fldCharType="begin"/>
        </w:r>
        <w:r w:rsidR="00702B84">
          <w:rPr>
            <w:noProof/>
            <w:webHidden/>
          </w:rPr>
          <w:instrText xml:space="preserve"> PAGEREF _Toc351892302 \h </w:instrText>
        </w:r>
        <w:r w:rsidR="00702B84">
          <w:rPr>
            <w:noProof/>
            <w:webHidden/>
          </w:rPr>
        </w:r>
        <w:r w:rsidR="00702B84">
          <w:rPr>
            <w:noProof/>
            <w:webHidden/>
          </w:rPr>
          <w:fldChar w:fldCharType="separate"/>
        </w:r>
        <w:r w:rsidR="001531F9">
          <w:rPr>
            <w:noProof/>
            <w:webHidden/>
          </w:rPr>
          <w:t>9</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03" w:history="1">
        <w:r w:rsidR="00702B84" w:rsidRPr="006E263D">
          <w:rPr>
            <w:rStyle w:val="Hyperlink"/>
            <w:rFonts w:cs="Arial"/>
            <w:noProof/>
          </w:rPr>
          <w:t>Umgang mit Texten</w:t>
        </w:r>
        <w:r w:rsidR="00702B84">
          <w:rPr>
            <w:noProof/>
            <w:webHidden/>
          </w:rPr>
          <w:tab/>
        </w:r>
        <w:r w:rsidR="00702B84">
          <w:rPr>
            <w:noProof/>
            <w:webHidden/>
          </w:rPr>
          <w:fldChar w:fldCharType="begin"/>
        </w:r>
        <w:r w:rsidR="00702B84">
          <w:rPr>
            <w:noProof/>
            <w:webHidden/>
          </w:rPr>
          <w:instrText xml:space="preserve"> PAGEREF _Toc351892303 \h </w:instrText>
        </w:r>
        <w:r w:rsidR="00702B84">
          <w:rPr>
            <w:noProof/>
            <w:webHidden/>
          </w:rPr>
        </w:r>
        <w:r w:rsidR="00702B84">
          <w:rPr>
            <w:noProof/>
            <w:webHidden/>
          </w:rPr>
          <w:fldChar w:fldCharType="separate"/>
        </w:r>
        <w:r w:rsidR="001531F9">
          <w:rPr>
            <w:noProof/>
            <w:webHidden/>
          </w:rPr>
          <w:t>10</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04" w:history="1">
        <w:r w:rsidR="00702B84" w:rsidRPr="006E263D">
          <w:rPr>
            <w:rStyle w:val="Hyperlink"/>
            <w:rFonts w:cs="Arial"/>
            <w:noProof/>
          </w:rPr>
          <w:t>Messung von elektrischen Stromstärken und Spannungen</w:t>
        </w:r>
        <w:r w:rsidR="00702B84">
          <w:rPr>
            <w:noProof/>
            <w:webHidden/>
          </w:rPr>
          <w:tab/>
        </w:r>
        <w:r w:rsidR="00702B84">
          <w:rPr>
            <w:noProof/>
            <w:webHidden/>
          </w:rPr>
          <w:fldChar w:fldCharType="begin"/>
        </w:r>
        <w:r w:rsidR="00702B84">
          <w:rPr>
            <w:noProof/>
            <w:webHidden/>
          </w:rPr>
          <w:instrText xml:space="preserve"> PAGEREF _Toc351892304 \h </w:instrText>
        </w:r>
        <w:r w:rsidR="00702B84">
          <w:rPr>
            <w:noProof/>
            <w:webHidden/>
          </w:rPr>
        </w:r>
        <w:r w:rsidR="00702B84">
          <w:rPr>
            <w:noProof/>
            <w:webHidden/>
          </w:rPr>
          <w:fldChar w:fldCharType="separate"/>
        </w:r>
        <w:r w:rsidR="001531F9">
          <w:rPr>
            <w:noProof/>
            <w:webHidden/>
          </w:rPr>
          <w:t>11</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05" w:history="1">
        <w:r w:rsidR="00702B84" w:rsidRPr="006E263D">
          <w:rPr>
            <w:rStyle w:val="Hyperlink"/>
            <w:rFonts w:cs="Arial"/>
            <w:b/>
            <w:i/>
            <w:iCs/>
            <w:noProof/>
          </w:rPr>
          <w:t>Messung der elektrischen Stromstärke an Stelle 1</w:t>
        </w:r>
        <w:r w:rsidR="00702B84">
          <w:rPr>
            <w:noProof/>
            <w:webHidden/>
          </w:rPr>
          <w:tab/>
        </w:r>
        <w:r w:rsidR="00702B84">
          <w:rPr>
            <w:noProof/>
            <w:webHidden/>
          </w:rPr>
          <w:fldChar w:fldCharType="begin"/>
        </w:r>
        <w:r w:rsidR="00702B84">
          <w:rPr>
            <w:noProof/>
            <w:webHidden/>
          </w:rPr>
          <w:instrText xml:space="preserve"> PAGEREF _Toc351892305 \h </w:instrText>
        </w:r>
        <w:r w:rsidR="00702B84">
          <w:rPr>
            <w:noProof/>
            <w:webHidden/>
          </w:rPr>
        </w:r>
        <w:r w:rsidR="00702B84">
          <w:rPr>
            <w:noProof/>
            <w:webHidden/>
          </w:rPr>
          <w:fldChar w:fldCharType="separate"/>
        </w:r>
        <w:r w:rsidR="001531F9">
          <w:rPr>
            <w:noProof/>
            <w:webHidden/>
          </w:rPr>
          <w:t>11</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06" w:history="1">
        <w:r w:rsidR="00702B84" w:rsidRPr="006E263D">
          <w:rPr>
            <w:rStyle w:val="Hyperlink"/>
            <w:rFonts w:cs="Arial"/>
            <w:b/>
            <w:i/>
            <w:iCs/>
            <w:noProof/>
          </w:rPr>
          <w:t>Messung der Spannung (Potenzialdifferenz) zwischen den Stellen 2 und 3</w:t>
        </w:r>
        <w:r w:rsidR="00702B84">
          <w:rPr>
            <w:noProof/>
            <w:webHidden/>
          </w:rPr>
          <w:tab/>
        </w:r>
        <w:r w:rsidR="00702B84">
          <w:rPr>
            <w:noProof/>
            <w:webHidden/>
          </w:rPr>
          <w:fldChar w:fldCharType="begin"/>
        </w:r>
        <w:r w:rsidR="00702B84">
          <w:rPr>
            <w:noProof/>
            <w:webHidden/>
          </w:rPr>
          <w:instrText xml:space="preserve"> PAGEREF _Toc351892306 \h </w:instrText>
        </w:r>
        <w:r w:rsidR="00702B84">
          <w:rPr>
            <w:noProof/>
            <w:webHidden/>
          </w:rPr>
        </w:r>
        <w:r w:rsidR="00702B84">
          <w:rPr>
            <w:noProof/>
            <w:webHidden/>
          </w:rPr>
          <w:fldChar w:fldCharType="separate"/>
        </w:r>
        <w:r w:rsidR="001531F9">
          <w:rPr>
            <w:noProof/>
            <w:webHidden/>
          </w:rPr>
          <w:t>12</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307" w:history="1">
        <w:r w:rsidR="00702B84" w:rsidRPr="006E263D">
          <w:rPr>
            <w:rStyle w:val="Hyperlink"/>
            <w:noProof/>
          </w:rPr>
          <w:t>Physik ab Klasse 8</w:t>
        </w:r>
        <w:r w:rsidR="00702B84">
          <w:rPr>
            <w:noProof/>
            <w:webHidden/>
          </w:rPr>
          <w:tab/>
        </w:r>
        <w:r w:rsidR="00702B84">
          <w:rPr>
            <w:noProof/>
            <w:webHidden/>
          </w:rPr>
          <w:fldChar w:fldCharType="begin"/>
        </w:r>
        <w:r w:rsidR="00702B84">
          <w:rPr>
            <w:noProof/>
            <w:webHidden/>
          </w:rPr>
          <w:instrText xml:space="preserve"> PAGEREF _Toc351892307 \h </w:instrText>
        </w:r>
        <w:r w:rsidR="00702B84">
          <w:rPr>
            <w:noProof/>
            <w:webHidden/>
          </w:rPr>
        </w:r>
        <w:r w:rsidR="00702B84">
          <w:rPr>
            <w:noProof/>
            <w:webHidden/>
          </w:rPr>
          <w:fldChar w:fldCharType="separate"/>
        </w:r>
        <w:r w:rsidR="001531F9">
          <w:rPr>
            <w:noProof/>
            <w:webHidden/>
          </w:rPr>
          <w:t>13</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08" w:history="1">
        <w:r w:rsidR="00702B84" w:rsidRPr="006E263D">
          <w:rPr>
            <w:rStyle w:val="Hyperlink"/>
            <w:rFonts w:cs="Arial"/>
            <w:noProof/>
          </w:rPr>
          <w:t>Physikali</w:t>
        </w:r>
        <w:r w:rsidR="00702B84" w:rsidRPr="006E263D">
          <w:rPr>
            <w:rStyle w:val="Hyperlink"/>
            <w:rFonts w:cs="Arial"/>
            <w:noProof/>
          </w:rPr>
          <w:t>s</w:t>
        </w:r>
        <w:r w:rsidR="00702B84" w:rsidRPr="006E263D">
          <w:rPr>
            <w:rStyle w:val="Hyperlink"/>
            <w:rFonts w:cs="Arial"/>
            <w:noProof/>
          </w:rPr>
          <w:t>che Größen</w:t>
        </w:r>
        <w:r w:rsidR="00702B84">
          <w:rPr>
            <w:noProof/>
            <w:webHidden/>
          </w:rPr>
          <w:tab/>
        </w:r>
        <w:r w:rsidR="00702B84">
          <w:rPr>
            <w:noProof/>
            <w:webHidden/>
          </w:rPr>
          <w:fldChar w:fldCharType="begin"/>
        </w:r>
        <w:r w:rsidR="00702B84">
          <w:rPr>
            <w:noProof/>
            <w:webHidden/>
          </w:rPr>
          <w:instrText xml:space="preserve"> PAGEREF _Toc351892308 \h </w:instrText>
        </w:r>
        <w:r w:rsidR="00702B84">
          <w:rPr>
            <w:noProof/>
            <w:webHidden/>
          </w:rPr>
        </w:r>
        <w:r w:rsidR="00702B84">
          <w:rPr>
            <w:noProof/>
            <w:webHidden/>
          </w:rPr>
          <w:fldChar w:fldCharType="separate"/>
        </w:r>
        <w:r w:rsidR="001531F9">
          <w:rPr>
            <w:noProof/>
            <w:webHidden/>
          </w:rPr>
          <w:t>13</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09" w:history="1">
        <w:r w:rsidR="00702B84" w:rsidRPr="006E263D">
          <w:rPr>
            <w:rStyle w:val="Hyperlink"/>
            <w:rFonts w:cs="Arial"/>
            <w:noProof/>
          </w:rPr>
          <w:t>Interpretation von Formeln</w:t>
        </w:r>
        <w:r w:rsidR="00702B84">
          <w:rPr>
            <w:noProof/>
            <w:webHidden/>
          </w:rPr>
          <w:tab/>
        </w:r>
        <w:r w:rsidR="00702B84">
          <w:rPr>
            <w:noProof/>
            <w:webHidden/>
          </w:rPr>
          <w:fldChar w:fldCharType="begin"/>
        </w:r>
        <w:r w:rsidR="00702B84">
          <w:rPr>
            <w:noProof/>
            <w:webHidden/>
          </w:rPr>
          <w:instrText xml:space="preserve"> PAGEREF _Toc351892309 \h </w:instrText>
        </w:r>
        <w:r w:rsidR="00702B84">
          <w:rPr>
            <w:noProof/>
            <w:webHidden/>
          </w:rPr>
        </w:r>
        <w:r w:rsidR="00702B84">
          <w:rPr>
            <w:noProof/>
            <w:webHidden/>
          </w:rPr>
          <w:fldChar w:fldCharType="separate"/>
        </w:r>
        <w:r w:rsidR="001531F9">
          <w:rPr>
            <w:noProof/>
            <w:webHidden/>
          </w:rPr>
          <w:t>14</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10" w:history="1">
        <w:r w:rsidR="00702B84" w:rsidRPr="006E263D">
          <w:rPr>
            <w:rStyle w:val="Hyperlink"/>
            <w:rFonts w:cs="Arial"/>
            <w:noProof/>
          </w:rPr>
          <w:t>Umstellen von Formeln</w:t>
        </w:r>
        <w:r w:rsidR="00702B84">
          <w:rPr>
            <w:noProof/>
            <w:webHidden/>
          </w:rPr>
          <w:tab/>
        </w:r>
        <w:r w:rsidR="00702B84">
          <w:rPr>
            <w:noProof/>
            <w:webHidden/>
          </w:rPr>
          <w:fldChar w:fldCharType="begin"/>
        </w:r>
        <w:r w:rsidR="00702B84">
          <w:rPr>
            <w:noProof/>
            <w:webHidden/>
          </w:rPr>
          <w:instrText xml:space="preserve"> PAGEREF _Toc351892310 \h </w:instrText>
        </w:r>
        <w:r w:rsidR="00702B84">
          <w:rPr>
            <w:noProof/>
            <w:webHidden/>
          </w:rPr>
        </w:r>
        <w:r w:rsidR="00702B84">
          <w:rPr>
            <w:noProof/>
            <w:webHidden/>
          </w:rPr>
          <w:fldChar w:fldCharType="separate"/>
        </w:r>
        <w:r w:rsidR="001531F9">
          <w:rPr>
            <w:noProof/>
            <w:webHidden/>
          </w:rPr>
          <w:t>15</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11" w:history="1">
        <w:r w:rsidR="00702B84" w:rsidRPr="006E263D">
          <w:rPr>
            <w:rStyle w:val="Hyperlink"/>
            <w:rFonts w:cs="Arial"/>
            <w:noProof/>
          </w:rPr>
          <w:t>Lösen von einfachen Rechenaufgaben</w:t>
        </w:r>
        <w:r w:rsidR="00702B84">
          <w:rPr>
            <w:noProof/>
            <w:webHidden/>
          </w:rPr>
          <w:tab/>
        </w:r>
        <w:r w:rsidR="00702B84">
          <w:rPr>
            <w:noProof/>
            <w:webHidden/>
          </w:rPr>
          <w:fldChar w:fldCharType="begin"/>
        </w:r>
        <w:r w:rsidR="00702B84">
          <w:rPr>
            <w:noProof/>
            <w:webHidden/>
          </w:rPr>
          <w:instrText xml:space="preserve"> PAGEREF _Toc351892311 \h </w:instrText>
        </w:r>
        <w:r w:rsidR="00702B84">
          <w:rPr>
            <w:noProof/>
            <w:webHidden/>
          </w:rPr>
        </w:r>
        <w:r w:rsidR="00702B84">
          <w:rPr>
            <w:noProof/>
            <w:webHidden/>
          </w:rPr>
          <w:fldChar w:fldCharType="separate"/>
        </w:r>
        <w:r w:rsidR="001531F9">
          <w:rPr>
            <w:noProof/>
            <w:webHidden/>
          </w:rPr>
          <w:t>16</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12" w:history="1">
        <w:r w:rsidR="00702B84" w:rsidRPr="006E263D">
          <w:rPr>
            <w:rStyle w:val="Hyperlink"/>
            <w:rFonts w:cs="Arial"/>
            <w:noProof/>
          </w:rPr>
          <w:t>Funktionale Zusammenhänge und Proportionalitäten erkennen</w:t>
        </w:r>
        <w:r w:rsidR="00702B84">
          <w:rPr>
            <w:noProof/>
            <w:webHidden/>
          </w:rPr>
          <w:tab/>
        </w:r>
        <w:r w:rsidR="00702B84">
          <w:rPr>
            <w:noProof/>
            <w:webHidden/>
          </w:rPr>
          <w:fldChar w:fldCharType="begin"/>
        </w:r>
        <w:r w:rsidR="00702B84">
          <w:rPr>
            <w:noProof/>
            <w:webHidden/>
          </w:rPr>
          <w:instrText xml:space="preserve"> PAGEREF _Toc351892312 \h </w:instrText>
        </w:r>
        <w:r w:rsidR="00702B84">
          <w:rPr>
            <w:noProof/>
            <w:webHidden/>
          </w:rPr>
        </w:r>
        <w:r w:rsidR="00702B84">
          <w:rPr>
            <w:noProof/>
            <w:webHidden/>
          </w:rPr>
          <w:fldChar w:fldCharType="separate"/>
        </w:r>
        <w:r w:rsidR="001531F9">
          <w:rPr>
            <w:noProof/>
            <w:webHidden/>
          </w:rPr>
          <w:t>17</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13" w:history="1">
        <w:r w:rsidR="00702B84" w:rsidRPr="006E263D">
          <w:rPr>
            <w:rStyle w:val="Hyperlink"/>
            <w:rFonts w:cs="Arial"/>
            <w:b/>
            <w:i/>
            <w:iCs/>
            <w:noProof/>
          </w:rPr>
          <w:t>Proportionalitätsvermutung anhand eines Schaubildes</w:t>
        </w:r>
        <w:r w:rsidR="00702B84">
          <w:rPr>
            <w:noProof/>
            <w:webHidden/>
          </w:rPr>
          <w:tab/>
        </w:r>
        <w:r w:rsidR="00702B84">
          <w:rPr>
            <w:noProof/>
            <w:webHidden/>
          </w:rPr>
          <w:fldChar w:fldCharType="begin"/>
        </w:r>
        <w:r w:rsidR="00702B84">
          <w:rPr>
            <w:noProof/>
            <w:webHidden/>
          </w:rPr>
          <w:instrText xml:space="preserve"> PAGEREF _Toc351892313 \h </w:instrText>
        </w:r>
        <w:r w:rsidR="00702B84">
          <w:rPr>
            <w:noProof/>
            <w:webHidden/>
          </w:rPr>
        </w:r>
        <w:r w:rsidR="00702B84">
          <w:rPr>
            <w:noProof/>
            <w:webHidden/>
          </w:rPr>
          <w:fldChar w:fldCharType="separate"/>
        </w:r>
        <w:r w:rsidR="001531F9">
          <w:rPr>
            <w:noProof/>
            <w:webHidden/>
          </w:rPr>
          <w:t>17</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14" w:history="1">
        <w:r w:rsidR="00702B84" w:rsidRPr="006E263D">
          <w:rPr>
            <w:rStyle w:val="Hyperlink"/>
            <w:rFonts w:cs="Arial"/>
            <w:b/>
            <w:bCs/>
            <w:i/>
            <w:iCs/>
            <w:noProof/>
          </w:rPr>
          <w:t>Proportionalitätsvermutung und Überprüfung anhand einer Wertetabelle</w:t>
        </w:r>
        <w:r w:rsidR="00702B84">
          <w:rPr>
            <w:noProof/>
            <w:webHidden/>
          </w:rPr>
          <w:tab/>
        </w:r>
        <w:r w:rsidR="00702B84">
          <w:rPr>
            <w:noProof/>
            <w:webHidden/>
          </w:rPr>
          <w:fldChar w:fldCharType="begin"/>
        </w:r>
        <w:r w:rsidR="00702B84">
          <w:rPr>
            <w:noProof/>
            <w:webHidden/>
          </w:rPr>
          <w:instrText xml:space="preserve"> PAGEREF _Toc351892314 \h </w:instrText>
        </w:r>
        <w:r w:rsidR="00702B84">
          <w:rPr>
            <w:noProof/>
            <w:webHidden/>
          </w:rPr>
        </w:r>
        <w:r w:rsidR="00702B84">
          <w:rPr>
            <w:noProof/>
            <w:webHidden/>
          </w:rPr>
          <w:fldChar w:fldCharType="separate"/>
        </w:r>
        <w:r w:rsidR="001531F9">
          <w:rPr>
            <w:noProof/>
            <w:webHidden/>
          </w:rPr>
          <w:t>17</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15" w:history="1">
        <w:r w:rsidR="00702B84" w:rsidRPr="006E263D">
          <w:rPr>
            <w:rStyle w:val="Hyperlink"/>
            <w:rFonts w:cs="Arial"/>
            <w:noProof/>
            <w:lang w:bidi="hi-IN"/>
          </w:rPr>
          <w:t>Ausgleichsgerade</w:t>
        </w:r>
        <w:r w:rsidR="00702B84">
          <w:rPr>
            <w:noProof/>
            <w:webHidden/>
          </w:rPr>
          <w:tab/>
        </w:r>
        <w:r w:rsidR="00702B84">
          <w:rPr>
            <w:noProof/>
            <w:webHidden/>
          </w:rPr>
          <w:fldChar w:fldCharType="begin"/>
        </w:r>
        <w:r w:rsidR="00702B84">
          <w:rPr>
            <w:noProof/>
            <w:webHidden/>
          </w:rPr>
          <w:instrText xml:space="preserve"> PAGEREF _Toc351892315 \h </w:instrText>
        </w:r>
        <w:r w:rsidR="00702B84">
          <w:rPr>
            <w:noProof/>
            <w:webHidden/>
          </w:rPr>
        </w:r>
        <w:r w:rsidR="00702B84">
          <w:rPr>
            <w:noProof/>
            <w:webHidden/>
          </w:rPr>
          <w:fldChar w:fldCharType="separate"/>
        </w:r>
        <w:r w:rsidR="001531F9">
          <w:rPr>
            <w:noProof/>
            <w:webHidden/>
          </w:rPr>
          <w:t>19</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316" w:history="1">
        <w:r w:rsidR="00702B84" w:rsidRPr="006E263D">
          <w:rPr>
            <w:rStyle w:val="Hyperlink"/>
            <w:noProof/>
          </w:rPr>
          <w:t>Physik ab Klasse 9</w:t>
        </w:r>
        <w:r w:rsidR="00702B84">
          <w:rPr>
            <w:noProof/>
            <w:webHidden/>
          </w:rPr>
          <w:tab/>
        </w:r>
        <w:r w:rsidR="00702B84">
          <w:rPr>
            <w:noProof/>
            <w:webHidden/>
          </w:rPr>
          <w:fldChar w:fldCharType="begin"/>
        </w:r>
        <w:r w:rsidR="00702B84">
          <w:rPr>
            <w:noProof/>
            <w:webHidden/>
          </w:rPr>
          <w:instrText xml:space="preserve"> PAGEREF _Toc351892316 \h </w:instrText>
        </w:r>
        <w:r w:rsidR="00702B84">
          <w:rPr>
            <w:noProof/>
            <w:webHidden/>
          </w:rPr>
        </w:r>
        <w:r w:rsidR="00702B84">
          <w:rPr>
            <w:noProof/>
            <w:webHidden/>
          </w:rPr>
          <w:fldChar w:fldCharType="separate"/>
        </w:r>
        <w:r w:rsidR="001531F9">
          <w:rPr>
            <w:noProof/>
            <w:webHidden/>
          </w:rPr>
          <w:t>21</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17" w:history="1">
        <w:r w:rsidR="00702B84" w:rsidRPr="006E263D">
          <w:rPr>
            <w:rStyle w:val="Hyperlink"/>
            <w:rFonts w:cs="Arial"/>
            <w:noProof/>
          </w:rPr>
          <w:t>Physikalische Größen</w:t>
        </w:r>
        <w:r w:rsidR="00702B84">
          <w:rPr>
            <w:noProof/>
            <w:webHidden/>
          </w:rPr>
          <w:tab/>
        </w:r>
        <w:r w:rsidR="00702B84">
          <w:rPr>
            <w:noProof/>
            <w:webHidden/>
          </w:rPr>
          <w:fldChar w:fldCharType="begin"/>
        </w:r>
        <w:r w:rsidR="00702B84">
          <w:rPr>
            <w:noProof/>
            <w:webHidden/>
          </w:rPr>
          <w:instrText xml:space="preserve"> PAGEREF _Toc351892317 \h </w:instrText>
        </w:r>
        <w:r w:rsidR="00702B84">
          <w:rPr>
            <w:noProof/>
            <w:webHidden/>
          </w:rPr>
        </w:r>
        <w:r w:rsidR="00702B84">
          <w:rPr>
            <w:noProof/>
            <w:webHidden/>
          </w:rPr>
          <w:fldChar w:fldCharType="separate"/>
        </w:r>
        <w:r w:rsidR="001531F9">
          <w:rPr>
            <w:noProof/>
            <w:webHidden/>
          </w:rPr>
          <w:t>21</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18" w:history="1">
        <w:r w:rsidR="00702B84" w:rsidRPr="006E263D">
          <w:rPr>
            <w:rStyle w:val="Hyperlink"/>
            <w:rFonts w:cs="Arial"/>
            <w:b/>
            <w:bCs/>
            <w:i/>
            <w:iCs/>
            <w:noProof/>
          </w:rPr>
          <w:t>Welche Bedeutung haben Piko, Nano, Mikro, Milli, Kilo, Mega, Giga und Tera?</w:t>
        </w:r>
        <w:r w:rsidR="00702B84">
          <w:rPr>
            <w:noProof/>
            <w:webHidden/>
          </w:rPr>
          <w:tab/>
        </w:r>
        <w:r w:rsidR="00702B84">
          <w:rPr>
            <w:noProof/>
            <w:webHidden/>
          </w:rPr>
          <w:fldChar w:fldCharType="begin"/>
        </w:r>
        <w:r w:rsidR="00702B84">
          <w:rPr>
            <w:noProof/>
            <w:webHidden/>
          </w:rPr>
          <w:instrText xml:space="preserve"> PAGEREF _Toc351892318 \h </w:instrText>
        </w:r>
        <w:r w:rsidR="00702B84">
          <w:rPr>
            <w:noProof/>
            <w:webHidden/>
          </w:rPr>
        </w:r>
        <w:r w:rsidR="00702B84">
          <w:rPr>
            <w:noProof/>
            <w:webHidden/>
          </w:rPr>
          <w:fldChar w:fldCharType="separate"/>
        </w:r>
        <w:r w:rsidR="001531F9">
          <w:rPr>
            <w:noProof/>
            <w:webHidden/>
          </w:rPr>
          <w:t>22</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19" w:history="1">
        <w:r w:rsidR="00702B84" w:rsidRPr="006E263D">
          <w:rPr>
            <w:rStyle w:val="Hyperlink"/>
            <w:rFonts w:cs="Arial"/>
            <w:b/>
            <w:bCs/>
            <w:i/>
            <w:iCs/>
            <w:noProof/>
          </w:rPr>
          <w:t>Beispiele für die Verwendung von Piko, Nano, Mikro, Milli, Kilo, Mega, Giga und Tera</w:t>
        </w:r>
        <w:r w:rsidR="00702B84">
          <w:rPr>
            <w:noProof/>
            <w:webHidden/>
          </w:rPr>
          <w:tab/>
        </w:r>
        <w:r w:rsidR="00702B84">
          <w:rPr>
            <w:noProof/>
            <w:webHidden/>
          </w:rPr>
          <w:fldChar w:fldCharType="begin"/>
        </w:r>
        <w:r w:rsidR="00702B84">
          <w:rPr>
            <w:noProof/>
            <w:webHidden/>
          </w:rPr>
          <w:instrText xml:space="preserve"> PAGEREF _Toc351892319 \h </w:instrText>
        </w:r>
        <w:r w:rsidR="00702B84">
          <w:rPr>
            <w:noProof/>
            <w:webHidden/>
          </w:rPr>
        </w:r>
        <w:r w:rsidR="00702B84">
          <w:rPr>
            <w:noProof/>
            <w:webHidden/>
          </w:rPr>
          <w:fldChar w:fldCharType="separate"/>
        </w:r>
        <w:r w:rsidR="001531F9">
          <w:rPr>
            <w:noProof/>
            <w:webHidden/>
          </w:rPr>
          <w:t>22</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0" w:history="1">
        <w:r w:rsidR="00702B84" w:rsidRPr="006E263D">
          <w:rPr>
            <w:rStyle w:val="Hyperlink"/>
            <w:rFonts w:cs="Arial"/>
            <w:b/>
            <w:bCs/>
            <w:i/>
            <w:iCs/>
            <w:noProof/>
          </w:rPr>
          <w:t>Kohärente SI-Einheiten</w:t>
        </w:r>
        <w:r w:rsidR="00702B84">
          <w:rPr>
            <w:noProof/>
            <w:webHidden/>
          </w:rPr>
          <w:tab/>
        </w:r>
        <w:r w:rsidR="00702B84">
          <w:rPr>
            <w:noProof/>
            <w:webHidden/>
          </w:rPr>
          <w:fldChar w:fldCharType="begin"/>
        </w:r>
        <w:r w:rsidR="00702B84">
          <w:rPr>
            <w:noProof/>
            <w:webHidden/>
          </w:rPr>
          <w:instrText xml:space="preserve"> PAGEREF _Toc351892320 \h </w:instrText>
        </w:r>
        <w:r w:rsidR="00702B84">
          <w:rPr>
            <w:noProof/>
            <w:webHidden/>
          </w:rPr>
        </w:r>
        <w:r w:rsidR="00702B84">
          <w:rPr>
            <w:noProof/>
            <w:webHidden/>
          </w:rPr>
          <w:fldChar w:fldCharType="separate"/>
        </w:r>
        <w:r w:rsidR="001531F9">
          <w:rPr>
            <w:noProof/>
            <w:webHidden/>
          </w:rPr>
          <w:t>22</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1" w:history="1">
        <w:r w:rsidR="00702B84" w:rsidRPr="006E263D">
          <w:rPr>
            <w:rStyle w:val="Hyperlink"/>
            <w:rFonts w:cs="Arial"/>
            <w:b/>
            <w:bCs/>
            <w:i/>
            <w:iCs/>
            <w:noProof/>
          </w:rPr>
          <w:t>Eckige Klammern und kohärente Einheiten</w:t>
        </w:r>
        <w:r w:rsidR="00702B84">
          <w:rPr>
            <w:noProof/>
            <w:webHidden/>
          </w:rPr>
          <w:tab/>
        </w:r>
        <w:r w:rsidR="00702B84">
          <w:rPr>
            <w:noProof/>
            <w:webHidden/>
          </w:rPr>
          <w:fldChar w:fldCharType="begin"/>
        </w:r>
        <w:r w:rsidR="00702B84">
          <w:rPr>
            <w:noProof/>
            <w:webHidden/>
          </w:rPr>
          <w:instrText xml:space="preserve"> PAGEREF _Toc351892321 \h </w:instrText>
        </w:r>
        <w:r w:rsidR="00702B84">
          <w:rPr>
            <w:noProof/>
            <w:webHidden/>
          </w:rPr>
        </w:r>
        <w:r w:rsidR="00702B84">
          <w:rPr>
            <w:noProof/>
            <w:webHidden/>
          </w:rPr>
          <w:fldChar w:fldCharType="separate"/>
        </w:r>
        <w:r w:rsidR="001531F9">
          <w:rPr>
            <w:noProof/>
            <w:webHidden/>
          </w:rPr>
          <w:t>22</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2" w:history="1">
        <w:r w:rsidR="00702B84" w:rsidRPr="006E263D">
          <w:rPr>
            <w:rStyle w:val="Hyperlink"/>
            <w:rFonts w:cs="Arial"/>
            <w:b/>
            <w:i/>
            <w:iCs/>
            <w:noProof/>
          </w:rPr>
          <w:t>Änderung einer physikalischen Größe (Differenz)</w:t>
        </w:r>
        <w:r w:rsidR="00702B84">
          <w:rPr>
            <w:noProof/>
            <w:webHidden/>
          </w:rPr>
          <w:tab/>
        </w:r>
        <w:r w:rsidR="00702B84">
          <w:rPr>
            <w:noProof/>
            <w:webHidden/>
          </w:rPr>
          <w:fldChar w:fldCharType="begin"/>
        </w:r>
        <w:r w:rsidR="00702B84">
          <w:rPr>
            <w:noProof/>
            <w:webHidden/>
          </w:rPr>
          <w:instrText xml:space="preserve"> PAGEREF _Toc351892322 \h </w:instrText>
        </w:r>
        <w:r w:rsidR="00702B84">
          <w:rPr>
            <w:noProof/>
            <w:webHidden/>
          </w:rPr>
        </w:r>
        <w:r w:rsidR="00702B84">
          <w:rPr>
            <w:noProof/>
            <w:webHidden/>
          </w:rPr>
          <w:fldChar w:fldCharType="separate"/>
        </w:r>
        <w:r w:rsidR="001531F9">
          <w:rPr>
            <w:noProof/>
            <w:webHidden/>
          </w:rPr>
          <w:t>22</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3" w:history="1">
        <w:r w:rsidR="00702B84" w:rsidRPr="006E263D">
          <w:rPr>
            <w:rStyle w:val="Hyperlink"/>
            <w:rFonts w:cs="Arial"/>
            <w:b/>
            <w:bCs/>
            <w:i/>
            <w:iCs/>
            <w:noProof/>
          </w:rPr>
          <w:t>Geltende Ziffern</w:t>
        </w:r>
        <w:r w:rsidR="00702B84">
          <w:rPr>
            <w:noProof/>
            <w:webHidden/>
          </w:rPr>
          <w:tab/>
        </w:r>
        <w:r w:rsidR="00702B84">
          <w:rPr>
            <w:noProof/>
            <w:webHidden/>
          </w:rPr>
          <w:fldChar w:fldCharType="begin"/>
        </w:r>
        <w:r w:rsidR="00702B84">
          <w:rPr>
            <w:noProof/>
            <w:webHidden/>
          </w:rPr>
          <w:instrText xml:space="preserve"> PAGEREF _Toc351892323 \h </w:instrText>
        </w:r>
        <w:r w:rsidR="00702B84">
          <w:rPr>
            <w:noProof/>
            <w:webHidden/>
          </w:rPr>
        </w:r>
        <w:r w:rsidR="00702B84">
          <w:rPr>
            <w:noProof/>
            <w:webHidden/>
          </w:rPr>
          <w:fldChar w:fldCharType="separate"/>
        </w:r>
        <w:r w:rsidR="001531F9">
          <w:rPr>
            <w:noProof/>
            <w:webHidden/>
          </w:rPr>
          <w:t>23</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24" w:history="1">
        <w:r w:rsidR="00702B84" w:rsidRPr="006E263D">
          <w:rPr>
            <w:rStyle w:val="Hyperlink"/>
            <w:rFonts w:cs="Arial"/>
            <w:noProof/>
          </w:rPr>
          <w:t>Arbeiten mit Schaubildern</w:t>
        </w:r>
        <w:r w:rsidR="00702B84">
          <w:rPr>
            <w:noProof/>
            <w:webHidden/>
          </w:rPr>
          <w:tab/>
        </w:r>
        <w:r w:rsidR="00702B84">
          <w:rPr>
            <w:noProof/>
            <w:webHidden/>
          </w:rPr>
          <w:fldChar w:fldCharType="begin"/>
        </w:r>
        <w:r w:rsidR="00702B84">
          <w:rPr>
            <w:noProof/>
            <w:webHidden/>
          </w:rPr>
          <w:instrText xml:space="preserve"> PAGEREF _Toc351892324 \h </w:instrText>
        </w:r>
        <w:r w:rsidR="00702B84">
          <w:rPr>
            <w:noProof/>
            <w:webHidden/>
          </w:rPr>
        </w:r>
        <w:r w:rsidR="00702B84">
          <w:rPr>
            <w:noProof/>
            <w:webHidden/>
          </w:rPr>
          <w:fldChar w:fldCharType="separate"/>
        </w:r>
        <w:r w:rsidR="001531F9">
          <w:rPr>
            <w:noProof/>
            <w:webHidden/>
          </w:rPr>
          <w:t>24</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5" w:history="1">
        <w:r w:rsidR="00702B84" w:rsidRPr="006E263D">
          <w:rPr>
            <w:rStyle w:val="Hyperlink"/>
            <w:rFonts w:cs="Arial"/>
            <w:b/>
            <w:i/>
            <w:iCs/>
            <w:noProof/>
          </w:rPr>
          <w:t>Schaubilder anhand einer gegebenen Formel zeichnen</w:t>
        </w:r>
        <w:r w:rsidR="00702B84">
          <w:rPr>
            <w:noProof/>
            <w:webHidden/>
          </w:rPr>
          <w:tab/>
        </w:r>
        <w:r w:rsidR="00702B84">
          <w:rPr>
            <w:noProof/>
            <w:webHidden/>
          </w:rPr>
          <w:fldChar w:fldCharType="begin"/>
        </w:r>
        <w:r w:rsidR="00702B84">
          <w:rPr>
            <w:noProof/>
            <w:webHidden/>
          </w:rPr>
          <w:instrText xml:space="preserve"> PAGEREF _Toc351892325 \h </w:instrText>
        </w:r>
        <w:r w:rsidR="00702B84">
          <w:rPr>
            <w:noProof/>
            <w:webHidden/>
          </w:rPr>
        </w:r>
        <w:r w:rsidR="00702B84">
          <w:rPr>
            <w:noProof/>
            <w:webHidden/>
          </w:rPr>
          <w:fldChar w:fldCharType="separate"/>
        </w:r>
        <w:r w:rsidR="001531F9">
          <w:rPr>
            <w:noProof/>
            <w:webHidden/>
          </w:rPr>
          <w:t>24</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6" w:history="1">
        <w:r w:rsidR="00702B84" w:rsidRPr="006E263D">
          <w:rPr>
            <w:rStyle w:val="Hyperlink"/>
            <w:rFonts w:cs="Arial"/>
            <w:b/>
            <w:bCs/>
            <w:i/>
            <w:iCs/>
            <w:noProof/>
          </w:rPr>
          <w:t>Schaubilder erklären</w:t>
        </w:r>
        <w:r w:rsidR="00702B84">
          <w:rPr>
            <w:noProof/>
            <w:webHidden/>
          </w:rPr>
          <w:tab/>
        </w:r>
        <w:r w:rsidR="00702B84">
          <w:rPr>
            <w:noProof/>
            <w:webHidden/>
          </w:rPr>
          <w:fldChar w:fldCharType="begin"/>
        </w:r>
        <w:r w:rsidR="00702B84">
          <w:rPr>
            <w:noProof/>
            <w:webHidden/>
          </w:rPr>
          <w:instrText xml:space="preserve"> PAGEREF _Toc351892326 \h </w:instrText>
        </w:r>
        <w:r w:rsidR="00702B84">
          <w:rPr>
            <w:noProof/>
            <w:webHidden/>
          </w:rPr>
        </w:r>
        <w:r w:rsidR="00702B84">
          <w:rPr>
            <w:noProof/>
            <w:webHidden/>
          </w:rPr>
          <w:fldChar w:fldCharType="separate"/>
        </w:r>
        <w:r w:rsidR="001531F9">
          <w:rPr>
            <w:noProof/>
            <w:webHidden/>
          </w:rPr>
          <w:t>24</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7" w:history="1">
        <w:r w:rsidR="00702B84" w:rsidRPr="006E263D">
          <w:rPr>
            <w:rStyle w:val="Hyperlink"/>
            <w:rFonts w:cs="Arial"/>
            <w:b/>
            <w:bCs/>
            <w:i/>
            <w:iCs/>
            <w:noProof/>
          </w:rPr>
          <w:t>Schaubilder interpretieren</w:t>
        </w:r>
        <w:r w:rsidR="00702B84">
          <w:rPr>
            <w:noProof/>
            <w:webHidden/>
          </w:rPr>
          <w:tab/>
        </w:r>
        <w:r w:rsidR="00702B84">
          <w:rPr>
            <w:noProof/>
            <w:webHidden/>
          </w:rPr>
          <w:fldChar w:fldCharType="begin"/>
        </w:r>
        <w:r w:rsidR="00702B84">
          <w:rPr>
            <w:noProof/>
            <w:webHidden/>
          </w:rPr>
          <w:instrText xml:space="preserve"> PAGEREF _Toc351892327 \h </w:instrText>
        </w:r>
        <w:r w:rsidR="00702B84">
          <w:rPr>
            <w:noProof/>
            <w:webHidden/>
          </w:rPr>
        </w:r>
        <w:r w:rsidR="00702B84">
          <w:rPr>
            <w:noProof/>
            <w:webHidden/>
          </w:rPr>
          <w:fldChar w:fldCharType="separate"/>
        </w:r>
        <w:r w:rsidR="001531F9">
          <w:rPr>
            <w:noProof/>
            <w:webHidden/>
          </w:rPr>
          <w:t>24</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28" w:history="1">
        <w:r w:rsidR="00702B84" w:rsidRPr="006E263D">
          <w:rPr>
            <w:rStyle w:val="Hyperlink"/>
            <w:rFonts w:cs="Arial"/>
            <w:noProof/>
          </w:rPr>
          <w:t>Funktionale Zusammenhänge und Proportionalitäten erkennen</w:t>
        </w:r>
        <w:r w:rsidR="00702B84">
          <w:rPr>
            <w:noProof/>
            <w:webHidden/>
          </w:rPr>
          <w:tab/>
        </w:r>
        <w:r w:rsidR="00702B84">
          <w:rPr>
            <w:noProof/>
            <w:webHidden/>
          </w:rPr>
          <w:fldChar w:fldCharType="begin"/>
        </w:r>
        <w:r w:rsidR="00702B84">
          <w:rPr>
            <w:noProof/>
            <w:webHidden/>
          </w:rPr>
          <w:instrText xml:space="preserve"> PAGEREF _Toc351892328 \h </w:instrText>
        </w:r>
        <w:r w:rsidR="00702B84">
          <w:rPr>
            <w:noProof/>
            <w:webHidden/>
          </w:rPr>
        </w:r>
        <w:r w:rsidR="00702B84">
          <w:rPr>
            <w:noProof/>
            <w:webHidden/>
          </w:rPr>
          <w:fldChar w:fldCharType="separate"/>
        </w:r>
        <w:r w:rsidR="001531F9">
          <w:rPr>
            <w:noProof/>
            <w:webHidden/>
          </w:rPr>
          <w:t>25</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29" w:history="1">
        <w:r w:rsidR="00702B84" w:rsidRPr="006E263D">
          <w:rPr>
            <w:rStyle w:val="Hyperlink"/>
            <w:rFonts w:cs="Arial"/>
            <w:b/>
            <w:i/>
            <w:iCs/>
            <w:noProof/>
          </w:rPr>
          <w:t>Proportionalitätsvermutung und Überprüfung</w:t>
        </w:r>
        <w:r w:rsidR="00702B84">
          <w:rPr>
            <w:noProof/>
            <w:webHidden/>
          </w:rPr>
          <w:tab/>
        </w:r>
        <w:r w:rsidR="00702B84">
          <w:rPr>
            <w:noProof/>
            <w:webHidden/>
          </w:rPr>
          <w:fldChar w:fldCharType="begin"/>
        </w:r>
        <w:r w:rsidR="00702B84">
          <w:rPr>
            <w:noProof/>
            <w:webHidden/>
          </w:rPr>
          <w:instrText xml:space="preserve"> PAGEREF _Toc351892329 \h </w:instrText>
        </w:r>
        <w:r w:rsidR="00702B84">
          <w:rPr>
            <w:noProof/>
            <w:webHidden/>
          </w:rPr>
        </w:r>
        <w:r w:rsidR="00702B84">
          <w:rPr>
            <w:noProof/>
            <w:webHidden/>
          </w:rPr>
          <w:fldChar w:fldCharType="separate"/>
        </w:r>
        <w:r w:rsidR="001531F9">
          <w:rPr>
            <w:noProof/>
            <w:webHidden/>
          </w:rPr>
          <w:t>26</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0" w:history="1">
        <w:r w:rsidR="00702B84" w:rsidRPr="006E263D">
          <w:rPr>
            <w:rStyle w:val="Hyperlink"/>
            <w:rFonts w:cs="Arial"/>
            <w:b/>
            <w:i/>
            <w:iCs/>
            <w:noProof/>
          </w:rPr>
          <w:t>Proportionalitäten an einer Formel ablesen</w:t>
        </w:r>
        <w:r w:rsidR="00702B84">
          <w:rPr>
            <w:noProof/>
            <w:webHidden/>
          </w:rPr>
          <w:tab/>
        </w:r>
        <w:r w:rsidR="00702B84">
          <w:rPr>
            <w:noProof/>
            <w:webHidden/>
          </w:rPr>
          <w:fldChar w:fldCharType="begin"/>
        </w:r>
        <w:r w:rsidR="00702B84">
          <w:rPr>
            <w:noProof/>
            <w:webHidden/>
          </w:rPr>
          <w:instrText xml:space="preserve"> PAGEREF _Toc351892330 \h </w:instrText>
        </w:r>
        <w:r w:rsidR="00702B84">
          <w:rPr>
            <w:noProof/>
            <w:webHidden/>
          </w:rPr>
        </w:r>
        <w:r w:rsidR="00702B84">
          <w:rPr>
            <w:noProof/>
            <w:webHidden/>
          </w:rPr>
          <w:fldChar w:fldCharType="separate"/>
        </w:r>
        <w:r w:rsidR="001531F9">
          <w:rPr>
            <w:noProof/>
            <w:webHidden/>
          </w:rPr>
          <w:t>27</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31" w:history="1">
        <w:r w:rsidR="00702B84" w:rsidRPr="006E263D">
          <w:rPr>
            <w:rStyle w:val="Hyperlink"/>
            <w:rFonts w:cs="Arial"/>
            <w:noProof/>
          </w:rPr>
          <w:t>Unbekannte Formeln</w:t>
        </w:r>
        <w:r w:rsidR="00702B84">
          <w:rPr>
            <w:noProof/>
            <w:webHidden/>
          </w:rPr>
          <w:tab/>
        </w:r>
        <w:r w:rsidR="00702B84">
          <w:rPr>
            <w:noProof/>
            <w:webHidden/>
          </w:rPr>
          <w:fldChar w:fldCharType="begin"/>
        </w:r>
        <w:r w:rsidR="00702B84">
          <w:rPr>
            <w:noProof/>
            <w:webHidden/>
          </w:rPr>
          <w:instrText xml:space="preserve"> PAGEREF _Toc351892331 \h </w:instrText>
        </w:r>
        <w:r w:rsidR="00702B84">
          <w:rPr>
            <w:noProof/>
            <w:webHidden/>
          </w:rPr>
        </w:r>
        <w:r w:rsidR="00702B84">
          <w:rPr>
            <w:noProof/>
            <w:webHidden/>
          </w:rPr>
          <w:fldChar w:fldCharType="separate"/>
        </w:r>
        <w:r w:rsidR="001531F9">
          <w:rPr>
            <w:noProof/>
            <w:webHidden/>
          </w:rPr>
          <w:t>27</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32" w:history="1">
        <w:r w:rsidR="00702B84" w:rsidRPr="006E263D">
          <w:rPr>
            <w:rStyle w:val="Hyperlink"/>
            <w:rFonts w:cs="Arial"/>
            <w:noProof/>
          </w:rPr>
          <w:t>Umstellen von Formeln</w:t>
        </w:r>
        <w:r w:rsidR="00702B84">
          <w:rPr>
            <w:noProof/>
            <w:webHidden/>
          </w:rPr>
          <w:tab/>
        </w:r>
        <w:r w:rsidR="00702B84">
          <w:rPr>
            <w:noProof/>
            <w:webHidden/>
          </w:rPr>
          <w:fldChar w:fldCharType="begin"/>
        </w:r>
        <w:r w:rsidR="00702B84">
          <w:rPr>
            <w:noProof/>
            <w:webHidden/>
          </w:rPr>
          <w:instrText xml:space="preserve"> PAGEREF _Toc351892332 \h </w:instrText>
        </w:r>
        <w:r w:rsidR="00702B84">
          <w:rPr>
            <w:noProof/>
            <w:webHidden/>
          </w:rPr>
        </w:r>
        <w:r w:rsidR="00702B84">
          <w:rPr>
            <w:noProof/>
            <w:webHidden/>
          </w:rPr>
          <w:fldChar w:fldCharType="separate"/>
        </w:r>
        <w:r w:rsidR="001531F9">
          <w:rPr>
            <w:noProof/>
            <w:webHidden/>
          </w:rPr>
          <w:t>28</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33" w:history="1">
        <w:r w:rsidR="00702B84" w:rsidRPr="006E263D">
          <w:rPr>
            <w:rStyle w:val="Hyperlink"/>
            <w:noProof/>
          </w:rPr>
          <w:t>Naturwissenschaftliche Arbeitsweise</w:t>
        </w:r>
        <w:r w:rsidR="00702B84">
          <w:rPr>
            <w:noProof/>
            <w:webHidden/>
          </w:rPr>
          <w:tab/>
        </w:r>
        <w:r w:rsidR="00702B84">
          <w:rPr>
            <w:noProof/>
            <w:webHidden/>
          </w:rPr>
          <w:fldChar w:fldCharType="begin"/>
        </w:r>
        <w:r w:rsidR="00702B84">
          <w:rPr>
            <w:noProof/>
            <w:webHidden/>
          </w:rPr>
          <w:instrText xml:space="preserve"> PAGEREF _Toc351892333 \h </w:instrText>
        </w:r>
        <w:r w:rsidR="00702B84">
          <w:rPr>
            <w:noProof/>
            <w:webHidden/>
          </w:rPr>
        </w:r>
        <w:r w:rsidR="00702B84">
          <w:rPr>
            <w:noProof/>
            <w:webHidden/>
          </w:rPr>
          <w:fldChar w:fldCharType="separate"/>
        </w:r>
        <w:r w:rsidR="001531F9">
          <w:rPr>
            <w:noProof/>
            <w:webHidden/>
          </w:rPr>
          <w:t>29</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4" w:history="1">
        <w:r w:rsidR="00702B84" w:rsidRPr="006E263D">
          <w:rPr>
            <w:rStyle w:val="Hyperlink"/>
            <w:rFonts w:cs="Arial"/>
            <w:b/>
            <w:i/>
            <w:iCs/>
            <w:noProof/>
          </w:rPr>
          <w:t>Ablaufschema naturwissenschaftliche Arbeitsweise</w:t>
        </w:r>
        <w:r w:rsidR="00702B84">
          <w:rPr>
            <w:noProof/>
            <w:webHidden/>
          </w:rPr>
          <w:tab/>
        </w:r>
        <w:r w:rsidR="00702B84">
          <w:rPr>
            <w:noProof/>
            <w:webHidden/>
          </w:rPr>
          <w:fldChar w:fldCharType="begin"/>
        </w:r>
        <w:r w:rsidR="00702B84">
          <w:rPr>
            <w:noProof/>
            <w:webHidden/>
          </w:rPr>
          <w:instrText xml:space="preserve"> PAGEREF _Toc351892334 \h </w:instrText>
        </w:r>
        <w:r w:rsidR="00702B84">
          <w:rPr>
            <w:noProof/>
            <w:webHidden/>
          </w:rPr>
        </w:r>
        <w:r w:rsidR="00702B84">
          <w:rPr>
            <w:noProof/>
            <w:webHidden/>
          </w:rPr>
          <w:fldChar w:fldCharType="separate"/>
        </w:r>
        <w:r w:rsidR="001531F9">
          <w:rPr>
            <w:noProof/>
            <w:webHidden/>
          </w:rPr>
          <w:t>29</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5" w:history="1">
        <w:r w:rsidR="00702B84" w:rsidRPr="006E263D">
          <w:rPr>
            <w:rStyle w:val="Hyperlink"/>
            <w:rFonts w:cs="Arial"/>
            <w:b/>
            <w:i/>
            <w:iCs/>
            <w:noProof/>
          </w:rPr>
          <w:t>Planung eines Experimentes (allgemein)</w:t>
        </w:r>
        <w:r w:rsidR="00702B84">
          <w:rPr>
            <w:noProof/>
            <w:webHidden/>
          </w:rPr>
          <w:tab/>
        </w:r>
        <w:r w:rsidR="00702B84">
          <w:rPr>
            <w:noProof/>
            <w:webHidden/>
          </w:rPr>
          <w:fldChar w:fldCharType="begin"/>
        </w:r>
        <w:r w:rsidR="00702B84">
          <w:rPr>
            <w:noProof/>
            <w:webHidden/>
          </w:rPr>
          <w:instrText xml:space="preserve"> PAGEREF _Toc351892335 \h </w:instrText>
        </w:r>
        <w:r w:rsidR="00702B84">
          <w:rPr>
            <w:noProof/>
            <w:webHidden/>
          </w:rPr>
        </w:r>
        <w:r w:rsidR="00702B84">
          <w:rPr>
            <w:noProof/>
            <w:webHidden/>
          </w:rPr>
          <w:fldChar w:fldCharType="separate"/>
        </w:r>
        <w:r w:rsidR="001531F9">
          <w:rPr>
            <w:noProof/>
            <w:webHidden/>
          </w:rPr>
          <w:t>29</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6" w:history="1">
        <w:r w:rsidR="00702B84" w:rsidRPr="006E263D">
          <w:rPr>
            <w:rStyle w:val="Hyperlink"/>
            <w:rFonts w:cs="Arial"/>
            <w:b/>
            <w:i/>
            <w:iCs/>
            <w:noProof/>
          </w:rPr>
          <w:t>Durchführung des Experiments</w:t>
        </w:r>
        <w:r w:rsidR="00702B84">
          <w:rPr>
            <w:noProof/>
            <w:webHidden/>
          </w:rPr>
          <w:tab/>
        </w:r>
        <w:r w:rsidR="00702B84">
          <w:rPr>
            <w:noProof/>
            <w:webHidden/>
          </w:rPr>
          <w:fldChar w:fldCharType="begin"/>
        </w:r>
        <w:r w:rsidR="00702B84">
          <w:rPr>
            <w:noProof/>
            <w:webHidden/>
          </w:rPr>
          <w:instrText xml:space="preserve"> PAGEREF _Toc351892336 \h </w:instrText>
        </w:r>
        <w:r w:rsidR="00702B84">
          <w:rPr>
            <w:noProof/>
            <w:webHidden/>
          </w:rPr>
        </w:r>
        <w:r w:rsidR="00702B84">
          <w:rPr>
            <w:noProof/>
            <w:webHidden/>
          </w:rPr>
          <w:fldChar w:fldCharType="separate"/>
        </w:r>
        <w:r w:rsidR="001531F9">
          <w:rPr>
            <w:noProof/>
            <w:webHidden/>
          </w:rPr>
          <w:t>30</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7" w:history="1">
        <w:r w:rsidR="00702B84" w:rsidRPr="006E263D">
          <w:rPr>
            <w:rStyle w:val="Hyperlink"/>
            <w:rFonts w:cs="Arial"/>
            <w:b/>
            <w:i/>
            <w:iCs/>
            <w:noProof/>
          </w:rPr>
          <w:t>Auswertung des Experiments</w:t>
        </w:r>
        <w:r w:rsidR="00702B84">
          <w:rPr>
            <w:noProof/>
            <w:webHidden/>
          </w:rPr>
          <w:tab/>
        </w:r>
        <w:r w:rsidR="00702B84">
          <w:rPr>
            <w:noProof/>
            <w:webHidden/>
          </w:rPr>
          <w:fldChar w:fldCharType="begin"/>
        </w:r>
        <w:r w:rsidR="00702B84">
          <w:rPr>
            <w:noProof/>
            <w:webHidden/>
          </w:rPr>
          <w:instrText xml:space="preserve"> PAGEREF _Toc351892337 \h </w:instrText>
        </w:r>
        <w:r w:rsidR="00702B84">
          <w:rPr>
            <w:noProof/>
            <w:webHidden/>
          </w:rPr>
        </w:r>
        <w:r w:rsidR="00702B84">
          <w:rPr>
            <w:noProof/>
            <w:webHidden/>
          </w:rPr>
          <w:fldChar w:fldCharType="separate"/>
        </w:r>
        <w:r w:rsidR="001531F9">
          <w:rPr>
            <w:noProof/>
            <w:webHidden/>
          </w:rPr>
          <w:t>30</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38" w:history="1">
        <w:r w:rsidR="00702B84" w:rsidRPr="006E263D">
          <w:rPr>
            <w:rStyle w:val="Hyperlink"/>
            <w:rFonts w:cs="Arial"/>
            <w:b/>
            <w:bCs/>
            <w:i/>
            <w:iCs/>
            <w:noProof/>
          </w:rPr>
          <w:t>Aufbau eines Protokolls</w:t>
        </w:r>
        <w:r w:rsidR="00702B84">
          <w:rPr>
            <w:noProof/>
            <w:webHidden/>
          </w:rPr>
          <w:tab/>
        </w:r>
        <w:r w:rsidR="00702B84">
          <w:rPr>
            <w:noProof/>
            <w:webHidden/>
          </w:rPr>
          <w:fldChar w:fldCharType="begin"/>
        </w:r>
        <w:r w:rsidR="00702B84">
          <w:rPr>
            <w:noProof/>
            <w:webHidden/>
          </w:rPr>
          <w:instrText xml:space="preserve"> PAGEREF _Toc351892338 \h </w:instrText>
        </w:r>
        <w:r w:rsidR="00702B84">
          <w:rPr>
            <w:noProof/>
            <w:webHidden/>
          </w:rPr>
        </w:r>
        <w:r w:rsidR="00702B84">
          <w:rPr>
            <w:noProof/>
            <w:webHidden/>
          </w:rPr>
          <w:fldChar w:fldCharType="separate"/>
        </w:r>
        <w:r w:rsidR="001531F9">
          <w:rPr>
            <w:noProof/>
            <w:webHidden/>
          </w:rPr>
          <w:t>32</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339" w:history="1">
        <w:r w:rsidR="00702B84" w:rsidRPr="006E263D">
          <w:rPr>
            <w:rStyle w:val="Hyperlink"/>
            <w:noProof/>
          </w:rPr>
          <w:t>Physik ab Klasse 10</w:t>
        </w:r>
        <w:r w:rsidR="00702B84">
          <w:rPr>
            <w:noProof/>
            <w:webHidden/>
          </w:rPr>
          <w:tab/>
        </w:r>
        <w:r w:rsidR="00702B84">
          <w:rPr>
            <w:noProof/>
            <w:webHidden/>
          </w:rPr>
          <w:fldChar w:fldCharType="begin"/>
        </w:r>
        <w:r w:rsidR="00702B84">
          <w:rPr>
            <w:noProof/>
            <w:webHidden/>
          </w:rPr>
          <w:instrText xml:space="preserve"> PAGEREF _Toc351892339 \h </w:instrText>
        </w:r>
        <w:r w:rsidR="00702B84">
          <w:rPr>
            <w:noProof/>
            <w:webHidden/>
          </w:rPr>
        </w:r>
        <w:r w:rsidR="00702B84">
          <w:rPr>
            <w:noProof/>
            <w:webHidden/>
          </w:rPr>
          <w:fldChar w:fldCharType="separate"/>
        </w:r>
        <w:r w:rsidR="001531F9">
          <w:rPr>
            <w:noProof/>
            <w:webHidden/>
          </w:rPr>
          <w:t>33</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40" w:history="1">
        <w:r w:rsidR="00702B84" w:rsidRPr="006E263D">
          <w:rPr>
            <w:rStyle w:val="Hyperlink"/>
            <w:rFonts w:cs="Arial"/>
            <w:noProof/>
          </w:rPr>
          <w:t>Physikalische Größen</w:t>
        </w:r>
        <w:r w:rsidR="00702B84">
          <w:rPr>
            <w:noProof/>
            <w:webHidden/>
          </w:rPr>
          <w:tab/>
        </w:r>
        <w:r w:rsidR="00702B84">
          <w:rPr>
            <w:noProof/>
            <w:webHidden/>
          </w:rPr>
          <w:fldChar w:fldCharType="begin"/>
        </w:r>
        <w:r w:rsidR="00702B84">
          <w:rPr>
            <w:noProof/>
            <w:webHidden/>
          </w:rPr>
          <w:instrText xml:space="preserve"> PAGEREF _Toc351892340 \h </w:instrText>
        </w:r>
        <w:r w:rsidR="00702B84">
          <w:rPr>
            <w:noProof/>
            <w:webHidden/>
          </w:rPr>
        </w:r>
        <w:r w:rsidR="00702B84">
          <w:rPr>
            <w:noProof/>
            <w:webHidden/>
          </w:rPr>
          <w:fldChar w:fldCharType="separate"/>
        </w:r>
        <w:r w:rsidR="001531F9">
          <w:rPr>
            <w:noProof/>
            <w:webHidden/>
          </w:rPr>
          <w:t>33</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41" w:history="1">
        <w:r w:rsidR="00702B84" w:rsidRPr="006E263D">
          <w:rPr>
            <w:rStyle w:val="Hyperlink"/>
            <w:rFonts w:cs="Arial"/>
            <w:b/>
            <w:bCs/>
            <w:i/>
            <w:iCs/>
            <w:noProof/>
          </w:rPr>
          <w:t>Skalare und Vektoren</w:t>
        </w:r>
        <w:r w:rsidR="00702B84">
          <w:rPr>
            <w:noProof/>
            <w:webHidden/>
          </w:rPr>
          <w:tab/>
        </w:r>
        <w:r w:rsidR="00702B84">
          <w:rPr>
            <w:noProof/>
            <w:webHidden/>
          </w:rPr>
          <w:fldChar w:fldCharType="begin"/>
        </w:r>
        <w:r w:rsidR="00702B84">
          <w:rPr>
            <w:noProof/>
            <w:webHidden/>
          </w:rPr>
          <w:instrText xml:space="preserve"> PAGEREF _Toc351892341 \h </w:instrText>
        </w:r>
        <w:r w:rsidR="00702B84">
          <w:rPr>
            <w:noProof/>
            <w:webHidden/>
          </w:rPr>
        </w:r>
        <w:r w:rsidR="00702B84">
          <w:rPr>
            <w:noProof/>
            <w:webHidden/>
          </w:rPr>
          <w:fldChar w:fldCharType="separate"/>
        </w:r>
        <w:r w:rsidR="001531F9">
          <w:rPr>
            <w:noProof/>
            <w:webHidden/>
          </w:rPr>
          <w:t>34</w:t>
        </w:r>
        <w:r w:rsidR="00702B84">
          <w:rPr>
            <w:noProof/>
            <w:webHidden/>
          </w:rPr>
          <w:fldChar w:fldCharType="end"/>
        </w:r>
      </w:hyperlink>
    </w:p>
    <w:p w:rsidR="00702B84" w:rsidRDefault="00DC19F2">
      <w:pPr>
        <w:pStyle w:val="Verzeichnis3"/>
        <w:tabs>
          <w:tab w:val="right" w:leader="dot" w:pos="9060"/>
        </w:tabs>
        <w:rPr>
          <w:rFonts w:asciiTheme="minorHAnsi" w:eastAsiaTheme="minorEastAsia" w:hAnsiTheme="minorHAnsi" w:cstheme="minorBidi"/>
          <w:noProof/>
          <w:sz w:val="22"/>
          <w:szCs w:val="22"/>
        </w:rPr>
      </w:pPr>
      <w:hyperlink w:anchor="_Toc351892342" w:history="1">
        <w:r w:rsidR="00702B84" w:rsidRPr="006E263D">
          <w:rPr>
            <w:rStyle w:val="Hyperlink"/>
            <w:rFonts w:cs="Arial"/>
            <w:b/>
            <w:i/>
            <w:iCs/>
            <w:noProof/>
          </w:rPr>
          <w:t>Änderung einer physikalischen Größe</w:t>
        </w:r>
        <w:r w:rsidR="00702B84">
          <w:rPr>
            <w:noProof/>
            <w:webHidden/>
          </w:rPr>
          <w:tab/>
        </w:r>
        <w:r w:rsidR="00702B84">
          <w:rPr>
            <w:noProof/>
            <w:webHidden/>
          </w:rPr>
          <w:fldChar w:fldCharType="begin"/>
        </w:r>
        <w:r w:rsidR="00702B84">
          <w:rPr>
            <w:noProof/>
            <w:webHidden/>
          </w:rPr>
          <w:instrText xml:space="preserve"> PAGEREF _Toc351892342 \h </w:instrText>
        </w:r>
        <w:r w:rsidR="00702B84">
          <w:rPr>
            <w:noProof/>
            <w:webHidden/>
          </w:rPr>
        </w:r>
        <w:r w:rsidR="00702B84">
          <w:rPr>
            <w:noProof/>
            <w:webHidden/>
          </w:rPr>
          <w:fldChar w:fldCharType="separate"/>
        </w:r>
        <w:r w:rsidR="001531F9">
          <w:rPr>
            <w:noProof/>
            <w:webHidden/>
          </w:rPr>
          <w:t>36</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43" w:history="1">
        <w:r w:rsidR="00702B84" w:rsidRPr="006E263D">
          <w:rPr>
            <w:rStyle w:val="Hyperlink"/>
            <w:rFonts w:cs="Arial"/>
            <w:noProof/>
          </w:rPr>
          <w:t>Auswerten mit dem GTR</w:t>
        </w:r>
        <w:r w:rsidR="00702B84">
          <w:rPr>
            <w:noProof/>
            <w:webHidden/>
          </w:rPr>
          <w:tab/>
        </w:r>
        <w:r w:rsidR="00702B84">
          <w:rPr>
            <w:noProof/>
            <w:webHidden/>
          </w:rPr>
          <w:fldChar w:fldCharType="begin"/>
        </w:r>
        <w:r w:rsidR="00702B84">
          <w:rPr>
            <w:noProof/>
            <w:webHidden/>
          </w:rPr>
          <w:instrText xml:space="preserve"> PAGEREF _Toc351892343 \h </w:instrText>
        </w:r>
        <w:r w:rsidR="00702B84">
          <w:rPr>
            <w:noProof/>
            <w:webHidden/>
          </w:rPr>
        </w:r>
        <w:r w:rsidR="00702B84">
          <w:rPr>
            <w:noProof/>
            <w:webHidden/>
          </w:rPr>
          <w:fldChar w:fldCharType="separate"/>
        </w:r>
        <w:r w:rsidR="001531F9">
          <w:rPr>
            <w:noProof/>
            <w:webHidden/>
          </w:rPr>
          <w:t>38</w:t>
        </w:r>
        <w:r w:rsidR="00702B84">
          <w:rPr>
            <w:noProof/>
            <w:webHidden/>
          </w:rPr>
          <w:fldChar w:fldCharType="end"/>
        </w:r>
      </w:hyperlink>
    </w:p>
    <w:p w:rsidR="00702B84" w:rsidRDefault="00DC19F2">
      <w:pPr>
        <w:pStyle w:val="Verzeichnis1"/>
        <w:tabs>
          <w:tab w:val="right" w:leader="dot" w:pos="9060"/>
        </w:tabs>
        <w:rPr>
          <w:rFonts w:asciiTheme="minorHAnsi" w:eastAsiaTheme="minorEastAsia" w:hAnsiTheme="minorHAnsi" w:cstheme="minorBidi"/>
          <w:b w:val="0"/>
          <w:bCs w:val="0"/>
          <w:caps w:val="0"/>
          <w:noProof/>
          <w:sz w:val="22"/>
          <w:szCs w:val="22"/>
        </w:rPr>
      </w:pPr>
      <w:hyperlink w:anchor="_Toc351892344" w:history="1">
        <w:r w:rsidR="00702B84" w:rsidRPr="006E263D">
          <w:rPr>
            <w:rStyle w:val="Hyperlink"/>
            <w:noProof/>
          </w:rPr>
          <w:t>Physik ab Klasse 11</w:t>
        </w:r>
        <w:r w:rsidR="00702B84">
          <w:rPr>
            <w:noProof/>
            <w:webHidden/>
          </w:rPr>
          <w:tab/>
        </w:r>
        <w:r w:rsidR="00702B84">
          <w:rPr>
            <w:noProof/>
            <w:webHidden/>
          </w:rPr>
          <w:fldChar w:fldCharType="begin"/>
        </w:r>
        <w:r w:rsidR="00702B84">
          <w:rPr>
            <w:noProof/>
            <w:webHidden/>
          </w:rPr>
          <w:instrText xml:space="preserve"> PAGEREF _Toc351892344 \h </w:instrText>
        </w:r>
        <w:r w:rsidR="00702B84">
          <w:rPr>
            <w:noProof/>
            <w:webHidden/>
          </w:rPr>
        </w:r>
        <w:r w:rsidR="00702B84">
          <w:rPr>
            <w:noProof/>
            <w:webHidden/>
          </w:rPr>
          <w:fldChar w:fldCharType="separate"/>
        </w:r>
        <w:r w:rsidR="001531F9">
          <w:rPr>
            <w:noProof/>
            <w:webHidden/>
          </w:rPr>
          <w:t>40</w:t>
        </w:r>
        <w:r w:rsidR="00702B84">
          <w:rPr>
            <w:noProof/>
            <w:webHidden/>
          </w:rPr>
          <w:fldChar w:fldCharType="end"/>
        </w:r>
      </w:hyperlink>
    </w:p>
    <w:p w:rsidR="00702B84" w:rsidRDefault="00DC19F2">
      <w:pPr>
        <w:pStyle w:val="Verzeichnis2"/>
        <w:tabs>
          <w:tab w:val="right" w:leader="dot" w:pos="9060"/>
        </w:tabs>
        <w:rPr>
          <w:rFonts w:asciiTheme="minorHAnsi" w:eastAsiaTheme="minorEastAsia" w:hAnsiTheme="minorHAnsi" w:cstheme="minorBidi"/>
          <w:b w:val="0"/>
          <w:bCs w:val="0"/>
          <w:noProof/>
          <w:sz w:val="22"/>
          <w:szCs w:val="22"/>
        </w:rPr>
      </w:pPr>
      <w:hyperlink w:anchor="_Toc351892345" w:history="1">
        <w:r w:rsidR="00702B84" w:rsidRPr="006E263D">
          <w:rPr>
            <w:rStyle w:val="Hyperlink"/>
            <w:rFonts w:cs="Arial"/>
            <w:noProof/>
          </w:rPr>
          <w:t>Messgenauigkeit und Fehlerrechnung</w:t>
        </w:r>
        <w:r w:rsidR="00702B84">
          <w:rPr>
            <w:noProof/>
            <w:webHidden/>
          </w:rPr>
          <w:tab/>
        </w:r>
        <w:r w:rsidR="00702B84">
          <w:rPr>
            <w:noProof/>
            <w:webHidden/>
          </w:rPr>
          <w:fldChar w:fldCharType="begin"/>
        </w:r>
        <w:r w:rsidR="00702B84">
          <w:rPr>
            <w:noProof/>
            <w:webHidden/>
          </w:rPr>
          <w:instrText xml:space="preserve"> PAGEREF _Toc351892345 \h </w:instrText>
        </w:r>
        <w:r w:rsidR="00702B84">
          <w:rPr>
            <w:noProof/>
            <w:webHidden/>
          </w:rPr>
        </w:r>
        <w:r w:rsidR="00702B84">
          <w:rPr>
            <w:noProof/>
            <w:webHidden/>
          </w:rPr>
          <w:fldChar w:fldCharType="separate"/>
        </w:r>
        <w:r w:rsidR="001531F9">
          <w:rPr>
            <w:noProof/>
            <w:webHidden/>
          </w:rPr>
          <w:t>40</w:t>
        </w:r>
        <w:r w:rsidR="00702B84">
          <w:rPr>
            <w:noProof/>
            <w:webHidden/>
          </w:rPr>
          <w:fldChar w:fldCharType="end"/>
        </w:r>
      </w:hyperlink>
    </w:p>
    <w:p w:rsidR="009D503D" w:rsidRPr="00D44826" w:rsidRDefault="00D20C78" w:rsidP="00F40B02">
      <w:pPr>
        <w:rPr>
          <w:rFonts w:asciiTheme="minorHAnsi" w:hAnsiTheme="minorHAnsi" w:cs="Arial"/>
          <w:sz w:val="44"/>
          <w:szCs w:val="44"/>
          <w:lang w:eastAsia="en-US"/>
        </w:rPr>
      </w:pPr>
      <w:r w:rsidRPr="00D44826">
        <w:rPr>
          <w:rFonts w:asciiTheme="minorHAnsi" w:hAnsiTheme="minorHAnsi" w:cs="Arial"/>
          <w:b/>
          <w:bCs/>
          <w:sz w:val="44"/>
          <w:szCs w:val="44"/>
        </w:rPr>
        <w:fldChar w:fldCharType="end"/>
      </w:r>
    </w:p>
    <w:p w:rsidR="005D4EF5" w:rsidRPr="00D44826" w:rsidRDefault="009D503D" w:rsidP="00F40B02">
      <w:pPr>
        <w:rPr>
          <w:rFonts w:asciiTheme="minorHAnsi" w:hAnsiTheme="minorHAnsi" w:cs="Arial"/>
          <w:sz w:val="44"/>
          <w:szCs w:val="44"/>
          <w:lang w:eastAsia="en-US"/>
        </w:rPr>
      </w:pPr>
      <w:r w:rsidRPr="00D44826">
        <w:rPr>
          <w:rFonts w:asciiTheme="minorHAnsi" w:hAnsiTheme="minorHAnsi" w:cs="Arial"/>
          <w:sz w:val="44"/>
          <w:szCs w:val="44"/>
          <w:lang w:eastAsia="en-US"/>
        </w:rPr>
        <w:br w:type="page"/>
      </w:r>
    </w:p>
    <w:p w:rsidR="00867F2A" w:rsidRPr="00D44826" w:rsidRDefault="00867F2A" w:rsidP="00F40B02">
      <w:pPr>
        <w:outlineLvl w:val="0"/>
        <w:rPr>
          <w:rFonts w:asciiTheme="minorHAnsi" w:hAnsiTheme="minorHAnsi" w:cs="Arial"/>
          <w:b/>
          <w:bCs/>
          <w:sz w:val="44"/>
          <w:szCs w:val="44"/>
        </w:rPr>
      </w:pPr>
      <w:bookmarkStart w:id="2" w:name="_Toc345252024"/>
      <w:bookmarkStart w:id="3" w:name="_Toc351892284"/>
      <w:r w:rsidRPr="00D44826">
        <w:rPr>
          <w:rFonts w:asciiTheme="minorHAnsi" w:hAnsiTheme="minorHAnsi" w:cs="Arial"/>
          <w:b/>
          <w:bCs/>
          <w:sz w:val="44"/>
          <w:szCs w:val="44"/>
        </w:rPr>
        <w:lastRenderedPageBreak/>
        <w:t>Copyright</w:t>
      </w:r>
      <w:bookmarkEnd w:id="2"/>
      <w:bookmarkEnd w:id="3"/>
    </w:p>
    <w:p w:rsidR="00867F2A" w:rsidRPr="00D44826" w:rsidRDefault="00867F2A" w:rsidP="00867F2A">
      <w:pPr>
        <w:pStyle w:val="KeinLeerraum"/>
        <w:outlineLvl w:val="0"/>
        <w:rPr>
          <w:rFonts w:asciiTheme="minorHAnsi" w:hAnsiTheme="minorHAnsi" w:cs="Arial"/>
          <w:sz w:val="44"/>
          <w:szCs w:val="44"/>
        </w:rPr>
      </w:pPr>
    </w:p>
    <w:p w:rsidR="00F35207" w:rsidRPr="00D44826" w:rsidRDefault="00F96CAC" w:rsidP="00F35207">
      <w:pPr>
        <w:pStyle w:val="StandardWeb"/>
        <w:rPr>
          <w:rFonts w:asciiTheme="minorHAnsi" w:hAnsiTheme="minorHAnsi" w:cs="Arial"/>
          <w:sz w:val="22"/>
          <w:szCs w:val="22"/>
        </w:rPr>
      </w:pPr>
      <w:r w:rsidRPr="00D44826">
        <w:rPr>
          <w:rFonts w:asciiTheme="minorHAnsi" w:hAnsiTheme="minorHAnsi" w:cs="Arial"/>
          <w:sz w:val="22"/>
          <w:szCs w:val="22"/>
        </w:rPr>
        <w:t xml:space="preserve">Herr StD Michael Renner entwickelte </w:t>
      </w:r>
      <w:r w:rsidR="00F35207" w:rsidRPr="00D44826">
        <w:rPr>
          <w:rFonts w:asciiTheme="minorHAnsi" w:hAnsiTheme="minorHAnsi" w:cs="Arial"/>
          <w:sz w:val="22"/>
          <w:szCs w:val="22"/>
        </w:rPr>
        <w:t xml:space="preserve">im Auftrag der </w:t>
      </w:r>
      <w:r w:rsidR="00532604" w:rsidRPr="00D44826">
        <w:rPr>
          <w:rFonts w:asciiTheme="minorHAnsi" w:hAnsiTheme="minorHAnsi" w:cs="Arial"/>
          <w:sz w:val="22"/>
          <w:szCs w:val="22"/>
        </w:rPr>
        <w:t>Landesakademie für Fortbildung und</w:t>
      </w:r>
      <w:r w:rsidR="00F35207" w:rsidRPr="00D44826">
        <w:rPr>
          <w:rFonts w:asciiTheme="minorHAnsi" w:hAnsiTheme="minorHAnsi" w:cs="Arial"/>
          <w:sz w:val="22"/>
          <w:szCs w:val="22"/>
        </w:rPr>
        <w:t xml:space="preserve"> Personalentwicklung an Schulen, Steinbeisstraße 1, </w:t>
      </w:r>
      <w:r w:rsidR="00532604" w:rsidRPr="00D44826">
        <w:rPr>
          <w:rFonts w:asciiTheme="minorHAnsi" w:hAnsiTheme="minorHAnsi" w:cs="Arial"/>
          <w:sz w:val="22"/>
          <w:szCs w:val="22"/>
        </w:rPr>
        <w:t>73730 Esslingen</w:t>
      </w:r>
      <w:r w:rsidR="00F35207" w:rsidRPr="00D44826">
        <w:rPr>
          <w:rFonts w:asciiTheme="minorHAnsi" w:hAnsiTheme="minorHAnsi" w:cs="Arial"/>
          <w:sz w:val="22"/>
          <w:szCs w:val="22"/>
        </w:rPr>
        <w:t xml:space="preserve">, im Rahmen der </w:t>
      </w:r>
      <w:r w:rsidR="00722FD5" w:rsidRPr="00D44826">
        <w:rPr>
          <w:rFonts w:asciiTheme="minorHAnsi" w:hAnsiTheme="minorHAnsi" w:cs="Arial"/>
          <w:sz w:val="22"/>
          <w:szCs w:val="22"/>
        </w:rPr>
        <w:br/>
      </w:r>
      <w:r w:rsidR="00F35207" w:rsidRPr="00D44826">
        <w:rPr>
          <w:rFonts w:asciiTheme="minorHAnsi" w:hAnsiTheme="minorHAnsi" w:cs="Arial"/>
          <w:sz w:val="22"/>
          <w:szCs w:val="22"/>
        </w:rPr>
        <w:t xml:space="preserve">ZPG-I-Fortbildung im Fach Physik einen Methodenordner. Die Landesakademie stellt diesen Methodenordner unter der Lizenz </w:t>
      </w:r>
      <w:hyperlink r:id="rId10" w:history="1">
        <w:r w:rsidR="00F35207" w:rsidRPr="00D44826">
          <w:rPr>
            <w:rStyle w:val="Hyperlink"/>
            <w:rFonts w:asciiTheme="minorHAnsi" w:hAnsiTheme="minorHAnsi" w:cs="Arial"/>
            <w:sz w:val="22"/>
            <w:szCs w:val="22"/>
          </w:rPr>
          <w:t>http://creativecommons.org/licenses/by-nc-sa/3.0/de</w:t>
        </w:r>
      </w:hyperlink>
      <w:r w:rsidR="00F35207" w:rsidRPr="00D44826">
        <w:rPr>
          <w:rFonts w:asciiTheme="minorHAnsi" w:hAnsiTheme="minorHAnsi" w:cs="Arial"/>
          <w:sz w:val="22"/>
          <w:szCs w:val="22"/>
        </w:rPr>
        <w:t xml:space="preserve"> auf dem Landesbildungsserver der Öffentlichkeit zur Verfügung</w:t>
      </w:r>
      <w:r w:rsidR="007D2841">
        <w:rPr>
          <w:rFonts w:asciiTheme="minorHAnsi" w:hAnsiTheme="minorHAnsi" w:cs="Arial"/>
          <w:sz w:val="22"/>
          <w:szCs w:val="22"/>
        </w:rPr>
        <w:t xml:space="preserve"> (2010)</w:t>
      </w:r>
      <w:r w:rsidR="00F35207" w:rsidRPr="00D44826">
        <w:rPr>
          <w:rFonts w:asciiTheme="minorHAnsi" w:hAnsiTheme="minorHAnsi" w:cs="Arial"/>
          <w:sz w:val="22"/>
          <w:szCs w:val="22"/>
        </w:rPr>
        <w:t>:</w:t>
      </w:r>
      <w:r w:rsidR="00F35207" w:rsidRPr="00D44826">
        <w:rPr>
          <w:rFonts w:asciiTheme="minorHAnsi" w:hAnsiTheme="minorHAnsi" w:cs="Arial"/>
          <w:sz w:val="22"/>
          <w:szCs w:val="22"/>
        </w:rPr>
        <w:br/>
      </w:r>
      <w:hyperlink r:id="rId11" w:history="1">
        <w:r w:rsidR="00F35207" w:rsidRPr="00D44826">
          <w:rPr>
            <w:rStyle w:val="Hyperlink"/>
            <w:rFonts w:asciiTheme="minorHAnsi" w:hAnsiTheme="minorHAnsi" w:cs="Arial"/>
            <w:sz w:val="22"/>
            <w:szCs w:val="22"/>
          </w:rPr>
          <w:t>http://lehrerfortbildung-bw.de/faecher/physik/gym/fb1/experiment/meth/</w:t>
        </w:r>
      </w:hyperlink>
      <w:r w:rsidR="00385080" w:rsidRPr="00D44826">
        <w:rPr>
          <w:rFonts w:asciiTheme="minorHAnsi" w:hAnsiTheme="minorHAnsi" w:cs="Arial"/>
          <w:sz w:val="22"/>
          <w:szCs w:val="22"/>
        </w:rPr>
        <w:t>.</w:t>
      </w:r>
    </w:p>
    <w:p w:rsidR="00F35207" w:rsidRPr="00D44826" w:rsidRDefault="00F35207" w:rsidP="00F35207">
      <w:pPr>
        <w:pStyle w:val="StandardWeb"/>
        <w:rPr>
          <w:rFonts w:asciiTheme="minorHAnsi" w:hAnsiTheme="minorHAnsi" w:cs="Arial"/>
          <w:sz w:val="22"/>
          <w:szCs w:val="22"/>
        </w:rPr>
      </w:pPr>
      <w:r w:rsidRPr="00D44826">
        <w:rPr>
          <w:rFonts w:asciiTheme="minorHAnsi" w:hAnsiTheme="minorHAnsi" w:cs="Arial"/>
          <w:sz w:val="22"/>
          <w:szCs w:val="22"/>
        </w:rPr>
        <w:t>Herr StD Thomas Mühl überarbeitete und erweiterte diesen Methodenordner.</w:t>
      </w:r>
      <w:r w:rsidR="007D2841">
        <w:rPr>
          <w:rFonts w:asciiTheme="minorHAnsi" w:hAnsiTheme="minorHAnsi" w:cs="Arial"/>
          <w:sz w:val="22"/>
          <w:szCs w:val="22"/>
        </w:rPr>
        <w:t xml:space="preserve"> Der Methodenordner von Herrn Mühl wurde 2011/2012 von Herrn Dr. Markus Ziegler überarbeitet und erweitert.</w:t>
      </w:r>
    </w:p>
    <w:p w:rsidR="00867F2A" w:rsidRPr="00D44826" w:rsidRDefault="00F35207" w:rsidP="0029216A">
      <w:pPr>
        <w:pStyle w:val="StandardWeb"/>
        <w:rPr>
          <w:rFonts w:asciiTheme="minorHAnsi" w:hAnsiTheme="minorHAnsi" w:cs="Arial"/>
          <w:sz w:val="22"/>
          <w:szCs w:val="22"/>
        </w:rPr>
      </w:pPr>
      <w:r w:rsidRPr="00D44826">
        <w:rPr>
          <w:rFonts w:asciiTheme="minorHAnsi" w:hAnsiTheme="minorHAnsi" w:cs="Arial"/>
          <w:sz w:val="22"/>
          <w:szCs w:val="22"/>
        </w:rPr>
        <w:t>Der Fachmethodenordner Physik des Gymnasiums Spaichingen ist eine</w:t>
      </w:r>
      <w:r w:rsidR="00867F2A" w:rsidRPr="00D44826">
        <w:rPr>
          <w:rFonts w:asciiTheme="minorHAnsi" w:hAnsiTheme="minorHAnsi" w:cs="Arial"/>
          <w:sz w:val="22"/>
          <w:szCs w:val="22"/>
        </w:rPr>
        <w:t xml:space="preserve"> überarbe</w:t>
      </w:r>
      <w:r w:rsidR="0083304E" w:rsidRPr="00D44826">
        <w:rPr>
          <w:rFonts w:asciiTheme="minorHAnsi" w:hAnsiTheme="minorHAnsi" w:cs="Arial"/>
          <w:sz w:val="22"/>
          <w:szCs w:val="22"/>
        </w:rPr>
        <w:t>itete und erweiterte Version de</w:t>
      </w:r>
      <w:r w:rsidR="0029216A" w:rsidRPr="00D44826">
        <w:rPr>
          <w:rFonts w:asciiTheme="minorHAnsi" w:hAnsiTheme="minorHAnsi" w:cs="Arial"/>
          <w:sz w:val="22"/>
          <w:szCs w:val="22"/>
        </w:rPr>
        <w:t>s</w:t>
      </w:r>
      <w:r w:rsidR="0083304E" w:rsidRPr="00D44826">
        <w:rPr>
          <w:rFonts w:asciiTheme="minorHAnsi" w:hAnsiTheme="minorHAnsi" w:cs="Arial"/>
          <w:sz w:val="22"/>
          <w:szCs w:val="22"/>
        </w:rPr>
        <w:t xml:space="preserve"> Methodenordner</w:t>
      </w:r>
      <w:r w:rsidR="0029216A" w:rsidRPr="00D44826">
        <w:rPr>
          <w:rFonts w:asciiTheme="minorHAnsi" w:hAnsiTheme="minorHAnsi" w:cs="Arial"/>
          <w:sz w:val="22"/>
          <w:szCs w:val="22"/>
        </w:rPr>
        <w:t>s</w:t>
      </w:r>
      <w:r w:rsidR="00867F2A" w:rsidRPr="00D44826">
        <w:rPr>
          <w:rFonts w:asciiTheme="minorHAnsi" w:hAnsiTheme="minorHAnsi" w:cs="Arial"/>
          <w:sz w:val="22"/>
          <w:szCs w:val="22"/>
        </w:rPr>
        <w:t xml:space="preserve"> von </w:t>
      </w:r>
      <w:r w:rsidR="0029216A" w:rsidRPr="00D44826">
        <w:rPr>
          <w:rFonts w:asciiTheme="minorHAnsi" w:hAnsiTheme="minorHAnsi" w:cs="Arial"/>
          <w:sz w:val="22"/>
          <w:szCs w:val="22"/>
        </w:rPr>
        <w:t>Herrn</w:t>
      </w:r>
      <w:r w:rsidR="007D2841">
        <w:rPr>
          <w:rFonts w:asciiTheme="minorHAnsi" w:hAnsiTheme="minorHAnsi" w:cs="Arial"/>
          <w:sz w:val="22"/>
          <w:szCs w:val="22"/>
        </w:rPr>
        <w:t xml:space="preserve"> Ziegler</w:t>
      </w:r>
      <w:r w:rsidR="00B1740D" w:rsidRPr="00D44826">
        <w:rPr>
          <w:rFonts w:asciiTheme="minorHAnsi" w:hAnsiTheme="minorHAnsi" w:cs="Arial"/>
          <w:sz w:val="22"/>
          <w:szCs w:val="22"/>
        </w:rPr>
        <w:t>. Wir danken Herr</w:t>
      </w:r>
      <w:r w:rsidR="00004167" w:rsidRPr="00D44826">
        <w:rPr>
          <w:rFonts w:asciiTheme="minorHAnsi" w:hAnsiTheme="minorHAnsi" w:cs="Arial"/>
          <w:sz w:val="22"/>
          <w:szCs w:val="22"/>
        </w:rPr>
        <w:t>n</w:t>
      </w:r>
      <w:r w:rsidR="00B1740D" w:rsidRPr="00D44826">
        <w:rPr>
          <w:rFonts w:asciiTheme="minorHAnsi" w:hAnsiTheme="minorHAnsi" w:cs="Arial"/>
          <w:sz w:val="22"/>
          <w:szCs w:val="22"/>
        </w:rPr>
        <w:t xml:space="preserve"> Mühl</w:t>
      </w:r>
      <w:r w:rsidR="007D2841">
        <w:rPr>
          <w:rFonts w:asciiTheme="minorHAnsi" w:hAnsiTheme="minorHAnsi" w:cs="Arial"/>
          <w:sz w:val="22"/>
          <w:szCs w:val="22"/>
        </w:rPr>
        <w:t xml:space="preserve">, </w:t>
      </w:r>
      <w:r w:rsidR="00121250" w:rsidRPr="00D44826">
        <w:rPr>
          <w:rFonts w:asciiTheme="minorHAnsi" w:hAnsiTheme="minorHAnsi" w:cs="Arial"/>
          <w:sz w:val="22"/>
          <w:szCs w:val="22"/>
        </w:rPr>
        <w:t>Herr</w:t>
      </w:r>
      <w:r w:rsidR="00004167" w:rsidRPr="00D44826">
        <w:rPr>
          <w:rFonts w:asciiTheme="minorHAnsi" w:hAnsiTheme="minorHAnsi" w:cs="Arial"/>
          <w:sz w:val="22"/>
          <w:szCs w:val="22"/>
        </w:rPr>
        <w:t>n</w:t>
      </w:r>
      <w:r w:rsidR="00121250" w:rsidRPr="00D44826">
        <w:rPr>
          <w:rFonts w:asciiTheme="minorHAnsi" w:hAnsiTheme="minorHAnsi" w:cs="Arial"/>
          <w:sz w:val="22"/>
          <w:szCs w:val="22"/>
        </w:rPr>
        <w:t xml:space="preserve"> Renner</w:t>
      </w:r>
      <w:r w:rsidR="00070F96" w:rsidRPr="00D44826">
        <w:rPr>
          <w:rFonts w:asciiTheme="minorHAnsi" w:hAnsiTheme="minorHAnsi" w:cs="Arial"/>
          <w:sz w:val="22"/>
          <w:szCs w:val="22"/>
        </w:rPr>
        <w:t xml:space="preserve"> </w:t>
      </w:r>
      <w:r w:rsidR="007D2841">
        <w:rPr>
          <w:rFonts w:asciiTheme="minorHAnsi" w:hAnsiTheme="minorHAnsi" w:cs="Arial"/>
          <w:sz w:val="22"/>
          <w:szCs w:val="22"/>
        </w:rPr>
        <w:t xml:space="preserve">und Herrn Ziegler </w:t>
      </w:r>
      <w:r w:rsidR="0029216A" w:rsidRPr="00D44826">
        <w:rPr>
          <w:rFonts w:asciiTheme="minorHAnsi" w:hAnsiTheme="minorHAnsi" w:cs="Arial"/>
          <w:sz w:val="22"/>
          <w:szCs w:val="22"/>
        </w:rPr>
        <w:t>für ihre gute Vorarbeit.</w:t>
      </w:r>
    </w:p>
    <w:p w:rsidR="0029216A" w:rsidRPr="00D44826" w:rsidRDefault="007D2841" w:rsidP="0029216A">
      <w:pPr>
        <w:pStyle w:val="StandardWeb"/>
        <w:rPr>
          <w:rFonts w:asciiTheme="minorHAnsi" w:hAnsiTheme="minorHAnsi" w:cs="Arial"/>
          <w:sz w:val="22"/>
          <w:szCs w:val="22"/>
        </w:rPr>
      </w:pPr>
      <w:r>
        <w:rPr>
          <w:rFonts w:asciiTheme="minorHAnsi" w:hAnsiTheme="minorHAnsi" w:cs="Arial"/>
          <w:sz w:val="22"/>
          <w:szCs w:val="22"/>
        </w:rPr>
        <w:t xml:space="preserve">Der Fachmethodenordner in der jetzigen Form ist noch nicht vollständig. </w:t>
      </w:r>
      <w:r w:rsidR="0029216A" w:rsidRPr="00D44826">
        <w:rPr>
          <w:rFonts w:asciiTheme="minorHAnsi" w:hAnsiTheme="minorHAnsi" w:cs="Arial"/>
          <w:sz w:val="22"/>
          <w:szCs w:val="22"/>
        </w:rPr>
        <w:t xml:space="preserve">Wir werden unseren </w:t>
      </w:r>
      <w:r>
        <w:rPr>
          <w:rFonts w:asciiTheme="minorHAnsi" w:hAnsiTheme="minorHAnsi" w:cs="Arial"/>
          <w:sz w:val="22"/>
          <w:szCs w:val="22"/>
        </w:rPr>
        <w:t xml:space="preserve">Fachmethodenordner </w:t>
      </w:r>
      <w:r w:rsidR="00CB1BFA">
        <w:rPr>
          <w:rFonts w:asciiTheme="minorHAnsi" w:hAnsiTheme="minorHAnsi" w:cs="Arial"/>
          <w:sz w:val="22"/>
          <w:szCs w:val="22"/>
        </w:rPr>
        <w:t xml:space="preserve">zumindest </w:t>
      </w:r>
      <w:r w:rsidR="0029216A" w:rsidRPr="00D44826">
        <w:rPr>
          <w:rFonts w:asciiTheme="minorHAnsi" w:hAnsiTheme="minorHAnsi" w:cs="Arial"/>
          <w:sz w:val="22"/>
          <w:szCs w:val="22"/>
        </w:rPr>
        <w:t>jährlich überarbeiten und erweitern.</w:t>
      </w:r>
    </w:p>
    <w:p w:rsidR="00A33FB4" w:rsidRPr="00D44826" w:rsidRDefault="00A33FB4" w:rsidP="00152DBE">
      <w:pPr>
        <w:rPr>
          <w:rFonts w:asciiTheme="minorHAnsi" w:hAnsiTheme="minorHAnsi" w:cs="Arial"/>
        </w:rPr>
      </w:pPr>
      <w:r w:rsidRPr="00D44826">
        <w:rPr>
          <w:rFonts w:asciiTheme="minorHAnsi" w:hAnsiTheme="minorHAnsi" w:cs="Arial"/>
        </w:rPr>
        <w:t>Unseren Meth</w:t>
      </w:r>
      <w:r w:rsidR="00152DBE" w:rsidRPr="00D44826">
        <w:rPr>
          <w:rFonts w:asciiTheme="minorHAnsi" w:hAnsiTheme="minorHAnsi" w:cs="Arial"/>
        </w:rPr>
        <w:t>odenordner steht ebenfalls</w:t>
      </w:r>
      <w:r w:rsidR="00F32385" w:rsidRPr="00D44826">
        <w:rPr>
          <w:rFonts w:asciiTheme="minorHAnsi" w:hAnsiTheme="minorHAnsi" w:cs="Arial"/>
        </w:rPr>
        <w:t xml:space="preserve"> unter der</w:t>
      </w:r>
      <w:r w:rsidRPr="00D44826">
        <w:rPr>
          <w:rFonts w:asciiTheme="minorHAnsi" w:hAnsiTheme="minorHAnsi" w:cs="Arial"/>
        </w:rPr>
        <w:t xml:space="preserve"> Lizenz </w:t>
      </w:r>
      <w:r w:rsidR="00152DBE" w:rsidRPr="00D44826">
        <w:rPr>
          <w:rFonts w:asciiTheme="minorHAnsi" w:hAnsiTheme="minorHAnsi" w:cs="Arial"/>
        </w:rPr>
        <w:br/>
      </w:r>
      <w:hyperlink r:id="rId12" w:history="1">
        <w:r w:rsidRPr="00D44826">
          <w:rPr>
            <w:rStyle w:val="Hyperlink"/>
            <w:rFonts w:asciiTheme="minorHAnsi" w:hAnsiTheme="minorHAnsi" w:cs="Arial"/>
          </w:rPr>
          <w:t>http://creativecommons.org/licenses/by-nc-sa/3.0/de</w:t>
        </w:r>
      </w:hyperlink>
      <w:r w:rsidRPr="00D44826">
        <w:rPr>
          <w:rFonts w:asciiTheme="minorHAnsi" w:hAnsiTheme="minorHAnsi" w:cs="Arial"/>
        </w:rPr>
        <w:t>.</w:t>
      </w:r>
    </w:p>
    <w:p w:rsidR="00121250" w:rsidRPr="00D44826" w:rsidRDefault="00A33FB4" w:rsidP="00004167">
      <w:pPr>
        <w:rPr>
          <w:rFonts w:asciiTheme="minorHAnsi" w:hAnsiTheme="minorHAnsi" w:cs="Arial"/>
          <w:b/>
          <w:bCs/>
        </w:rPr>
      </w:pPr>
      <w:r w:rsidRPr="00D44826">
        <w:rPr>
          <w:rFonts w:asciiTheme="minorHAnsi" w:hAnsiTheme="minorHAnsi" w:cs="Arial"/>
          <w:b/>
          <w:bCs/>
        </w:rPr>
        <w:t>Autoren:</w:t>
      </w:r>
    </w:p>
    <w:p w:rsidR="00121250" w:rsidRPr="00D44826" w:rsidRDefault="00121250" w:rsidP="0083304E">
      <w:pPr>
        <w:rPr>
          <w:rFonts w:asciiTheme="minorHAnsi" w:hAnsiTheme="minorHAnsi" w:cs="Arial"/>
        </w:rPr>
      </w:pPr>
      <w:r w:rsidRPr="00D44826">
        <w:rPr>
          <w:rFonts w:asciiTheme="minorHAnsi" w:hAnsiTheme="minorHAnsi" w:cs="Arial"/>
        </w:rPr>
        <w:t>Andreas Herlet</w:t>
      </w:r>
    </w:p>
    <w:p w:rsidR="00121250" w:rsidRPr="00D44826" w:rsidRDefault="00121250" w:rsidP="0083304E">
      <w:pPr>
        <w:rPr>
          <w:rFonts w:asciiTheme="minorHAnsi" w:hAnsiTheme="minorHAnsi" w:cs="Arial"/>
        </w:rPr>
      </w:pPr>
      <w:r w:rsidRPr="00D44826">
        <w:rPr>
          <w:rFonts w:asciiTheme="minorHAnsi" w:hAnsiTheme="minorHAnsi" w:cs="Arial"/>
        </w:rPr>
        <w:t>Uwe Lodahl</w:t>
      </w:r>
    </w:p>
    <w:p w:rsidR="009C5ACF" w:rsidRPr="00D44826" w:rsidRDefault="009C5ACF" w:rsidP="0083304E">
      <w:pPr>
        <w:rPr>
          <w:rFonts w:asciiTheme="minorHAnsi" w:hAnsiTheme="minorHAnsi" w:cs="Arial"/>
        </w:rPr>
      </w:pPr>
      <w:r w:rsidRPr="00D44826">
        <w:rPr>
          <w:rFonts w:asciiTheme="minorHAnsi" w:hAnsiTheme="minorHAnsi" w:cs="Arial"/>
        </w:rPr>
        <w:t>Anton Meßmer</w:t>
      </w:r>
    </w:p>
    <w:p w:rsidR="00121250" w:rsidRPr="00D44826" w:rsidRDefault="00121250" w:rsidP="0083304E">
      <w:pPr>
        <w:rPr>
          <w:rFonts w:asciiTheme="minorHAnsi" w:hAnsiTheme="minorHAnsi" w:cs="Arial"/>
        </w:rPr>
      </w:pPr>
      <w:r w:rsidRPr="00D44826">
        <w:rPr>
          <w:rFonts w:asciiTheme="minorHAnsi" w:hAnsiTheme="minorHAnsi" w:cs="Arial"/>
        </w:rPr>
        <w:t>Daniel Pulvermüller</w:t>
      </w:r>
    </w:p>
    <w:p w:rsidR="00121250" w:rsidRPr="00D44826" w:rsidRDefault="00121250" w:rsidP="0083304E">
      <w:pPr>
        <w:rPr>
          <w:rFonts w:asciiTheme="minorHAnsi" w:hAnsiTheme="minorHAnsi" w:cs="Arial"/>
        </w:rPr>
      </w:pPr>
      <w:r w:rsidRPr="00D44826">
        <w:rPr>
          <w:rFonts w:asciiTheme="minorHAnsi" w:hAnsiTheme="minorHAnsi" w:cs="Arial"/>
        </w:rPr>
        <w:t>Marco Sattel</w:t>
      </w:r>
    </w:p>
    <w:p w:rsidR="00D33DF7" w:rsidRPr="00D44826" w:rsidRDefault="00D33DF7" w:rsidP="0083304E">
      <w:pPr>
        <w:rPr>
          <w:rFonts w:asciiTheme="minorHAnsi" w:hAnsiTheme="minorHAnsi" w:cs="Arial"/>
        </w:rPr>
      </w:pPr>
      <w:r w:rsidRPr="00D44826">
        <w:rPr>
          <w:rFonts w:asciiTheme="minorHAnsi" w:hAnsiTheme="minorHAnsi" w:cs="Arial"/>
        </w:rPr>
        <w:t>Dr. Markus Ziegler</w:t>
      </w:r>
    </w:p>
    <w:p w:rsidR="00F40B02" w:rsidRPr="00D44826" w:rsidRDefault="00F40B02" w:rsidP="00F40B02">
      <w:pPr>
        <w:rPr>
          <w:rFonts w:asciiTheme="minorHAnsi" w:hAnsiTheme="minorHAnsi"/>
        </w:rPr>
      </w:pPr>
    </w:p>
    <w:p w:rsidR="00004167" w:rsidRPr="00D44826" w:rsidRDefault="00867F2A" w:rsidP="0029216A">
      <w:pPr>
        <w:outlineLvl w:val="0"/>
        <w:rPr>
          <w:rFonts w:asciiTheme="minorHAnsi" w:hAnsiTheme="minorHAnsi" w:cs="Arial"/>
          <w:b/>
          <w:sz w:val="44"/>
          <w:szCs w:val="44"/>
        </w:rPr>
      </w:pPr>
      <w:r w:rsidRPr="00D44826">
        <w:rPr>
          <w:rFonts w:asciiTheme="minorHAnsi" w:hAnsiTheme="minorHAnsi"/>
        </w:rPr>
        <w:br w:type="page"/>
      </w:r>
      <w:bookmarkStart w:id="4" w:name="_Toc345252025"/>
      <w:bookmarkStart w:id="5" w:name="_Toc345252828"/>
      <w:bookmarkStart w:id="6" w:name="_Toc351892285"/>
      <w:r w:rsidR="00004167" w:rsidRPr="00D44826">
        <w:rPr>
          <w:rFonts w:asciiTheme="minorHAnsi" w:hAnsiTheme="minorHAnsi" w:cs="Arial"/>
          <w:b/>
          <w:sz w:val="44"/>
          <w:szCs w:val="44"/>
        </w:rPr>
        <w:lastRenderedPageBreak/>
        <w:t>Naturphänomene</w:t>
      </w:r>
      <w:bookmarkEnd w:id="4"/>
      <w:bookmarkEnd w:id="5"/>
      <w:bookmarkEnd w:id="6"/>
    </w:p>
    <w:p w:rsidR="00004167" w:rsidRPr="00D44826" w:rsidRDefault="00004167" w:rsidP="00004167">
      <w:pPr>
        <w:pStyle w:val="KeinLeerraum"/>
        <w:outlineLvl w:val="1"/>
        <w:rPr>
          <w:rFonts w:asciiTheme="minorHAnsi" w:hAnsiTheme="minorHAnsi" w:cs="Arial"/>
          <w:b/>
          <w:sz w:val="32"/>
          <w:szCs w:val="32"/>
        </w:rPr>
      </w:pPr>
      <w:bookmarkStart w:id="7" w:name="_Toc345252026"/>
      <w:bookmarkStart w:id="8" w:name="_Toc345252829"/>
      <w:bookmarkStart w:id="9" w:name="_Toc351892286"/>
      <w:r w:rsidRPr="00D44826">
        <w:rPr>
          <w:rFonts w:asciiTheme="minorHAnsi" w:hAnsiTheme="minorHAnsi" w:cs="Arial"/>
          <w:b/>
          <w:sz w:val="32"/>
          <w:szCs w:val="32"/>
        </w:rPr>
        <w:t>Protokoll</w:t>
      </w:r>
      <w:bookmarkEnd w:id="7"/>
      <w:bookmarkEnd w:id="8"/>
      <w:bookmarkEnd w:id="9"/>
    </w:p>
    <w:p w:rsidR="00004167" w:rsidRPr="00D44826" w:rsidRDefault="00004167" w:rsidP="00746789">
      <w:pPr>
        <w:pStyle w:val="KeinLeerraum"/>
        <w:rPr>
          <w:rFonts w:asciiTheme="minorHAnsi" w:hAnsiTheme="minorHAnsi" w:cs="Arial"/>
        </w:rPr>
      </w:pPr>
      <w:bookmarkStart w:id="10" w:name="_Toc345252027"/>
      <w:r w:rsidRPr="00D44826">
        <w:rPr>
          <w:rFonts w:asciiTheme="minorHAnsi" w:hAnsiTheme="minorHAnsi" w:cs="Arial"/>
        </w:rPr>
        <w:t xml:space="preserve">Durch das Protokoll werden Versuche dokumentiert. </w:t>
      </w:r>
      <w:r w:rsidRPr="00D44826">
        <w:rPr>
          <w:rFonts w:asciiTheme="minorHAnsi" w:hAnsiTheme="minorHAnsi" w:cs="Arial"/>
        </w:rPr>
        <w:br/>
        <w:t>Ein Protokoll hat folgende Form:</w:t>
      </w:r>
      <w:bookmarkEnd w:id="10"/>
    </w:p>
    <w:p w:rsidR="00004167" w:rsidRPr="00D44826" w:rsidRDefault="00004167" w:rsidP="00746789">
      <w:pPr>
        <w:pStyle w:val="KeinLeerraum"/>
        <w:rPr>
          <w:rFonts w:asciiTheme="minorHAnsi" w:hAnsiTheme="minorHAnsi" w:cs="Arial"/>
          <w:b/>
          <w:u w:val="single"/>
        </w:rPr>
      </w:pPr>
    </w:p>
    <w:bookmarkStart w:id="11" w:name="_Toc345002596"/>
    <w:bookmarkStart w:id="12" w:name="_Toc345252028"/>
    <w:bookmarkStart w:id="13" w:name="_Toc345252229"/>
    <w:p w:rsidR="00004167" w:rsidRPr="00D44826" w:rsidRDefault="00E40170" w:rsidP="00746789">
      <w:pPr>
        <w:pStyle w:val="KeinLeerraum"/>
        <w:rPr>
          <w:rFonts w:asciiTheme="minorHAnsi" w:hAnsiTheme="minorHAnsi" w:cs="Arial"/>
          <w:b/>
          <w:u w:val="single"/>
        </w:rPr>
      </w:pPr>
      <w:r w:rsidRPr="00D44826">
        <w:rPr>
          <w:rFonts w:asciiTheme="minorHAnsi" w:hAnsiTheme="minorHAnsi" w:cs="Arial"/>
          <w:b/>
          <w:noProof/>
          <w:u w:val="single"/>
        </w:rPr>
        <mc:AlternateContent>
          <mc:Choice Requires="wps">
            <w:drawing>
              <wp:anchor distT="0" distB="0" distL="114300" distR="114300" simplePos="0" relativeHeight="251637248" behindDoc="1" locked="0" layoutInCell="1" allowOverlap="1" wp14:anchorId="2858F893" wp14:editId="7844E289">
                <wp:simplePos x="0" y="0"/>
                <wp:positionH relativeFrom="column">
                  <wp:posOffset>799465</wp:posOffset>
                </wp:positionH>
                <wp:positionV relativeFrom="paragraph">
                  <wp:posOffset>90805</wp:posOffset>
                </wp:positionV>
                <wp:extent cx="4972050" cy="5274945"/>
                <wp:effectExtent l="18415" t="14605" r="10160" b="15875"/>
                <wp:wrapNone/>
                <wp:docPr id="210"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2050" cy="5274945"/>
                        </a:xfrm>
                        <a:prstGeom prst="rect">
                          <a:avLst/>
                        </a:prstGeom>
                        <a:solidFill>
                          <a:srgbClr val="FFFFFF">
                            <a:alpha val="0"/>
                          </a:srgbClr>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 o:spid="_x0000_s1026" style="position:absolute;margin-left:62.95pt;margin-top:7.15pt;width:391.5pt;height:415.3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" strokeweight="1.5pt">
                <v:fill opacity="0"/>
              </v:rect>
            </w:pict>
          </mc:Fallback>
        </mc:AlternateContent>
      </w:r>
      <w:bookmarkEnd w:id="11"/>
      <w:bookmarkEnd w:id="12"/>
      <w:bookmarkEnd w:id="13"/>
    </w:p>
    <w:p w:rsidR="00004167" w:rsidRPr="00D44826" w:rsidRDefault="00004167" w:rsidP="00746789">
      <w:pPr>
        <w:pStyle w:val="KeinLeerraum"/>
        <w:ind w:left="708" w:firstLine="708"/>
        <w:rPr>
          <w:rFonts w:asciiTheme="minorHAnsi" w:hAnsiTheme="minorHAnsi" w:cs="Arial"/>
        </w:rPr>
      </w:pPr>
      <w:bookmarkStart w:id="14" w:name="_Toc345252029"/>
      <w:r w:rsidRPr="00D44826">
        <w:rPr>
          <w:rFonts w:asciiTheme="minorHAnsi" w:hAnsiTheme="minorHAnsi" w:cs="Arial"/>
        </w:rPr>
        <w:t>Name:</w:t>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t xml:space="preserve">   Klasse:</w:t>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t>Datum:</w:t>
      </w:r>
      <w:bookmarkEnd w:id="14"/>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3540" w:firstLine="708"/>
        <w:rPr>
          <w:rFonts w:asciiTheme="minorHAnsi" w:hAnsiTheme="minorHAnsi" w:cs="Arial"/>
          <w:sz w:val="28"/>
          <w:szCs w:val="28"/>
          <w:u w:val="single"/>
        </w:rPr>
      </w:pPr>
    </w:p>
    <w:p w:rsidR="00004167" w:rsidRPr="00D44826" w:rsidRDefault="00004167" w:rsidP="00746789">
      <w:pPr>
        <w:pStyle w:val="KeinLeerraum"/>
        <w:ind w:left="3540" w:firstLine="708"/>
        <w:rPr>
          <w:rFonts w:asciiTheme="minorHAnsi" w:hAnsiTheme="minorHAnsi" w:cs="Arial"/>
          <w:sz w:val="28"/>
          <w:szCs w:val="28"/>
          <w:u w:val="single"/>
        </w:rPr>
      </w:pPr>
      <w:bookmarkStart w:id="15" w:name="_Toc345252030"/>
      <w:r w:rsidRPr="00D44826">
        <w:rPr>
          <w:rFonts w:asciiTheme="minorHAnsi" w:hAnsiTheme="minorHAnsi" w:cs="Arial"/>
          <w:sz w:val="28"/>
          <w:szCs w:val="28"/>
          <w:u w:val="single"/>
        </w:rPr>
        <w:t>Überschrift</w:t>
      </w:r>
      <w:bookmarkEnd w:id="15"/>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708" w:firstLine="708"/>
        <w:rPr>
          <w:rFonts w:asciiTheme="minorHAnsi" w:hAnsiTheme="minorHAnsi" w:cs="Arial"/>
        </w:rPr>
      </w:pPr>
    </w:p>
    <w:p w:rsidR="00004167" w:rsidRPr="00D44826" w:rsidRDefault="00004167" w:rsidP="00746789">
      <w:pPr>
        <w:pStyle w:val="KeinLeerraum"/>
        <w:ind w:left="708" w:firstLine="708"/>
        <w:rPr>
          <w:rFonts w:asciiTheme="minorHAnsi" w:hAnsiTheme="minorHAnsi" w:cs="Arial"/>
        </w:rPr>
      </w:pPr>
      <w:bookmarkStart w:id="16" w:name="_Toc345252031"/>
      <w:r w:rsidRPr="00D44826">
        <w:rPr>
          <w:rFonts w:asciiTheme="minorHAnsi" w:hAnsiTheme="minorHAnsi" w:cs="Arial"/>
        </w:rPr>
        <w:t>Aufgabenstellung:</w:t>
      </w:r>
      <w:r w:rsidRPr="00D44826">
        <w:rPr>
          <w:rFonts w:asciiTheme="minorHAnsi" w:hAnsiTheme="minorHAnsi" w:cs="Arial"/>
        </w:rPr>
        <w:tab/>
        <w:t xml:space="preserve"> </w:t>
      </w:r>
      <w:r w:rsidRPr="00D44826">
        <w:rPr>
          <w:rFonts w:asciiTheme="minorHAnsi" w:hAnsiTheme="minorHAnsi" w:cs="Arial"/>
        </w:rPr>
        <w:tab/>
      </w:r>
      <w:r w:rsidRPr="00D44826">
        <w:rPr>
          <w:rFonts w:asciiTheme="minorHAnsi" w:hAnsiTheme="minorHAnsi" w:cs="Arial"/>
          <w:i/>
        </w:rPr>
        <w:t>Frage oder These</w:t>
      </w:r>
      <w:bookmarkEnd w:id="16"/>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708" w:firstLine="708"/>
        <w:rPr>
          <w:rFonts w:asciiTheme="minorHAnsi" w:hAnsiTheme="minorHAnsi" w:cs="Arial"/>
        </w:rPr>
      </w:pPr>
      <w:bookmarkStart w:id="17" w:name="_Toc345252032"/>
      <w:r w:rsidRPr="00D44826">
        <w:rPr>
          <w:rFonts w:asciiTheme="minorHAnsi" w:hAnsiTheme="minorHAnsi" w:cs="Arial"/>
        </w:rPr>
        <w:t xml:space="preserve">Material: </w:t>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i/>
        </w:rPr>
        <w:t>Materialliste</w:t>
      </w:r>
      <w:bookmarkEnd w:id="17"/>
      <w:r w:rsidRPr="00D44826">
        <w:rPr>
          <w:rFonts w:asciiTheme="minorHAnsi" w:hAnsiTheme="minorHAnsi" w:cs="Arial"/>
          <w:i/>
        </w:rPr>
        <w:t xml:space="preserve">         </w:t>
      </w:r>
      <w:r w:rsidRPr="00D44826">
        <w:rPr>
          <w:rFonts w:asciiTheme="minorHAnsi" w:hAnsiTheme="minorHAnsi" w:cs="Arial"/>
        </w:rPr>
        <w:t xml:space="preserve">            </w:t>
      </w: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708" w:firstLine="708"/>
        <w:rPr>
          <w:rFonts w:asciiTheme="minorHAnsi" w:hAnsiTheme="minorHAnsi" w:cs="Arial"/>
        </w:rPr>
      </w:pPr>
      <w:bookmarkStart w:id="18" w:name="_Toc345252033"/>
      <w:r w:rsidRPr="00D44826">
        <w:rPr>
          <w:rFonts w:asciiTheme="minorHAnsi" w:hAnsiTheme="minorHAnsi" w:cs="Arial"/>
        </w:rPr>
        <w:t xml:space="preserve">Versuchsdurchführung:         </w:t>
      </w:r>
      <w:r w:rsidRPr="00D44826">
        <w:rPr>
          <w:rFonts w:asciiTheme="minorHAnsi" w:hAnsiTheme="minorHAnsi" w:cs="Arial"/>
        </w:rPr>
        <w:tab/>
      </w:r>
      <w:r w:rsidRPr="00D44826">
        <w:rPr>
          <w:rFonts w:asciiTheme="minorHAnsi" w:hAnsiTheme="minorHAnsi" w:cs="Arial"/>
          <w:i/>
        </w:rPr>
        <w:t>Skizze + Beschreibung de Versuchs</w:t>
      </w:r>
      <w:bookmarkEnd w:id="18"/>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708" w:firstLine="708"/>
        <w:rPr>
          <w:rFonts w:asciiTheme="minorHAnsi" w:hAnsiTheme="minorHAnsi" w:cs="Arial"/>
        </w:rPr>
      </w:pPr>
    </w:p>
    <w:p w:rsidR="00004167" w:rsidRPr="00D44826" w:rsidRDefault="00004167" w:rsidP="00746789">
      <w:pPr>
        <w:pStyle w:val="KeinLeerraum"/>
        <w:ind w:left="708" w:firstLine="708"/>
        <w:rPr>
          <w:rFonts w:asciiTheme="minorHAnsi" w:hAnsiTheme="minorHAnsi" w:cs="Arial"/>
          <w:i/>
        </w:rPr>
      </w:pPr>
      <w:bookmarkStart w:id="19" w:name="_Toc345252034"/>
      <w:r w:rsidRPr="00D44826">
        <w:rPr>
          <w:rFonts w:asciiTheme="minorHAnsi" w:hAnsiTheme="minorHAnsi" w:cs="Arial"/>
        </w:rPr>
        <w:t>Beobachtung:</w:t>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i/>
        </w:rPr>
        <w:t>Was konnte man wahrnehmen?</w:t>
      </w:r>
      <w:bookmarkEnd w:id="19"/>
    </w:p>
    <w:p w:rsidR="00004167" w:rsidRPr="00D44826" w:rsidRDefault="002E6039" w:rsidP="00746789">
      <w:pPr>
        <w:pStyle w:val="KeinLeerraum"/>
        <w:ind w:left="3540" w:firstLine="708"/>
        <w:rPr>
          <w:rFonts w:asciiTheme="minorHAnsi" w:hAnsiTheme="minorHAnsi" w:cs="Arial"/>
          <w:i/>
        </w:rPr>
      </w:pPr>
      <w:bookmarkStart w:id="20" w:name="_Toc345252035"/>
      <w:r w:rsidRPr="00D44826">
        <w:rPr>
          <w:rFonts w:asciiTheme="minorHAnsi" w:hAnsiTheme="minorHAnsi" w:cs="Arial"/>
          <w:i/>
        </w:rPr>
        <w:t>(s</w:t>
      </w:r>
      <w:r w:rsidR="00004167" w:rsidRPr="00D44826">
        <w:rPr>
          <w:rFonts w:asciiTheme="minorHAnsi" w:hAnsiTheme="minorHAnsi" w:cs="Arial"/>
          <w:i/>
        </w:rPr>
        <w:t>ehen, hören, fühlen, riechen, schmecken)</w:t>
      </w:r>
      <w:bookmarkEnd w:id="20"/>
    </w:p>
    <w:p w:rsidR="00004167" w:rsidRPr="00D44826" w:rsidRDefault="00004167" w:rsidP="00746789">
      <w:pPr>
        <w:pStyle w:val="KeinLeerraum"/>
        <w:rPr>
          <w:rFonts w:asciiTheme="minorHAnsi" w:hAnsiTheme="minorHAnsi" w:cs="Arial"/>
          <w:i/>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r w:rsidRPr="00D44826">
        <w:rPr>
          <w:rFonts w:asciiTheme="minorHAnsi" w:hAnsiTheme="minorHAnsi" w:cs="Arial"/>
        </w:rPr>
        <w:tab/>
      </w:r>
      <w:r w:rsidRPr="00D44826">
        <w:rPr>
          <w:rFonts w:asciiTheme="minorHAnsi" w:hAnsiTheme="minorHAnsi" w:cs="Arial"/>
        </w:rPr>
        <w:tab/>
      </w: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ind w:left="4248" w:hanging="2832"/>
        <w:rPr>
          <w:rFonts w:asciiTheme="minorHAnsi" w:hAnsiTheme="minorHAnsi" w:cs="Arial"/>
          <w:i/>
        </w:rPr>
      </w:pPr>
      <w:bookmarkStart w:id="21" w:name="_Toc345252036"/>
      <w:r w:rsidRPr="00D44826">
        <w:rPr>
          <w:rFonts w:asciiTheme="minorHAnsi" w:hAnsiTheme="minorHAnsi" w:cs="Arial"/>
        </w:rPr>
        <w:t>Erklärung:</w:t>
      </w:r>
      <w:r w:rsidRPr="00D44826">
        <w:rPr>
          <w:rFonts w:asciiTheme="minorHAnsi" w:hAnsiTheme="minorHAnsi" w:cs="Arial"/>
        </w:rPr>
        <w:tab/>
      </w:r>
      <w:r w:rsidRPr="00D44826">
        <w:rPr>
          <w:rFonts w:asciiTheme="minorHAnsi" w:hAnsiTheme="minorHAnsi" w:cs="Arial"/>
          <w:i/>
        </w:rPr>
        <w:t>Warum und weshalb ist der Versuch so abgelaufen?(Wissen, Regel, Gesetz)</w:t>
      </w:r>
      <w:bookmarkEnd w:id="21"/>
    </w:p>
    <w:p w:rsidR="00004167" w:rsidRPr="00D44826" w:rsidRDefault="00004167" w:rsidP="00746789">
      <w:pPr>
        <w:pStyle w:val="KeinLeerraum"/>
        <w:rPr>
          <w:rFonts w:asciiTheme="minorHAnsi" w:hAnsiTheme="minorHAnsi" w:cs="Arial"/>
          <w:i/>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rPr>
      </w:pPr>
    </w:p>
    <w:p w:rsidR="00004167" w:rsidRPr="00D44826" w:rsidRDefault="00004167" w:rsidP="00746789">
      <w:pPr>
        <w:pStyle w:val="KeinLeerraum"/>
        <w:rPr>
          <w:rFonts w:asciiTheme="minorHAnsi" w:hAnsiTheme="minorHAnsi" w:cs="Arial"/>
          <w:b/>
          <w:u w:val="single"/>
        </w:rPr>
      </w:pPr>
    </w:p>
    <w:p w:rsidR="00004167" w:rsidRPr="00D44826" w:rsidRDefault="00004167" w:rsidP="00746789">
      <w:pPr>
        <w:pStyle w:val="KeinLeerraum"/>
        <w:rPr>
          <w:rFonts w:asciiTheme="minorHAnsi" w:hAnsiTheme="minorHAnsi" w:cs="Arial"/>
          <w:b/>
          <w:u w:val="single"/>
        </w:rPr>
      </w:pPr>
    </w:p>
    <w:p w:rsidR="00004167" w:rsidRPr="00D44826" w:rsidRDefault="00004167" w:rsidP="0038310D">
      <w:pPr>
        <w:pStyle w:val="KeinLeerraum"/>
        <w:outlineLvl w:val="2"/>
        <w:rPr>
          <w:rFonts w:asciiTheme="minorHAnsi" w:hAnsiTheme="minorHAnsi" w:cs="Arial"/>
          <w:b/>
          <w:i/>
          <w:iCs/>
          <w:sz w:val="24"/>
          <w:szCs w:val="24"/>
        </w:rPr>
      </w:pPr>
      <w:bookmarkStart w:id="22" w:name="_Toc345252037"/>
      <w:bookmarkStart w:id="23" w:name="_Toc345252830"/>
      <w:bookmarkStart w:id="24" w:name="_Toc351892287"/>
      <w:r w:rsidRPr="00D44826">
        <w:rPr>
          <w:rFonts w:asciiTheme="minorHAnsi" w:hAnsiTheme="minorHAnsi" w:cs="Arial"/>
          <w:b/>
          <w:i/>
          <w:iCs/>
          <w:sz w:val="24"/>
          <w:szCs w:val="24"/>
        </w:rPr>
        <w:t>Kopf</w:t>
      </w:r>
      <w:bookmarkEnd w:id="22"/>
      <w:bookmarkEnd w:id="23"/>
      <w:bookmarkEnd w:id="24"/>
    </w:p>
    <w:p w:rsidR="00004167" w:rsidRPr="00D44826" w:rsidRDefault="00004167" w:rsidP="00746789">
      <w:pPr>
        <w:pStyle w:val="KeinLeerraum"/>
        <w:jc w:val="both"/>
        <w:rPr>
          <w:rFonts w:asciiTheme="minorHAnsi" w:hAnsiTheme="minorHAnsi" w:cs="Arial"/>
        </w:rPr>
      </w:pPr>
      <w:bookmarkStart w:id="25" w:name="_Toc345252038"/>
      <w:r w:rsidRPr="00D44826">
        <w:rPr>
          <w:rFonts w:asciiTheme="minorHAnsi" w:hAnsiTheme="minorHAnsi" w:cs="Arial"/>
        </w:rPr>
        <w:t xml:space="preserve">Der Kopf des </w:t>
      </w:r>
      <w:r w:rsidR="00E70FD4" w:rsidRPr="00D44826">
        <w:rPr>
          <w:rFonts w:asciiTheme="minorHAnsi" w:hAnsiTheme="minorHAnsi" w:cs="Arial"/>
        </w:rPr>
        <w:t>Protokoll</w:t>
      </w:r>
      <w:r w:rsidR="00E70FD4">
        <w:rPr>
          <w:rFonts w:asciiTheme="minorHAnsi" w:hAnsiTheme="minorHAnsi" w:cs="Arial"/>
        </w:rPr>
        <w:t>s</w:t>
      </w:r>
      <w:r w:rsidRPr="00D44826">
        <w:rPr>
          <w:rFonts w:asciiTheme="minorHAnsi" w:hAnsiTheme="minorHAnsi" w:cs="Arial"/>
        </w:rPr>
        <w:t xml:space="preserve"> muss Name, Klasse, und Datum sowie das Thema des Protokolls (Überschrift) enthalten.</w:t>
      </w:r>
      <w:bookmarkEnd w:id="25"/>
    </w:p>
    <w:p w:rsidR="00004167" w:rsidRPr="00D44826" w:rsidRDefault="00004167" w:rsidP="00746789">
      <w:pPr>
        <w:pStyle w:val="KeinLeerraum"/>
        <w:rPr>
          <w:rFonts w:asciiTheme="minorHAnsi" w:hAnsiTheme="minorHAnsi" w:cs="Arial"/>
          <w:b/>
          <w:u w:val="single"/>
        </w:rPr>
      </w:pPr>
    </w:p>
    <w:p w:rsidR="00004167" w:rsidRPr="00D44826" w:rsidRDefault="00004167" w:rsidP="0038310D">
      <w:pPr>
        <w:pStyle w:val="KeinLeerraum"/>
        <w:outlineLvl w:val="2"/>
        <w:rPr>
          <w:rFonts w:asciiTheme="minorHAnsi" w:hAnsiTheme="minorHAnsi" w:cs="Arial"/>
          <w:b/>
          <w:i/>
          <w:iCs/>
          <w:sz w:val="24"/>
          <w:szCs w:val="24"/>
        </w:rPr>
      </w:pPr>
      <w:bookmarkStart w:id="26" w:name="_Toc345252039"/>
      <w:bookmarkStart w:id="27" w:name="_Toc345252831"/>
      <w:bookmarkStart w:id="28" w:name="_Toc351892288"/>
      <w:r w:rsidRPr="00D44826">
        <w:rPr>
          <w:rFonts w:asciiTheme="minorHAnsi" w:hAnsiTheme="minorHAnsi" w:cs="Arial"/>
          <w:b/>
          <w:i/>
          <w:iCs/>
          <w:sz w:val="24"/>
          <w:szCs w:val="24"/>
        </w:rPr>
        <w:t>Aufgabenstellung</w:t>
      </w:r>
      <w:bookmarkEnd w:id="26"/>
      <w:bookmarkEnd w:id="27"/>
      <w:bookmarkEnd w:id="28"/>
    </w:p>
    <w:p w:rsidR="00004167" w:rsidRPr="00D44826" w:rsidRDefault="00004167" w:rsidP="00746789">
      <w:pPr>
        <w:pStyle w:val="KeinLeerraum"/>
        <w:jc w:val="both"/>
        <w:rPr>
          <w:rFonts w:asciiTheme="minorHAnsi" w:hAnsiTheme="minorHAnsi" w:cs="Arial"/>
        </w:rPr>
      </w:pPr>
      <w:bookmarkStart w:id="29" w:name="_Toc345252040"/>
      <w:r w:rsidRPr="00D44826">
        <w:rPr>
          <w:rFonts w:asciiTheme="minorHAnsi" w:hAnsiTheme="minorHAnsi" w:cs="Arial"/>
        </w:rPr>
        <w:t xml:space="preserve">Zu jedem Experiment gehört eine Frage, die man mit diesem Experiment beantworten möchte oder eine </w:t>
      </w:r>
      <w:r w:rsidR="00CE1991" w:rsidRPr="00D44826">
        <w:rPr>
          <w:rFonts w:asciiTheme="minorHAnsi" w:hAnsiTheme="minorHAnsi" w:cs="Arial"/>
        </w:rPr>
        <w:t>These, die man bestätigen oder widerlegen möchte</w:t>
      </w:r>
      <w:r w:rsidRPr="00D44826">
        <w:rPr>
          <w:rFonts w:asciiTheme="minorHAnsi" w:hAnsiTheme="minorHAnsi" w:cs="Arial"/>
        </w:rPr>
        <w:t>.</w:t>
      </w:r>
      <w:bookmarkEnd w:id="29"/>
    </w:p>
    <w:p w:rsidR="00004167" w:rsidRPr="00D44826" w:rsidRDefault="00004167" w:rsidP="00CE1991">
      <w:pPr>
        <w:pStyle w:val="KeinLeerraum"/>
        <w:jc w:val="both"/>
        <w:rPr>
          <w:rFonts w:asciiTheme="minorHAnsi" w:hAnsiTheme="minorHAnsi" w:cs="Arial"/>
        </w:rPr>
      </w:pPr>
      <w:bookmarkStart w:id="30" w:name="_Toc345252041"/>
      <w:r w:rsidRPr="00D44826">
        <w:rPr>
          <w:rFonts w:asciiTheme="minorHAnsi" w:hAnsiTheme="minorHAnsi" w:cs="Arial"/>
        </w:rPr>
        <w:t>Die Frage soll dazu dienen herauszufinden,</w:t>
      </w:r>
      <w:bookmarkStart w:id="31" w:name="_Toc345252042"/>
      <w:bookmarkEnd w:id="30"/>
      <w:r w:rsidR="00CE1991" w:rsidRPr="00D44826">
        <w:rPr>
          <w:rFonts w:asciiTheme="minorHAnsi" w:hAnsiTheme="minorHAnsi" w:cs="Arial"/>
        </w:rPr>
        <w:t xml:space="preserve"> </w:t>
      </w:r>
      <w:r w:rsidRPr="00D44826">
        <w:rPr>
          <w:rFonts w:asciiTheme="minorHAnsi" w:hAnsiTheme="minorHAnsi" w:cs="Arial"/>
        </w:rPr>
        <w:t>wann oder wie etwas funktioniert</w:t>
      </w:r>
      <w:bookmarkEnd w:id="31"/>
      <w:r w:rsidR="00CE1991" w:rsidRPr="00D44826">
        <w:rPr>
          <w:rFonts w:asciiTheme="minorHAnsi" w:hAnsiTheme="minorHAnsi" w:cs="Arial"/>
        </w:rPr>
        <w:t>.</w:t>
      </w:r>
      <w:r w:rsidRPr="00D44826">
        <w:rPr>
          <w:rFonts w:asciiTheme="minorHAnsi" w:hAnsiTheme="minorHAnsi" w:cs="Arial"/>
        </w:rPr>
        <w:t xml:space="preserve"> </w:t>
      </w:r>
    </w:p>
    <w:p w:rsidR="00004167" w:rsidRPr="00D44826" w:rsidRDefault="00004167" w:rsidP="00CE1991">
      <w:pPr>
        <w:pStyle w:val="KeinLeerraum"/>
        <w:jc w:val="both"/>
        <w:rPr>
          <w:rFonts w:asciiTheme="minorHAnsi" w:hAnsiTheme="minorHAnsi" w:cs="Arial"/>
        </w:rPr>
      </w:pPr>
      <w:bookmarkStart w:id="32" w:name="_Toc345252043"/>
      <w:r w:rsidRPr="00D44826">
        <w:rPr>
          <w:rFonts w:asciiTheme="minorHAnsi" w:hAnsiTheme="minorHAnsi" w:cs="Arial"/>
        </w:rPr>
        <w:t>Beispiel: „Wie muss man die Magnete aneinander halten, damit sie sich abstoßen?“</w:t>
      </w:r>
      <w:bookmarkEnd w:id="32"/>
    </w:p>
    <w:p w:rsidR="002E6039" w:rsidRPr="00D44826" w:rsidRDefault="00004167" w:rsidP="00CE1991">
      <w:pPr>
        <w:pStyle w:val="KeinLeerraum"/>
        <w:jc w:val="both"/>
        <w:rPr>
          <w:rFonts w:asciiTheme="minorHAnsi" w:hAnsiTheme="minorHAnsi" w:cs="Arial"/>
        </w:rPr>
      </w:pPr>
      <w:bookmarkStart w:id="33" w:name="_Toc345252044"/>
      <w:r w:rsidRPr="00D44826">
        <w:rPr>
          <w:rFonts w:asciiTheme="minorHAnsi" w:hAnsiTheme="minorHAnsi" w:cs="Arial"/>
        </w:rPr>
        <w:t>Eine These könnte lauten:</w:t>
      </w:r>
      <w:bookmarkStart w:id="34" w:name="_Toc345252045"/>
      <w:bookmarkEnd w:id="33"/>
      <w:r w:rsidR="00CE1991" w:rsidRPr="00D44826">
        <w:rPr>
          <w:rFonts w:asciiTheme="minorHAnsi" w:hAnsiTheme="minorHAnsi" w:cs="Arial"/>
        </w:rPr>
        <w:t xml:space="preserve"> </w:t>
      </w:r>
      <w:r w:rsidRPr="00D44826">
        <w:rPr>
          <w:rFonts w:asciiTheme="minorHAnsi" w:hAnsiTheme="minorHAnsi" w:cs="Arial"/>
        </w:rPr>
        <w:t>„Wenn man 2 gleiche Pole aneinander hält, stoßen sie sich ab.“</w:t>
      </w:r>
      <w:bookmarkEnd w:id="34"/>
    </w:p>
    <w:p w:rsidR="00004167" w:rsidRPr="00D44826" w:rsidRDefault="00CE1991" w:rsidP="00746789">
      <w:pPr>
        <w:pStyle w:val="KeinLeerraum"/>
        <w:jc w:val="both"/>
        <w:rPr>
          <w:rFonts w:asciiTheme="minorHAnsi" w:hAnsiTheme="minorHAnsi" w:cs="Arial"/>
        </w:rPr>
      </w:pPr>
      <w:r w:rsidRPr="00D44826">
        <w:rPr>
          <w:rFonts w:asciiTheme="minorHAnsi" w:hAnsiTheme="minorHAnsi" w:cs="Arial"/>
        </w:rPr>
        <w:br w:type="page"/>
      </w:r>
    </w:p>
    <w:p w:rsidR="00004167" w:rsidRPr="00D44826" w:rsidRDefault="002C5AE8" w:rsidP="0038310D">
      <w:pPr>
        <w:pStyle w:val="KeinLeerraum"/>
        <w:outlineLvl w:val="2"/>
        <w:rPr>
          <w:rFonts w:asciiTheme="minorHAnsi" w:hAnsiTheme="minorHAnsi" w:cs="Arial"/>
          <w:b/>
          <w:i/>
          <w:iCs/>
          <w:sz w:val="24"/>
          <w:szCs w:val="24"/>
        </w:rPr>
      </w:pPr>
      <w:bookmarkStart w:id="35" w:name="_Toc345252046"/>
      <w:bookmarkStart w:id="36" w:name="_Toc345252832"/>
      <w:bookmarkStart w:id="37" w:name="_Toc351892289"/>
      <w:r w:rsidRPr="00D44826">
        <w:rPr>
          <w:rFonts w:asciiTheme="minorHAnsi" w:hAnsiTheme="minorHAnsi" w:cs="Arial"/>
          <w:b/>
          <w:i/>
          <w:iCs/>
          <w:sz w:val="24"/>
          <w:szCs w:val="24"/>
        </w:rPr>
        <w:lastRenderedPageBreak/>
        <w:t>Material</w:t>
      </w:r>
      <w:bookmarkEnd w:id="35"/>
      <w:bookmarkEnd w:id="36"/>
      <w:bookmarkEnd w:id="37"/>
    </w:p>
    <w:p w:rsidR="00004167" w:rsidRPr="00D44826" w:rsidRDefault="00004167" w:rsidP="00746789">
      <w:pPr>
        <w:pStyle w:val="KeinLeerraum"/>
        <w:rPr>
          <w:rFonts w:asciiTheme="minorHAnsi" w:hAnsiTheme="minorHAnsi" w:cs="Arial"/>
        </w:rPr>
      </w:pPr>
      <w:bookmarkStart w:id="38" w:name="_Toc345252047"/>
      <w:r w:rsidRPr="00D44826">
        <w:rPr>
          <w:rFonts w:asciiTheme="minorHAnsi" w:hAnsiTheme="minorHAnsi" w:cs="Arial"/>
        </w:rPr>
        <w:t>Hier wird eine Liste des verwendeten Materials angegeben.</w:t>
      </w:r>
      <w:bookmarkEnd w:id="38"/>
    </w:p>
    <w:p w:rsidR="00004167" w:rsidRPr="00D44826" w:rsidRDefault="00004167" w:rsidP="00746789">
      <w:pPr>
        <w:pStyle w:val="KeinLeerraum"/>
        <w:rPr>
          <w:rFonts w:asciiTheme="minorHAnsi" w:hAnsiTheme="minorHAnsi" w:cs="Arial"/>
          <w:b/>
          <w:u w:val="single"/>
        </w:rPr>
      </w:pPr>
    </w:p>
    <w:p w:rsidR="00004167" w:rsidRPr="00D44826" w:rsidRDefault="002C5AE8" w:rsidP="0038310D">
      <w:pPr>
        <w:pStyle w:val="KeinLeerraum"/>
        <w:outlineLvl w:val="2"/>
        <w:rPr>
          <w:rFonts w:asciiTheme="minorHAnsi" w:hAnsiTheme="minorHAnsi" w:cs="Arial"/>
          <w:b/>
          <w:i/>
          <w:iCs/>
          <w:sz w:val="24"/>
          <w:szCs w:val="24"/>
        </w:rPr>
      </w:pPr>
      <w:bookmarkStart w:id="39" w:name="_Toc345252048"/>
      <w:bookmarkStart w:id="40" w:name="_Toc345252833"/>
      <w:bookmarkStart w:id="41" w:name="_Toc351892290"/>
      <w:r w:rsidRPr="00D44826">
        <w:rPr>
          <w:rFonts w:asciiTheme="minorHAnsi" w:hAnsiTheme="minorHAnsi" w:cs="Arial"/>
          <w:b/>
          <w:i/>
          <w:iCs/>
          <w:sz w:val="24"/>
          <w:szCs w:val="24"/>
        </w:rPr>
        <w:t>Versuchsdurchführung</w:t>
      </w:r>
      <w:bookmarkEnd w:id="39"/>
      <w:bookmarkEnd w:id="40"/>
      <w:bookmarkEnd w:id="41"/>
    </w:p>
    <w:p w:rsidR="00004167" w:rsidRPr="00D44826" w:rsidRDefault="00004167" w:rsidP="00CE1991">
      <w:pPr>
        <w:pStyle w:val="KeinLeerraum"/>
        <w:rPr>
          <w:rFonts w:asciiTheme="minorHAnsi" w:hAnsiTheme="minorHAnsi" w:cs="Arial"/>
        </w:rPr>
      </w:pPr>
      <w:bookmarkStart w:id="42" w:name="_Toc345252049"/>
      <w:r w:rsidRPr="00D44826">
        <w:rPr>
          <w:rFonts w:asciiTheme="minorHAnsi" w:hAnsiTheme="minorHAnsi" w:cs="Arial"/>
        </w:rPr>
        <w:t xml:space="preserve">Der Versuchsaufbau wird mit einer Skizze dargestellt und das Vorgehen bei der Durchführung des Versuches beschrieben, </w:t>
      </w:r>
      <w:r w:rsidR="00CE1991" w:rsidRPr="00D44826">
        <w:rPr>
          <w:rFonts w:asciiTheme="minorHAnsi" w:hAnsiTheme="minorHAnsi" w:cs="Arial"/>
        </w:rPr>
        <w:t>sodass</w:t>
      </w:r>
      <w:r w:rsidRPr="00D44826">
        <w:rPr>
          <w:rFonts w:asciiTheme="minorHAnsi" w:hAnsiTheme="minorHAnsi" w:cs="Arial"/>
        </w:rPr>
        <w:t xml:space="preserve"> der Leser den Versuch nachvollziehen kann. </w:t>
      </w:r>
      <w:bookmarkEnd w:id="42"/>
      <w:r w:rsidR="00E70FD4" w:rsidRPr="00D44826">
        <w:rPr>
          <w:rFonts w:asciiTheme="minorHAnsi" w:hAnsiTheme="minorHAnsi" w:cs="Arial"/>
        </w:rPr>
        <w:t>Auch Sicherh</w:t>
      </w:r>
      <w:r w:rsidR="00E70FD4">
        <w:rPr>
          <w:rFonts w:asciiTheme="minorHAnsi" w:hAnsiTheme="minorHAnsi" w:cs="Arial"/>
        </w:rPr>
        <w:t>eitshinweise gehören hier her.</w:t>
      </w:r>
    </w:p>
    <w:p w:rsidR="00004167" w:rsidRPr="00D44826" w:rsidRDefault="00004167" w:rsidP="00746789">
      <w:pPr>
        <w:pStyle w:val="KeinLeerraum"/>
        <w:rPr>
          <w:rFonts w:asciiTheme="minorHAnsi" w:hAnsiTheme="minorHAnsi" w:cs="Arial"/>
        </w:rPr>
      </w:pPr>
    </w:p>
    <w:p w:rsidR="00004167" w:rsidRPr="00D44826" w:rsidRDefault="00004167" w:rsidP="0038310D">
      <w:pPr>
        <w:pStyle w:val="KeinLeerraum"/>
        <w:outlineLvl w:val="2"/>
        <w:rPr>
          <w:rFonts w:asciiTheme="minorHAnsi" w:hAnsiTheme="minorHAnsi" w:cs="Arial"/>
          <w:b/>
          <w:i/>
          <w:iCs/>
          <w:sz w:val="24"/>
          <w:szCs w:val="24"/>
        </w:rPr>
      </w:pPr>
      <w:bookmarkStart w:id="43" w:name="_Toc345252050"/>
      <w:bookmarkStart w:id="44" w:name="_Toc345252834"/>
      <w:bookmarkStart w:id="45" w:name="_Toc351892291"/>
      <w:r w:rsidRPr="00D44826">
        <w:rPr>
          <w:rFonts w:asciiTheme="minorHAnsi" w:hAnsiTheme="minorHAnsi" w:cs="Arial"/>
          <w:b/>
          <w:i/>
          <w:iCs/>
          <w:sz w:val="24"/>
          <w:szCs w:val="24"/>
        </w:rPr>
        <w:t>Skizzen anfertigen</w:t>
      </w:r>
      <w:bookmarkEnd w:id="43"/>
      <w:bookmarkEnd w:id="44"/>
      <w:bookmarkEnd w:id="45"/>
    </w:p>
    <w:p w:rsidR="00004167" w:rsidRPr="00D44826" w:rsidRDefault="00004167" w:rsidP="00CE1991">
      <w:pPr>
        <w:pStyle w:val="KeinLeerraum"/>
        <w:rPr>
          <w:rFonts w:asciiTheme="minorHAnsi" w:hAnsiTheme="minorHAnsi" w:cs="Arial"/>
        </w:rPr>
      </w:pPr>
      <w:bookmarkStart w:id="46" w:name="_Toc345252051"/>
      <w:r w:rsidRPr="00D44826">
        <w:rPr>
          <w:rFonts w:asciiTheme="minorHAnsi" w:hAnsiTheme="minorHAnsi" w:cs="Arial"/>
        </w:rPr>
        <w:t>Zur Veranschaulichung eines Versuchsaufbaus, eines technischen Geräts, eines Lebewesens oder eines Vorgangs ist es oft hilfreich, eine einfache Zeichnung zu erstellen. Eine solche Zeichnung wird auch Skizze genannt.</w:t>
      </w:r>
      <w:bookmarkEnd w:id="46"/>
    </w:p>
    <w:p w:rsidR="00004167" w:rsidRPr="00D44826" w:rsidRDefault="00004167" w:rsidP="00CE1991">
      <w:pPr>
        <w:pStyle w:val="KeinLeerraum"/>
        <w:rPr>
          <w:rFonts w:asciiTheme="minorHAnsi" w:hAnsiTheme="minorHAnsi" w:cs="Arial"/>
        </w:rPr>
      </w:pPr>
      <w:bookmarkStart w:id="47" w:name="_Toc345252052"/>
      <w:r w:rsidRPr="00D44826">
        <w:rPr>
          <w:rFonts w:asciiTheme="minorHAnsi" w:hAnsiTheme="minorHAnsi" w:cs="Arial"/>
        </w:rPr>
        <w:t>Diese Zeichnung muss nicht maßstabsgetreu sein. Es müssen auch nicht alle Einzelheiten in die Skizze eingezeichnet werden. Es genügen die wesentlichen Merkmale.</w:t>
      </w:r>
      <w:bookmarkEnd w:id="47"/>
      <w:r w:rsidRPr="00D44826">
        <w:rPr>
          <w:rFonts w:asciiTheme="minorHAnsi" w:hAnsiTheme="minorHAnsi" w:cs="Arial"/>
        </w:rPr>
        <w:t xml:space="preserve"> </w:t>
      </w:r>
    </w:p>
    <w:p w:rsidR="00004167" w:rsidRPr="00D44826" w:rsidRDefault="00004167" w:rsidP="00746789">
      <w:pPr>
        <w:pStyle w:val="KeinLeerraum"/>
        <w:rPr>
          <w:rFonts w:asciiTheme="minorHAnsi" w:hAnsiTheme="minorHAnsi" w:cs="Arial"/>
        </w:rPr>
      </w:pPr>
    </w:p>
    <w:p w:rsidR="00004167" w:rsidRPr="00D44826" w:rsidRDefault="00004167" w:rsidP="0038310D">
      <w:pPr>
        <w:pStyle w:val="KeinLeerraum"/>
        <w:outlineLvl w:val="2"/>
        <w:rPr>
          <w:rFonts w:asciiTheme="minorHAnsi" w:hAnsiTheme="minorHAnsi" w:cs="Arial"/>
          <w:b/>
          <w:i/>
          <w:iCs/>
          <w:sz w:val="24"/>
          <w:szCs w:val="24"/>
        </w:rPr>
      </w:pPr>
      <w:bookmarkStart w:id="48" w:name="_Toc345252053"/>
      <w:bookmarkStart w:id="49" w:name="_Toc345252835"/>
      <w:bookmarkStart w:id="50" w:name="_Toc351892292"/>
      <w:r w:rsidRPr="00D44826">
        <w:rPr>
          <w:rFonts w:asciiTheme="minorHAnsi" w:hAnsiTheme="minorHAnsi" w:cs="Arial"/>
          <w:b/>
          <w:i/>
          <w:iCs/>
          <w:sz w:val="24"/>
          <w:szCs w:val="24"/>
        </w:rPr>
        <w:t>Beobacht</w:t>
      </w:r>
      <w:r w:rsidR="002C5AE8" w:rsidRPr="00D44826">
        <w:rPr>
          <w:rFonts w:asciiTheme="minorHAnsi" w:hAnsiTheme="minorHAnsi" w:cs="Arial"/>
          <w:b/>
          <w:i/>
          <w:iCs/>
          <w:sz w:val="24"/>
          <w:szCs w:val="24"/>
        </w:rPr>
        <w:t>ung</w:t>
      </w:r>
      <w:bookmarkEnd w:id="48"/>
      <w:bookmarkEnd w:id="49"/>
      <w:bookmarkEnd w:id="50"/>
    </w:p>
    <w:p w:rsidR="00004167" w:rsidRPr="00D44826" w:rsidRDefault="006B449E" w:rsidP="00CE1991">
      <w:pPr>
        <w:pStyle w:val="KeinLeerraum"/>
        <w:rPr>
          <w:rFonts w:asciiTheme="minorHAnsi" w:hAnsiTheme="minorHAnsi" w:cs="Arial"/>
        </w:rPr>
      </w:pPr>
      <w:r w:rsidRPr="00D44826">
        <w:rPr>
          <w:rFonts w:asciiTheme="minorHAnsi" w:hAnsiTheme="minorHAnsi" w:cs="Arial"/>
        </w:rPr>
        <w:t xml:space="preserve">Beim Beobachten werden Abläufe in der Natur, im Experiment oder in der Technik </w:t>
      </w:r>
      <w:r w:rsidRPr="00D44826">
        <w:rPr>
          <w:rFonts w:asciiTheme="minorHAnsi" w:hAnsiTheme="minorHAnsi" w:cs="Arial"/>
          <w:b/>
          <w:bCs/>
        </w:rPr>
        <w:t>bewusst wahrgenommen</w:t>
      </w:r>
      <w:r>
        <w:rPr>
          <w:rFonts w:asciiTheme="minorHAnsi" w:hAnsiTheme="minorHAnsi" w:cs="Arial"/>
        </w:rPr>
        <w:t xml:space="preserve"> (durch Sehen, Hören, Fühlen, Schmecken oder R</w:t>
      </w:r>
      <w:r w:rsidRPr="00D44826">
        <w:rPr>
          <w:rFonts w:asciiTheme="minorHAnsi" w:hAnsiTheme="minorHAnsi" w:cs="Arial"/>
        </w:rPr>
        <w:t xml:space="preserve">iechen). </w:t>
      </w:r>
      <w:r w:rsidR="00004167" w:rsidRPr="00D44826">
        <w:rPr>
          <w:rFonts w:asciiTheme="minorHAnsi" w:hAnsiTheme="minorHAnsi" w:cs="Arial"/>
        </w:rPr>
        <w:t>Man achtet besonders darauf,</w:t>
      </w:r>
    </w:p>
    <w:p w:rsidR="00004167" w:rsidRPr="00D44826" w:rsidRDefault="00004167" w:rsidP="00D020A0">
      <w:pPr>
        <w:pStyle w:val="KeinLeerraum"/>
        <w:numPr>
          <w:ilvl w:val="0"/>
          <w:numId w:val="14"/>
        </w:numPr>
        <w:rPr>
          <w:rFonts w:asciiTheme="minorHAnsi" w:hAnsiTheme="minorHAnsi" w:cs="Arial"/>
        </w:rPr>
      </w:pPr>
      <w:r w:rsidRPr="00D44826">
        <w:rPr>
          <w:rFonts w:asciiTheme="minorHAnsi" w:hAnsiTheme="minorHAnsi" w:cs="Arial"/>
        </w:rPr>
        <w:t>wie ein Vorgang zeitlich abläuft</w:t>
      </w:r>
      <w:r w:rsidR="00376770" w:rsidRPr="00D44826">
        <w:rPr>
          <w:rFonts w:asciiTheme="minorHAnsi" w:hAnsiTheme="minorHAnsi" w:cs="Arial"/>
        </w:rPr>
        <w:t>,</w:t>
      </w:r>
    </w:p>
    <w:p w:rsidR="00004167" w:rsidRPr="00D44826" w:rsidRDefault="00004167" w:rsidP="00D020A0">
      <w:pPr>
        <w:pStyle w:val="KeinLeerraum"/>
        <w:numPr>
          <w:ilvl w:val="0"/>
          <w:numId w:val="14"/>
        </w:numPr>
        <w:rPr>
          <w:rFonts w:asciiTheme="minorHAnsi" w:hAnsiTheme="minorHAnsi" w:cs="Arial"/>
        </w:rPr>
      </w:pPr>
      <w:r w:rsidRPr="00D44826">
        <w:rPr>
          <w:rFonts w:asciiTheme="minorHAnsi" w:hAnsiTheme="minorHAnsi" w:cs="Arial"/>
        </w:rPr>
        <w:t>wie ein Experiment aufgebaut ist</w:t>
      </w:r>
      <w:r w:rsidR="00376770" w:rsidRPr="00D44826">
        <w:rPr>
          <w:rFonts w:asciiTheme="minorHAnsi" w:hAnsiTheme="minorHAnsi" w:cs="Arial"/>
        </w:rPr>
        <w:t>,</w:t>
      </w:r>
    </w:p>
    <w:p w:rsidR="00004167" w:rsidRPr="00D44826" w:rsidRDefault="00004167" w:rsidP="00D020A0">
      <w:pPr>
        <w:pStyle w:val="KeinLeerraum"/>
        <w:numPr>
          <w:ilvl w:val="0"/>
          <w:numId w:val="14"/>
        </w:numPr>
        <w:rPr>
          <w:rFonts w:asciiTheme="minorHAnsi" w:hAnsiTheme="minorHAnsi" w:cs="Arial"/>
        </w:rPr>
      </w:pPr>
      <w:r w:rsidRPr="00D44826">
        <w:rPr>
          <w:rFonts w:asciiTheme="minorHAnsi" w:hAnsiTheme="minorHAnsi" w:cs="Arial"/>
        </w:rPr>
        <w:t>wie ein Gerät aufgebaut ist</w:t>
      </w:r>
      <w:r w:rsidR="00376770" w:rsidRPr="00D44826">
        <w:rPr>
          <w:rFonts w:asciiTheme="minorHAnsi" w:hAnsiTheme="minorHAnsi" w:cs="Arial"/>
        </w:rPr>
        <w:t>,</w:t>
      </w:r>
    </w:p>
    <w:p w:rsidR="00004167" w:rsidRPr="00D44826" w:rsidRDefault="00004167" w:rsidP="00D020A0">
      <w:pPr>
        <w:pStyle w:val="KeinLeerraum"/>
        <w:numPr>
          <w:ilvl w:val="0"/>
          <w:numId w:val="14"/>
        </w:numPr>
        <w:rPr>
          <w:rFonts w:asciiTheme="minorHAnsi" w:hAnsiTheme="minorHAnsi" w:cs="Arial"/>
        </w:rPr>
      </w:pPr>
      <w:r w:rsidRPr="00D44826">
        <w:rPr>
          <w:rFonts w:asciiTheme="minorHAnsi" w:hAnsiTheme="minorHAnsi" w:cs="Arial"/>
        </w:rPr>
        <w:t>welche Veränderungen vorkommen werden.</w:t>
      </w:r>
    </w:p>
    <w:p w:rsidR="00004167" w:rsidRPr="00D44826" w:rsidRDefault="00004167" w:rsidP="00004167">
      <w:pPr>
        <w:pStyle w:val="KeinLeerraum"/>
        <w:jc w:val="both"/>
        <w:rPr>
          <w:rFonts w:asciiTheme="minorHAnsi" w:hAnsiTheme="minorHAnsi" w:cs="Arial"/>
        </w:rPr>
      </w:pPr>
    </w:p>
    <w:p w:rsidR="00004167" w:rsidRPr="00D44826" w:rsidRDefault="0069055B" w:rsidP="00CE1991">
      <w:pPr>
        <w:pStyle w:val="KeinLeerraum"/>
        <w:rPr>
          <w:rFonts w:asciiTheme="minorHAnsi" w:hAnsiTheme="minorHAnsi" w:cs="Arial"/>
        </w:rPr>
      </w:pPr>
      <w:r w:rsidRPr="00D44826">
        <w:rPr>
          <w:rFonts w:asciiTheme="minorHAnsi" w:hAnsiTheme="minorHAnsi" w:cs="Arial"/>
        </w:rPr>
        <w:t>Hilfreich sind folgende Formulierungen:</w:t>
      </w:r>
    </w:p>
    <w:p w:rsidR="00004167" w:rsidRPr="00D44826" w:rsidRDefault="00004167" w:rsidP="00D020A0">
      <w:pPr>
        <w:pStyle w:val="KeinLeerraum"/>
        <w:numPr>
          <w:ilvl w:val="1"/>
          <w:numId w:val="14"/>
        </w:numPr>
        <w:tabs>
          <w:tab w:val="clear" w:pos="1440"/>
          <w:tab w:val="num" w:pos="360"/>
        </w:tabs>
        <w:ind w:left="360"/>
        <w:rPr>
          <w:rFonts w:asciiTheme="minorHAnsi" w:hAnsiTheme="minorHAnsi" w:cs="Arial"/>
        </w:rPr>
      </w:pPr>
      <w:r w:rsidRPr="00D44826">
        <w:rPr>
          <w:rFonts w:asciiTheme="minorHAnsi" w:hAnsiTheme="minorHAnsi" w:cs="Arial"/>
        </w:rPr>
        <w:t xml:space="preserve">zur Beschreibung von Ursache und Wirkung: „Wenn …, </w:t>
      </w:r>
      <w:r w:rsidR="00E70FD4" w:rsidRPr="00D44826">
        <w:rPr>
          <w:rFonts w:asciiTheme="minorHAnsi" w:hAnsiTheme="minorHAnsi" w:cs="Arial"/>
        </w:rPr>
        <w:t>dann …</w:t>
      </w:r>
      <w:r w:rsidRPr="00D44826">
        <w:rPr>
          <w:rFonts w:asciiTheme="minorHAnsi" w:hAnsiTheme="minorHAnsi" w:cs="Arial"/>
        </w:rPr>
        <w:t xml:space="preserve">“ </w:t>
      </w:r>
    </w:p>
    <w:p w:rsidR="00004167" w:rsidRPr="00D44826" w:rsidRDefault="00004167" w:rsidP="00CE1991">
      <w:pPr>
        <w:pStyle w:val="KeinLeerraum"/>
        <w:ind w:firstLine="360"/>
        <w:rPr>
          <w:rFonts w:asciiTheme="minorHAnsi" w:hAnsiTheme="minorHAnsi" w:cs="Arial"/>
        </w:rPr>
      </w:pPr>
      <w:r w:rsidRPr="00D44826">
        <w:rPr>
          <w:rFonts w:asciiTheme="minorHAnsi" w:hAnsiTheme="minorHAnsi" w:cs="Arial"/>
        </w:rPr>
        <w:t>Beispiel: „Wenn man den Schalter schlie</w:t>
      </w:r>
      <w:r w:rsidR="002C5AE8" w:rsidRPr="00D44826">
        <w:rPr>
          <w:rFonts w:asciiTheme="minorHAnsi" w:hAnsiTheme="minorHAnsi" w:cs="Arial"/>
        </w:rPr>
        <w:t>ßt, dann leuchtet das Lämpchen“,</w:t>
      </w:r>
    </w:p>
    <w:p w:rsidR="00004167" w:rsidRPr="00D44826" w:rsidRDefault="0069055B" w:rsidP="00D020A0">
      <w:pPr>
        <w:pStyle w:val="KeinLeerraum"/>
        <w:numPr>
          <w:ilvl w:val="1"/>
          <w:numId w:val="14"/>
        </w:numPr>
        <w:tabs>
          <w:tab w:val="clear" w:pos="1440"/>
        </w:tabs>
        <w:ind w:left="360"/>
        <w:rPr>
          <w:rFonts w:asciiTheme="minorHAnsi" w:hAnsiTheme="minorHAnsi" w:cs="Arial"/>
        </w:rPr>
      </w:pPr>
      <w:r w:rsidRPr="00D44826">
        <w:rPr>
          <w:rFonts w:asciiTheme="minorHAnsi" w:hAnsiTheme="minorHAnsi" w:cs="Arial"/>
        </w:rPr>
        <w:t>z</w:t>
      </w:r>
      <w:r w:rsidR="00004167" w:rsidRPr="00D44826">
        <w:rPr>
          <w:rFonts w:asciiTheme="minorHAnsi" w:hAnsiTheme="minorHAnsi" w:cs="Arial"/>
        </w:rPr>
        <w:t xml:space="preserve">ur Beschreibung von Abhängigkeiten: „Je …, </w:t>
      </w:r>
      <w:r w:rsidR="00013949" w:rsidRPr="00D44826">
        <w:rPr>
          <w:rFonts w:asciiTheme="minorHAnsi" w:hAnsiTheme="minorHAnsi" w:cs="Arial"/>
        </w:rPr>
        <w:t>desto …</w:t>
      </w:r>
      <w:r w:rsidR="00004167" w:rsidRPr="00D44826">
        <w:rPr>
          <w:rFonts w:asciiTheme="minorHAnsi" w:hAnsiTheme="minorHAnsi" w:cs="Arial"/>
        </w:rPr>
        <w:t xml:space="preserve">“ </w:t>
      </w:r>
    </w:p>
    <w:p w:rsidR="002C5AE8" w:rsidRPr="00D44826" w:rsidRDefault="00004167" w:rsidP="00CE1991">
      <w:pPr>
        <w:pStyle w:val="KeinLeerraum"/>
        <w:ind w:firstLine="360"/>
        <w:rPr>
          <w:rFonts w:asciiTheme="minorHAnsi" w:hAnsiTheme="minorHAnsi" w:cs="Arial"/>
        </w:rPr>
      </w:pPr>
      <w:r w:rsidRPr="00D44826">
        <w:rPr>
          <w:rFonts w:asciiTheme="minorHAnsi" w:hAnsiTheme="minorHAnsi" w:cs="Arial"/>
        </w:rPr>
        <w:t>Beispiel: Je größer das Volumen von Wasser ist,</w:t>
      </w:r>
      <w:r w:rsidR="002C5AE8" w:rsidRPr="00D44826">
        <w:rPr>
          <w:rFonts w:asciiTheme="minorHAnsi" w:hAnsiTheme="minorHAnsi" w:cs="Arial"/>
        </w:rPr>
        <w:t xml:space="preserve"> desto größer ist die Masse des </w:t>
      </w:r>
    </w:p>
    <w:p w:rsidR="00004167" w:rsidRPr="00D44826" w:rsidRDefault="00004167" w:rsidP="00CE1991">
      <w:pPr>
        <w:pStyle w:val="KeinLeerraum"/>
        <w:ind w:firstLine="360"/>
        <w:rPr>
          <w:rFonts w:asciiTheme="minorHAnsi" w:hAnsiTheme="minorHAnsi" w:cs="Arial"/>
        </w:rPr>
      </w:pPr>
      <w:r w:rsidRPr="00D44826">
        <w:rPr>
          <w:rFonts w:asciiTheme="minorHAnsi" w:hAnsiTheme="minorHAnsi" w:cs="Arial"/>
        </w:rPr>
        <w:t>Wassers.</w:t>
      </w:r>
    </w:p>
    <w:p w:rsidR="00004167" w:rsidRPr="00D44826" w:rsidRDefault="00004167" w:rsidP="00004167">
      <w:pPr>
        <w:pStyle w:val="KeinLeerraum"/>
        <w:jc w:val="both"/>
        <w:rPr>
          <w:rFonts w:asciiTheme="minorHAnsi" w:hAnsiTheme="minorHAnsi" w:cs="Arial"/>
        </w:rPr>
      </w:pPr>
    </w:p>
    <w:p w:rsidR="00004167" w:rsidRPr="00D44826" w:rsidRDefault="00004167" w:rsidP="0038310D">
      <w:pPr>
        <w:pStyle w:val="KeinLeerraum"/>
        <w:jc w:val="both"/>
        <w:outlineLvl w:val="2"/>
        <w:rPr>
          <w:rFonts w:asciiTheme="minorHAnsi" w:hAnsiTheme="minorHAnsi" w:cs="Arial"/>
          <w:b/>
          <w:i/>
          <w:iCs/>
          <w:sz w:val="24"/>
          <w:szCs w:val="24"/>
        </w:rPr>
      </w:pPr>
      <w:bookmarkStart w:id="51" w:name="_Toc345252054"/>
      <w:bookmarkStart w:id="52" w:name="_Toc345252836"/>
      <w:bookmarkStart w:id="53" w:name="_Toc351892293"/>
      <w:r w:rsidRPr="00D44826">
        <w:rPr>
          <w:rFonts w:asciiTheme="minorHAnsi" w:hAnsiTheme="minorHAnsi" w:cs="Arial"/>
          <w:b/>
          <w:i/>
          <w:iCs/>
          <w:sz w:val="24"/>
          <w:szCs w:val="24"/>
        </w:rPr>
        <w:t>Erklärung</w:t>
      </w:r>
      <w:bookmarkEnd w:id="51"/>
      <w:bookmarkEnd w:id="52"/>
      <w:bookmarkEnd w:id="53"/>
    </w:p>
    <w:p w:rsidR="00004167" w:rsidRPr="00D44826" w:rsidRDefault="00004167" w:rsidP="00004167">
      <w:pPr>
        <w:pStyle w:val="KeinLeerraum"/>
        <w:jc w:val="both"/>
        <w:rPr>
          <w:rFonts w:asciiTheme="minorHAnsi" w:hAnsiTheme="minorHAnsi" w:cs="Arial"/>
        </w:rPr>
      </w:pPr>
      <w:r w:rsidRPr="00D44826">
        <w:rPr>
          <w:rFonts w:asciiTheme="minorHAnsi" w:hAnsiTheme="minorHAnsi" w:cs="Arial"/>
        </w:rPr>
        <w:t xml:space="preserve">Die Erklärung gibt die Begründung dafür, weshalb man etwas beobachten konnte, warum ein Experiment oder ein Vorgang genau so abgelaufen ist. Die Erklärung beinhaltet das Wissen, welches man über den Vorgang hat und beinhaltet oft eine Regel (Gesetz). </w:t>
      </w:r>
    </w:p>
    <w:p w:rsidR="00004167" w:rsidRPr="00D44826" w:rsidRDefault="00004167" w:rsidP="00004167">
      <w:pPr>
        <w:pStyle w:val="KeinLeerraum"/>
        <w:jc w:val="both"/>
        <w:rPr>
          <w:rFonts w:asciiTheme="minorHAnsi" w:hAnsiTheme="minorHAnsi" w:cs="Arial"/>
        </w:rPr>
      </w:pPr>
      <w:r w:rsidRPr="00D44826">
        <w:rPr>
          <w:rFonts w:asciiTheme="minorHAnsi" w:hAnsiTheme="minorHAnsi" w:cs="Arial"/>
        </w:rPr>
        <w:t>Beispiel: Gleiche magnetische Pole stoßen sich ab.</w:t>
      </w:r>
    </w:p>
    <w:p w:rsidR="00004167" w:rsidRPr="00D44826" w:rsidRDefault="00950D03" w:rsidP="00004167">
      <w:pPr>
        <w:pStyle w:val="KeinLeerraum"/>
        <w:jc w:val="both"/>
        <w:rPr>
          <w:rFonts w:asciiTheme="minorHAnsi" w:hAnsiTheme="minorHAnsi" w:cs="Arial"/>
        </w:rPr>
      </w:pPr>
      <w:r w:rsidRPr="00D44826">
        <w:rPr>
          <w:rFonts w:asciiTheme="minorHAnsi" w:hAnsiTheme="minorHAnsi" w:cs="Arial"/>
        </w:rPr>
        <w:t>O</w:t>
      </w:r>
      <w:r w:rsidR="00004167" w:rsidRPr="00D44826">
        <w:rPr>
          <w:rFonts w:asciiTheme="minorHAnsi" w:hAnsiTheme="minorHAnsi" w:cs="Arial"/>
        </w:rPr>
        <w:t>der ein Modell: Alle Stoffe bestehen aus kleinsten Teilchen.</w:t>
      </w:r>
    </w:p>
    <w:p w:rsidR="00004167" w:rsidRPr="00D44826" w:rsidRDefault="00004167" w:rsidP="00004167">
      <w:pPr>
        <w:pStyle w:val="KeinLeerraum"/>
        <w:jc w:val="both"/>
        <w:rPr>
          <w:rFonts w:asciiTheme="minorHAnsi" w:hAnsiTheme="minorHAnsi" w:cs="Arial"/>
        </w:rPr>
      </w:pPr>
    </w:p>
    <w:p w:rsidR="00004167" w:rsidRPr="00D44826" w:rsidRDefault="00004167" w:rsidP="003333FF">
      <w:pPr>
        <w:pStyle w:val="KeinLeerraum"/>
        <w:outlineLvl w:val="1"/>
        <w:rPr>
          <w:rFonts w:asciiTheme="minorHAnsi" w:hAnsiTheme="minorHAnsi" w:cs="Arial"/>
          <w:b/>
          <w:sz w:val="32"/>
          <w:szCs w:val="32"/>
        </w:rPr>
      </w:pPr>
      <w:bookmarkStart w:id="54" w:name="_Toc345252055"/>
      <w:bookmarkStart w:id="55" w:name="_Toc345252837"/>
      <w:bookmarkStart w:id="56" w:name="_Toc351892294"/>
      <w:r w:rsidRPr="00D44826">
        <w:rPr>
          <w:rFonts w:asciiTheme="minorHAnsi" w:hAnsiTheme="minorHAnsi" w:cs="Arial"/>
          <w:b/>
          <w:sz w:val="32"/>
          <w:szCs w:val="32"/>
        </w:rPr>
        <w:t>Experimente planen</w:t>
      </w:r>
      <w:bookmarkEnd w:id="54"/>
      <w:bookmarkEnd w:id="55"/>
      <w:bookmarkEnd w:id="56"/>
    </w:p>
    <w:p w:rsidR="00004167" w:rsidRPr="00D44826" w:rsidRDefault="00004167" w:rsidP="00004167">
      <w:pPr>
        <w:pStyle w:val="KeinLeerraum"/>
        <w:jc w:val="both"/>
        <w:rPr>
          <w:rFonts w:asciiTheme="minorHAnsi" w:hAnsiTheme="minorHAnsi" w:cs="Arial"/>
        </w:rPr>
      </w:pPr>
      <w:r w:rsidRPr="00D44826">
        <w:rPr>
          <w:rFonts w:asciiTheme="minorHAnsi" w:hAnsiTheme="minorHAnsi" w:cs="Arial"/>
        </w:rPr>
        <w:t xml:space="preserve">Bevor mithilfe eines Versuchs eine Fragestellung beantwortet werden kann, muss das Experiment geeignet geplant werden, </w:t>
      </w:r>
      <w:r w:rsidR="00E70FD4" w:rsidRPr="00D44826">
        <w:rPr>
          <w:rFonts w:asciiTheme="minorHAnsi" w:hAnsiTheme="minorHAnsi" w:cs="Arial"/>
        </w:rPr>
        <w:t>d. h.</w:t>
      </w:r>
      <w:r w:rsidRPr="00D44826">
        <w:rPr>
          <w:rFonts w:asciiTheme="minorHAnsi" w:hAnsiTheme="minorHAnsi" w:cs="Arial"/>
        </w:rPr>
        <w:t>, das Experiment muss so geplant werden, dass man durch das Experiment eine Antwort auf die Fragestellung erhält.</w:t>
      </w:r>
    </w:p>
    <w:p w:rsidR="00004167" w:rsidRPr="00D44826" w:rsidRDefault="00004167" w:rsidP="00004167">
      <w:pPr>
        <w:pStyle w:val="KeinLeerraum"/>
        <w:jc w:val="both"/>
        <w:rPr>
          <w:rFonts w:asciiTheme="minorHAnsi" w:hAnsiTheme="minorHAnsi" w:cs="Arial"/>
        </w:rPr>
      </w:pPr>
      <w:r w:rsidRPr="00D44826">
        <w:rPr>
          <w:rFonts w:asciiTheme="minorHAnsi" w:hAnsiTheme="minorHAnsi" w:cs="Arial"/>
        </w:rPr>
        <w:t>Bei der Planung eines Experimentes muss man sich überlegen,</w:t>
      </w:r>
    </w:p>
    <w:p w:rsidR="00004167" w:rsidRPr="00D44826" w:rsidRDefault="00004167" w:rsidP="00D020A0">
      <w:pPr>
        <w:pStyle w:val="KeinLeerraum"/>
        <w:numPr>
          <w:ilvl w:val="1"/>
          <w:numId w:val="26"/>
        </w:numPr>
        <w:tabs>
          <w:tab w:val="clear" w:pos="1440"/>
          <w:tab w:val="num" w:pos="360"/>
        </w:tabs>
        <w:ind w:left="360"/>
        <w:jc w:val="both"/>
        <w:rPr>
          <w:rFonts w:asciiTheme="minorHAnsi" w:hAnsiTheme="minorHAnsi" w:cs="Arial"/>
        </w:rPr>
      </w:pPr>
      <w:r w:rsidRPr="00D44826">
        <w:rPr>
          <w:rFonts w:asciiTheme="minorHAnsi" w:hAnsiTheme="minorHAnsi" w:cs="Arial"/>
        </w:rPr>
        <w:t>welche Geräte man dazu braucht</w:t>
      </w:r>
      <w:r w:rsidR="00376770" w:rsidRPr="00D44826">
        <w:rPr>
          <w:rFonts w:asciiTheme="minorHAnsi" w:hAnsiTheme="minorHAnsi" w:cs="Arial"/>
        </w:rPr>
        <w:t>,</w:t>
      </w:r>
    </w:p>
    <w:p w:rsidR="00004167" w:rsidRPr="00D44826" w:rsidRDefault="00004167" w:rsidP="00D020A0">
      <w:pPr>
        <w:pStyle w:val="KeinLeerraum"/>
        <w:numPr>
          <w:ilvl w:val="1"/>
          <w:numId w:val="26"/>
        </w:numPr>
        <w:tabs>
          <w:tab w:val="clear" w:pos="1440"/>
          <w:tab w:val="num" w:pos="360"/>
        </w:tabs>
        <w:ind w:left="360"/>
        <w:jc w:val="both"/>
        <w:rPr>
          <w:rFonts w:asciiTheme="minorHAnsi" w:hAnsiTheme="minorHAnsi" w:cs="Arial"/>
        </w:rPr>
      </w:pPr>
      <w:r w:rsidRPr="00D44826">
        <w:rPr>
          <w:rFonts w:asciiTheme="minorHAnsi" w:hAnsiTheme="minorHAnsi" w:cs="Arial"/>
        </w:rPr>
        <w:t>wie das Experiment aufgebaut werden soll</w:t>
      </w:r>
      <w:r w:rsidR="00376770" w:rsidRPr="00D44826">
        <w:rPr>
          <w:rFonts w:asciiTheme="minorHAnsi" w:hAnsiTheme="minorHAnsi" w:cs="Arial"/>
        </w:rPr>
        <w:t>,</w:t>
      </w:r>
    </w:p>
    <w:p w:rsidR="00004167" w:rsidRPr="00D44826" w:rsidRDefault="00004167" w:rsidP="00D020A0">
      <w:pPr>
        <w:pStyle w:val="KeinLeerraum"/>
        <w:numPr>
          <w:ilvl w:val="1"/>
          <w:numId w:val="26"/>
        </w:numPr>
        <w:tabs>
          <w:tab w:val="clear" w:pos="1440"/>
          <w:tab w:val="num" w:pos="360"/>
        </w:tabs>
        <w:ind w:left="360"/>
        <w:jc w:val="both"/>
        <w:rPr>
          <w:rFonts w:asciiTheme="minorHAnsi" w:hAnsiTheme="minorHAnsi" w:cs="Arial"/>
        </w:rPr>
      </w:pPr>
      <w:r w:rsidRPr="00D44826">
        <w:rPr>
          <w:rFonts w:asciiTheme="minorHAnsi" w:hAnsiTheme="minorHAnsi" w:cs="Arial"/>
        </w:rPr>
        <w:t>wie man das Experiment durchführen soll.</w:t>
      </w:r>
    </w:p>
    <w:p w:rsidR="00004167" w:rsidRPr="00D44826" w:rsidRDefault="00004167" w:rsidP="00746789">
      <w:pPr>
        <w:pStyle w:val="KeinLeerraum"/>
        <w:rPr>
          <w:rFonts w:asciiTheme="minorHAnsi" w:hAnsiTheme="minorHAnsi" w:cs="Arial"/>
          <w:sz w:val="44"/>
          <w:szCs w:val="44"/>
        </w:rPr>
      </w:pPr>
    </w:p>
    <w:p w:rsidR="005F0754" w:rsidRPr="00D44826" w:rsidRDefault="005F0754" w:rsidP="006F55CE">
      <w:pPr>
        <w:pStyle w:val="KeinLeerraum"/>
        <w:rPr>
          <w:rFonts w:asciiTheme="minorHAnsi" w:hAnsiTheme="minorHAnsi" w:cs="Arial"/>
          <w:b/>
          <w:sz w:val="44"/>
          <w:szCs w:val="44"/>
          <w:u w:val="single"/>
        </w:rPr>
      </w:pPr>
    </w:p>
    <w:p w:rsidR="00077BCC" w:rsidRPr="00D44826" w:rsidRDefault="00004167" w:rsidP="00F51161">
      <w:pPr>
        <w:pStyle w:val="berschrift1"/>
        <w:rPr>
          <w:rFonts w:asciiTheme="minorHAnsi" w:hAnsiTheme="minorHAnsi" w:cs="Arial"/>
          <w:color w:val="auto"/>
          <w:sz w:val="44"/>
          <w:szCs w:val="44"/>
        </w:rPr>
      </w:pPr>
      <w:bookmarkStart w:id="57" w:name="_Toc263082584"/>
      <w:r w:rsidRPr="00D44826">
        <w:rPr>
          <w:rFonts w:asciiTheme="minorHAnsi" w:hAnsiTheme="minorHAnsi" w:cs="Arial"/>
          <w:color w:val="auto"/>
          <w:sz w:val="44"/>
          <w:szCs w:val="44"/>
        </w:rPr>
        <w:br w:type="page"/>
      </w:r>
      <w:bookmarkStart w:id="58" w:name="_Toc345252056"/>
      <w:bookmarkStart w:id="59" w:name="_Toc345252838"/>
      <w:bookmarkStart w:id="60" w:name="_Toc351892295"/>
      <w:r w:rsidR="005F0754" w:rsidRPr="00D44826">
        <w:rPr>
          <w:rFonts w:asciiTheme="minorHAnsi" w:hAnsiTheme="minorHAnsi" w:cs="Arial"/>
          <w:color w:val="auto"/>
          <w:sz w:val="44"/>
          <w:szCs w:val="44"/>
        </w:rPr>
        <w:lastRenderedPageBreak/>
        <w:t>Physik</w:t>
      </w:r>
      <w:bookmarkEnd w:id="57"/>
      <w:r w:rsidRPr="00D44826">
        <w:rPr>
          <w:rFonts w:asciiTheme="minorHAnsi" w:hAnsiTheme="minorHAnsi" w:cs="Arial"/>
          <w:color w:val="auto"/>
          <w:sz w:val="44"/>
          <w:szCs w:val="44"/>
        </w:rPr>
        <w:t xml:space="preserve"> ab Klasse 7</w:t>
      </w:r>
      <w:bookmarkEnd w:id="58"/>
      <w:bookmarkEnd w:id="59"/>
      <w:bookmarkEnd w:id="60"/>
    </w:p>
    <w:p w:rsidR="00B701DE" w:rsidRPr="00D44826" w:rsidRDefault="00B701DE" w:rsidP="00B701DE">
      <w:pPr>
        <w:rPr>
          <w:rFonts w:asciiTheme="minorHAnsi" w:hAnsiTheme="minorHAnsi"/>
        </w:rPr>
      </w:pPr>
    </w:p>
    <w:p w:rsidR="000D3B2E" w:rsidRPr="00D44826" w:rsidRDefault="000D3B2E" w:rsidP="00F71CF3">
      <w:pPr>
        <w:pStyle w:val="KeinLeerraum"/>
        <w:outlineLvl w:val="1"/>
        <w:rPr>
          <w:rFonts w:asciiTheme="minorHAnsi" w:hAnsiTheme="minorHAnsi" w:cs="Arial"/>
          <w:b/>
          <w:sz w:val="32"/>
          <w:szCs w:val="32"/>
        </w:rPr>
      </w:pPr>
      <w:bookmarkStart w:id="61" w:name="_Toc345252057"/>
      <w:bookmarkStart w:id="62" w:name="_Toc345252839"/>
      <w:bookmarkStart w:id="63" w:name="_Toc351892296"/>
      <w:r w:rsidRPr="00D44826">
        <w:rPr>
          <w:rFonts w:asciiTheme="minorHAnsi" w:hAnsiTheme="minorHAnsi" w:cs="Arial"/>
          <w:b/>
          <w:sz w:val="32"/>
          <w:szCs w:val="32"/>
        </w:rPr>
        <w:t>Physikalische Größen</w:t>
      </w:r>
      <w:bookmarkEnd w:id="61"/>
      <w:bookmarkEnd w:id="62"/>
      <w:bookmarkEnd w:id="63"/>
      <w:r w:rsidRPr="00D44826">
        <w:rPr>
          <w:rFonts w:asciiTheme="minorHAnsi" w:hAnsiTheme="minorHAnsi" w:cs="Arial"/>
          <w:b/>
          <w:sz w:val="32"/>
          <w:szCs w:val="32"/>
        </w:rPr>
        <w:t xml:space="preserve"> </w:t>
      </w:r>
    </w:p>
    <w:p w:rsidR="000D3B2E" w:rsidRPr="00D44826" w:rsidRDefault="000D3B2E" w:rsidP="000D3B2E">
      <w:pPr>
        <w:pStyle w:val="KeinLeerraum"/>
        <w:rPr>
          <w:rFonts w:asciiTheme="minorHAnsi" w:hAnsiTheme="minorHAnsi" w:cs="Arial"/>
        </w:rPr>
      </w:pPr>
      <w:r w:rsidRPr="00D44826">
        <w:rPr>
          <w:rFonts w:asciiTheme="minorHAnsi" w:hAnsiTheme="minorHAnsi" w:cs="Arial"/>
        </w:rPr>
        <w:t xml:space="preserve">Zur Beschreibung </w:t>
      </w:r>
      <w:r w:rsidR="00EF6751" w:rsidRPr="00D44826">
        <w:rPr>
          <w:rFonts w:asciiTheme="minorHAnsi" w:hAnsiTheme="minorHAnsi" w:cs="Arial"/>
        </w:rPr>
        <w:t>der</w:t>
      </w:r>
      <w:r w:rsidRPr="00D44826">
        <w:rPr>
          <w:rFonts w:asciiTheme="minorHAnsi" w:hAnsiTheme="minorHAnsi" w:cs="Arial"/>
        </w:rPr>
        <w:t xml:space="preserve"> Natur verwendet man physikalische Größen. Sie sind in der Regel dadurch gekennzeichnet, dass man sie </w:t>
      </w:r>
      <w:r w:rsidRPr="00D44826">
        <w:rPr>
          <w:rFonts w:asciiTheme="minorHAnsi" w:hAnsiTheme="minorHAnsi" w:cs="Arial"/>
          <w:b/>
        </w:rPr>
        <w:t>messen</w:t>
      </w:r>
      <w:r w:rsidRPr="00D44826">
        <w:rPr>
          <w:rFonts w:asciiTheme="minorHAnsi" w:hAnsiTheme="minorHAnsi" w:cs="Arial"/>
        </w:rPr>
        <w:t xml:space="preserve"> kann. </w:t>
      </w:r>
    </w:p>
    <w:p w:rsidR="000D3B2E" w:rsidRPr="00D44826" w:rsidRDefault="000D3B2E" w:rsidP="000D3B2E">
      <w:pPr>
        <w:pStyle w:val="KeinLeerraum"/>
        <w:rPr>
          <w:rFonts w:asciiTheme="minorHAnsi" w:hAnsiTheme="minorHAnsi" w:cs="Arial"/>
        </w:rPr>
      </w:pPr>
      <w:r w:rsidRPr="00D44826">
        <w:rPr>
          <w:rFonts w:asciiTheme="minorHAnsi" w:hAnsiTheme="minorHAnsi" w:cs="Arial"/>
        </w:rPr>
        <w:t xml:space="preserve">Physikalische Größen werden durch </w:t>
      </w:r>
      <w:r w:rsidRPr="00D44826">
        <w:rPr>
          <w:rFonts w:asciiTheme="minorHAnsi" w:hAnsiTheme="minorHAnsi" w:cs="Arial"/>
          <w:b/>
          <w:color w:val="FF0000"/>
        </w:rPr>
        <w:t>Symbole</w:t>
      </w:r>
      <w:r w:rsidRPr="00D44826">
        <w:rPr>
          <w:rFonts w:asciiTheme="minorHAnsi" w:hAnsiTheme="minorHAnsi" w:cs="Arial"/>
        </w:rPr>
        <w:t xml:space="preserve"> dargestellt. </w:t>
      </w:r>
    </w:p>
    <w:p w:rsidR="008C3AF4" w:rsidRPr="00D44826" w:rsidRDefault="000D3B2E" w:rsidP="00A31A45">
      <w:pPr>
        <w:pStyle w:val="KeinLeerraum"/>
        <w:rPr>
          <w:rFonts w:asciiTheme="minorHAnsi" w:hAnsiTheme="minorHAnsi" w:cs="Arial"/>
        </w:rPr>
      </w:pPr>
      <w:r w:rsidRPr="00D44826">
        <w:rPr>
          <w:rFonts w:asciiTheme="minorHAnsi" w:hAnsiTheme="minorHAnsi" w:cs="Arial"/>
        </w:rPr>
        <w:t xml:space="preserve">Zur Angabe </w:t>
      </w:r>
      <w:r w:rsidR="00521D2A" w:rsidRPr="00D44826">
        <w:rPr>
          <w:rFonts w:asciiTheme="minorHAnsi" w:hAnsiTheme="minorHAnsi" w:cs="Arial"/>
        </w:rPr>
        <w:t xml:space="preserve">des Werts </w:t>
      </w:r>
      <w:r w:rsidRPr="00D44826">
        <w:rPr>
          <w:rFonts w:asciiTheme="minorHAnsi" w:hAnsiTheme="minorHAnsi" w:cs="Arial"/>
        </w:rPr>
        <w:t xml:space="preserve">einer physikalischen Größe gehört immer </w:t>
      </w:r>
      <w:r w:rsidR="00375DD1" w:rsidRPr="00D44826">
        <w:rPr>
          <w:rFonts w:asciiTheme="minorHAnsi" w:hAnsiTheme="minorHAnsi" w:cs="Arial"/>
        </w:rPr>
        <w:t>die</w:t>
      </w:r>
      <w:r w:rsidRPr="00D44826">
        <w:rPr>
          <w:rFonts w:asciiTheme="minorHAnsi" w:hAnsiTheme="minorHAnsi" w:cs="Arial"/>
        </w:rPr>
        <w:t xml:space="preserve"> </w:t>
      </w:r>
      <w:r w:rsidRPr="00D44826">
        <w:rPr>
          <w:rFonts w:asciiTheme="minorHAnsi" w:hAnsiTheme="minorHAnsi" w:cs="Arial"/>
          <w:b/>
          <w:color w:val="3366FF"/>
        </w:rPr>
        <w:t>(</w:t>
      </w:r>
      <w:r w:rsidR="00375DD1" w:rsidRPr="00D44826">
        <w:rPr>
          <w:rFonts w:asciiTheme="minorHAnsi" w:hAnsiTheme="minorHAnsi" w:cs="Arial"/>
          <w:b/>
          <w:color w:val="3366FF"/>
        </w:rPr>
        <w:t>Maß</w:t>
      </w:r>
      <w:r w:rsidRPr="00D44826">
        <w:rPr>
          <w:rFonts w:asciiTheme="minorHAnsi" w:hAnsiTheme="minorHAnsi" w:cs="Arial"/>
          <w:b/>
          <w:color w:val="3366FF"/>
        </w:rPr>
        <w:t>-)</w:t>
      </w:r>
      <w:r w:rsidR="00375DD1" w:rsidRPr="00D44826">
        <w:rPr>
          <w:rFonts w:asciiTheme="minorHAnsi" w:hAnsiTheme="minorHAnsi" w:cs="Arial"/>
          <w:b/>
          <w:color w:val="3366FF"/>
        </w:rPr>
        <w:t>Zahl</w:t>
      </w:r>
      <w:r w:rsidR="003128DD" w:rsidRPr="00D44826">
        <w:rPr>
          <w:rFonts w:asciiTheme="minorHAnsi" w:hAnsiTheme="minorHAnsi" w:cs="Arial"/>
        </w:rPr>
        <w:t xml:space="preserve"> und die </w:t>
      </w:r>
      <w:r w:rsidR="003128DD" w:rsidRPr="00D44826">
        <w:rPr>
          <w:rFonts w:asciiTheme="minorHAnsi" w:hAnsiTheme="minorHAnsi" w:cs="Arial"/>
          <w:b/>
          <w:color w:val="339966"/>
        </w:rPr>
        <w:t>Maßeinheit</w:t>
      </w:r>
      <w:r w:rsidR="008C3AF4" w:rsidRPr="00D44826">
        <w:rPr>
          <w:rFonts w:asciiTheme="minorHAnsi" w:hAnsiTheme="minorHAnsi" w:cs="Arial"/>
        </w:rPr>
        <w:t>.</w:t>
      </w:r>
    </w:p>
    <w:p w:rsidR="008C3AF4" w:rsidRPr="00D44826" w:rsidRDefault="008C3AF4" w:rsidP="00A31A45">
      <w:pPr>
        <w:pStyle w:val="KeinLeerraum"/>
        <w:rPr>
          <w:rFonts w:asciiTheme="minorHAnsi" w:hAnsiTheme="minorHAnsi" w:cs="Arial"/>
        </w:rPr>
      </w:pPr>
      <w:r w:rsidRPr="00D44826">
        <w:rPr>
          <w:rFonts w:asciiTheme="minorHAnsi" w:hAnsiTheme="minorHAnsi" w:cs="Arial"/>
        </w:rPr>
        <w:t>Beispiel:</w:t>
      </w:r>
    </w:p>
    <w:p w:rsidR="00D1112C" w:rsidRPr="00D44826" w:rsidRDefault="00D9174B" w:rsidP="00A31A45">
      <w:pPr>
        <w:pStyle w:val="KeinLeerraum"/>
        <w:rPr>
          <w:rFonts w:asciiTheme="minorHAnsi" w:hAnsiTheme="minorHAnsi" w:cs="Arial"/>
        </w:rPr>
      </w:pPr>
      <w:r w:rsidRPr="00D44826">
        <w:rPr>
          <w:rFonts w:asciiTheme="minorHAnsi" w:hAnsiTheme="minorHAnsi" w:cs="Arial"/>
        </w:rPr>
        <w:tab/>
      </w:r>
      <w:r w:rsidRPr="00D44826">
        <w:rPr>
          <w:rFonts w:asciiTheme="minorHAnsi" w:hAnsiTheme="minorHAnsi" w:cs="Arial"/>
        </w:rPr>
        <w:tab/>
      </w:r>
    </w:p>
    <w:p w:rsidR="000D3B2E" w:rsidRPr="00D44826" w:rsidRDefault="008C3AF4" w:rsidP="008C3AF4">
      <w:pPr>
        <w:pStyle w:val="DisplayEquationAurora"/>
        <w:rPr>
          <w:rFonts w:asciiTheme="minorHAnsi" w:hAnsiTheme="minorHAnsi"/>
        </w:rPr>
      </w:pPr>
      <w:r w:rsidRPr="00D44826">
        <w:rPr>
          <w:rFonts w:asciiTheme="minorHAnsi" w:hAnsiTheme="minorHAnsi"/>
        </w:rPr>
        <w:tab/>
      </w:r>
      <w:r w:rsidR="00EB456D" w:rsidRPr="00D44826">
        <w:rPr>
          <w:rFonts w:asciiTheme="minorHAnsi" w:hAnsiTheme="minorHAnsi"/>
          <w:position w:val="-6"/>
        </w:rPr>
        <w:object w:dxaOrig="1714" w:dyaOrig="5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45pt;height:27.95pt" o:ole="">
            <v:imagedata r:id="rId13" o:title=""/>
          </v:shape>
          <o:OLEObject Type="Embed" ProgID="Equation.Ribbit" ShapeID="_x0000_i1025" DrawAspect="Content" ObjectID="_1451651856" r:id="rId14"/>
        </w:object>
      </w:r>
    </w:p>
    <w:tbl>
      <w:tblPr>
        <w:tblW w:w="85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5"/>
        <w:gridCol w:w="950"/>
        <w:gridCol w:w="2909"/>
        <w:gridCol w:w="2022"/>
      </w:tblGrid>
      <w:tr w:rsidR="009C27EF" w:rsidRPr="00D44826" w:rsidTr="009C27EF">
        <w:trPr>
          <w:jc w:val="center"/>
        </w:trPr>
        <w:tc>
          <w:tcPr>
            <w:tcW w:w="8556" w:type="dxa"/>
            <w:gridSpan w:val="4"/>
            <w:shd w:val="clear" w:color="auto" w:fill="auto"/>
          </w:tcPr>
          <w:p w:rsidR="009C27EF" w:rsidRPr="00D44826" w:rsidRDefault="009C27EF" w:rsidP="006B1C8F">
            <w:pPr>
              <w:pStyle w:val="KeinLeerraum"/>
              <w:jc w:val="center"/>
              <w:rPr>
                <w:rFonts w:asciiTheme="minorHAnsi" w:hAnsiTheme="minorHAnsi" w:cs="Arial"/>
              </w:rPr>
            </w:pPr>
            <w:r w:rsidRPr="00D44826">
              <w:rPr>
                <w:rFonts w:asciiTheme="minorHAnsi" w:hAnsiTheme="minorHAnsi" w:cs="Arial"/>
                <w:b/>
                <w:bCs/>
              </w:rPr>
              <w:t>Beispiele für physikalische Größen, Symbole und Einheiten</w: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physikalische Größe</w:t>
            </w:r>
          </w:p>
        </w:tc>
        <w:tc>
          <w:tcPr>
            <w:tcW w:w="950" w:type="dxa"/>
            <w:shd w:val="clear" w:color="auto" w:fill="auto"/>
          </w:tcPr>
          <w:p w:rsidR="009C27EF" w:rsidRPr="00D44826" w:rsidRDefault="009C27EF" w:rsidP="000D3B2E">
            <w:pPr>
              <w:pStyle w:val="KeinLeerraum"/>
              <w:rPr>
                <w:rFonts w:asciiTheme="minorHAnsi" w:hAnsiTheme="minorHAnsi" w:cs="Arial"/>
                <w:color w:val="FF0000"/>
              </w:rPr>
            </w:pPr>
            <w:r w:rsidRPr="00D44826">
              <w:rPr>
                <w:rFonts w:asciiTheme="minorHAnsi" w:hAnsiTheme="minorHAnsi" w:cs="Arial"/>
                <w:color w:val="FF0000"/>
              </w:rPr>
              <w:t>Symbol</w:t>
            </w:r>
          </w:p>
        </w:tc>
        <w:tc>
          <w:tcPr>
            <w:tcW w:w="2909" w:type="dxa"/>
            <w:shd w:val="clear" w:color="auto" w:fill="auto"/>
          </w:tcPr>
          <w:p w:rsidR="009C27EF" w:rsidRPr="00D44826" w:rsidRDefault="009C27EF" w:rsidP="000D3B2E">
            <w:pPr>
              <w:pStyle w:val="KeinLeerraum"/>
              <w:rPr>
                <w:rFonts w:asciiTheme="minorHAnsi" w:hAnsiTheme="minorHAnsi" w:cs="Arial"/>
                <w:color w:val="008000"/>
              </w:rPr>
            </w:pPr>
            <w:r w:rsidRPr="00D44826">
              <w:rPr>
                <w:rFonts w:asciiTheme="minorHAnsi" w:hAnsiTheme="minorHAnsi" w:cs="Arial"/>
                <w:color w:val="008000"/>
              </w:rPr>
              <w:t>Beispiele für Maßeinheiten</w:t>
            </w:r>
          </w:p>
          <w:p w:rsidR="009C27EF" w:rsidRPr="00D44826" w:rsidRDefault="009C27EF" w:rsidP="000D3B2E">
            <w:pPr>
              <w:pStyle w:val="KeinLeerraum"/>
              <w:rPr>
                <w:rFonts w:asciiTheme="minorHAnsi" w:hAnsiTheme="minorHAnsi" w:cs="Arial"/>
                <w:color w:val="008000"/>
              </w:rPr>
            </w:pPr>
            <w:r w:rsidRPr="00D44826">
              <w:rPr>
                <w:rFonts w:asciiTheme="minorHAnsi" w:hAnsiTheme="minorHAnsi" w:cs="Arial"/>
                <w:color w:val="008000"/>
              </w:rPr>
              <w:t>(kurz: Einheiten)</w:t>
            </w:r>
          </w:p>
        </w:tc>
        <w:tc>
          <w:tcPr>
            <w:tcW w:w="2022" w:type="dxa"/>
            <w:shd w:val="clear" w:color="auto" w:fill="auto"/>
          </w:tcPr>
          <w:p w:rsidR="009C27EF" w:rsidRPr="00D44826" w:rsidRDefault="009C27EF" w:rsidP="007C574F">
            <w:pPr>
              <w:pStyle w:val="KeinLeerraum"/>
              <w:rPr>
                <w:rFonts w:asciiTheme="minorHAnsi" w:hAnsiTheme="minorHAnsi" w:cs="Arial"/>
              </w:rPr>
            </w:pPr>
            <w:r w:rsidRPr="00D44826">
              <w:rPr>
                <w:rFonts w:asciiTheme="minorHAnsi" w:hAnsiTheme="minorHAnsi" w:cs="Arial"/>
              </w:rPr>
              <w:t>Wert einer physikalischen Größe</w: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Zeit</w:t>
            </w:r>
          </w:p>
        </w:tc>
        <w:tc>
          <w:tcPr>
            <w:tcW w:w="950"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92" w:dyaOrig="214">
                <v:shape id="_x0000_i1026" type="#_x0000_t75" style="width:4.7pt;height:10.75pt" o:ole="">
                  <v:imagedata r:id="rId15" o:title=""/>
                </v:shape>
                <o:OLEObject Type="Embed" ProgID="Equation.Ribbit" ShapeID="_x0000_i1026" DrawAspect="Content" ObjectID="_1451651857" r:id="rId16"/>
              </w:object>
            </w:r>
          </w:p>
        </w:tc>
        <w:tc>
          <w:tcPr>
            <w:tcW w:w="2909"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162" w:dyaOrig="232">
                <v:shape id="_x0000_i1027" type="#_x0000_t75" style="width:58.2pt;height:11.45pt" o:ole="">
                  <v:imagedata r:id="rId17" o:title=""/>
                </v:shape>
                <o:OLEObject Type="Embed" ProgID="Equation.Ribbit" ShapeID="_x0000_i1027" DrawAspect="Content" ObjectID="_1451651858" r:id="rId18"/>
              </w:object>
            </w:r>
            <w:r w:rsidR="009C27EF" w:rsidRPr="00D44826">
              <w:rPr>
                <w:rFonts w:asciiTheme="minorHAnsi" w:hAnsiTheme="minorHAnsi" w:cs="Arial"/>
              </w:rPr>
              <w:t xml:space="preserve"> </w:t>
            </w:r>
          </w:p>
        </w:tc>
        <w:tc>
          <w:tcPr>
            <w:tcW w:w="2022"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660" w:dyaOrig="228">
                <v:shape id="_x0000_i1028" type="#_x0000_t75" style="width:33.3pt;height:11.45pt" o:ole="">
                  <v:imagedata r:id="rId19" o:title=""/>
                </v:shape>
                <o:OLEObject Type="Embed" ProgID="Equation.Ribbit" ShapeID="_x0000_i1028" DrawAspect="Content" ObjectID="_1451651859" r:id="rId20"/>
              </w:object>
            </w:r>
          </w:p>
        </w:tc>
      </w:tr>
      <w:tr w:rsidR="009C27EF" w:rsidRPr="00D44826" w:rsidTr="009C27EF">
        <w:trPr>
          <w:jc w:val="center"/>
        </w:trPr>
        <w:tc>
          <w:tcPr>
            <w:tcW w:w="2675" w:type="dxa"/>
            <w:shd w:val="clear" w:color="auto" w:fill="auto"/>
          </w:tcPr>
          <w:p w:rsidR="009C27EF" w:rsidRPr="00D44826" w:rsidRDefault="00EB456D" w:rsidP="000D3B2E">
            <w:pPr>
              <w:pStyle w:val="KeinLeerraum"/>
              <w:rPr>
                <w:rFonts w:asciiTheme="minorHAnsi" w:hAnsiTheme="minorHAnsi" w:cs="Arial"/>
              </w:rPr>
            </w:pPr>
            <w:r w:rsidRPr="00D44826">
              <w:rPr>
                <w:rFonts w:asciiTheme="minorHAnsi" w:hAnsiTheme="minorHAnsi" w:cs="Arial"/>
              </w:rPr>
              <w:t>Weg</w:t>
            </w:r>
          </w:p>
        </w:tc>
        <w:tc>
          <w:tcPr>
            <w:tcW w:w="950"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12" w:dyaOrig="190">
                <v:shape id="_x0000_i1029" type="#_x0000_t75" style="width:5.4pt;height:9.4pt" o:ole="">
                  <v:imagedata r:id="rId21" o:title=""/>
                </v:shape>
                <o:OLEObject Type="Embed" ProgID="Equation.Ribbit" ShapeID="_x0000_i1029" DrawAspect="Content" ObjectID="_1451651860" r:id="rId22"/>
              </w:object>
            </w:r>
          </w:p>
        </w:tc>
        <w:tc>
          <w:tcPr>
            <w:tcW w:w="2909" w:type="dxa"/>
            <w:shd w:val="clear" w:color="auto" w:fill="auto"/>
          </w:tcPr>
          <w:p w:rsidR="009C27EF" w:rsidRPr="00D44826" w:rsidRDefault="0003729E" w:rsidP="00375DD1">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030" type="#_x0000_t75" style="width:88.15pt;height:11.45pt" o:ole="">
                  <v:imagedata r:id="rId23" o:title=""/>
                </v:shape>
                <o:OLEObject Type="Embed" ProgID="Equation.Ribbit" ShapeID="_x0000_i1030" DrawAspect="Content" ObjectID="_1451651861" r:id="rId24"/>
              </w:object>
            </w:r>
          </w:p>
        </w:tc>
        <w:tc>
          <w:tcPr>
            <w:tcW w:w="2022"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870" w:dyaOrig="240">
                <v:shape id="_x0000_i1031" type="#_x0000_t75" style="width:43.4pt;height:12.1pt" o:ole="">
                  <v:imagedata r:id="rId25" o:title=""/>
                </v:shape>
                <o:OLEObject Type="Embed" ProgID="Equation.Ribbit" ShapeID="_x0000_i1031" DrawAspect="Content" ObjectID="_1451651862" r:id="rId26"/>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Fläche</w:t>
            </w:r>
          </w:p>
        </w:tc>
        <w:tc>
          <w:tcPr>
            <w:tcW w:w="950"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56" w:dyaOrig="234">
                <v:shape id="_x0000_i1032" type="#_x0000_t75" style="width:8.4pt;height:11.45pt" o:ole="">
                  <v:imagedata r:id="rId27" o:title=""/>
                </v:shape>
                <o:OLEObject Type="Embed" ProgID="Equation.Ribbit" ShapeID="_x0000_i1032" DrawAspect="Content" ObjectID="_1451651863" r:id="rId28"/>
              </w:object>
            </w:r>
          </w:p>
        </w:tc>
        <w:tc>
          <w:tcPr>
            <w:tcW w:w="2909"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color w:val="008000"/>
                <w:position w:val="-6"/>
              </w:rPr>
              <w:object w:dxaOrig="2268" w:dyaOrig="272">
                <v:shape id="_x0000_i1033" type="#_x0000_t75" style="width:113.05pt;height:13.45pt" o:ole="">
                  <v:imagedata r:id="rId29" o:title=""/>
                </v:shape>
                <o:OLEObject Type="Embed" ProgID="Equation.Ribbit" ShapeID="_x0000_i1033" DrawAspect="Content" ObjectID="_1451651864" r:id="rId30"/>
              </w:object>
            </w:r>
          </w:p>
        </w:tc>
        <w:tc>
          <w:tcPr>
            <w:tcW w:w="2022"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900" w:dyaOrig="276">
                <v:shape id="_x0000_i1034" type="#_x0000_t75" style="width:45.1pt;height:13.8pt" o:ole="">
                  <v:imagedata r:id="rId31" o:title=""/>
                </v:shape>
                <o:OLEObject Type="Embed" ProgID="Equation.Ribbit" ShapeID="_x0000_i1034" DrawAspect="Content" ObjectID="_1451651865" r:id="rId32"/>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Volumen</w:t>
            </w:r>
          </w:p>
        </w:tc>
        <w:tc>
          <w:tcPr>
            <w:tcW w:w="950"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62" w:dyaOrig="232">
                <v:shape id="_x0000_i1035" type="#_x0000_t75" style="width:8.4pt;height:11.45pt" o:ole="">
                  <v:imagedata r:id="rId33" o:title=""/>
                </v:shape>
                <o:OLEObject Type="Embed" ProgID="Equation.Ribbit" ShapeID="_x0000_i1035" DrawAspect="Content" ObjectID="_1451651866" r:id="rId34"/>
              </w:object>
            </w:r>
          </w:p>
        </w:tc>
        <w:tc>
          <w:tcPr>
            <w:tcW w:w="2909"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color w:val="008000"/>
                <w:position w:val="-6"/>
              </w:rPr>
              <w:object w:dxaOrig="2271" w:dyaOrig="270">
                <v:shape id="_x0000_i1036" type="#_x0000_t75" style="width:113.7pt;height:13.45pt" o:ole="">
                  <v:imagedata r:id="rId35" o:title=""/>
                </v:shape>
                <o:OLEObject Type="Embed" ProgID="Equation.Ribbit" ShapeID="_x0000_i1036" DrawAspect="Content" ObjectID="_1451651867" r:id="rId36"/>
              </w:object>
            </w:r>
          </w:p>
        </w:tc>
        <w:tc>
          <w:tcPr>
            <w:tcW w:w="2022"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123" w:dyaOrig="270">
                <v:shape id="_x0000_i1037" type="#_x0000_t75" style="width:56.2pt;height:13.45pt" o:ole="">
                  <v:imagedata r:id="rId37" o:title=""/>
                </v:shape>
                <o:OLEObject Type="Embed" ProgID="Equation.Ribbit" ShapeID="_x0000_i1037" DrawAspect="Content" ObjectID="_1451651868" r:id="rId38"/>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Geschwindigkeit</w:t>
            </w:r>
          </w:p>
        </w:tc>
        <w:tc>
          <w:tcPr>
            <w:tcW w:w="950"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16" w:dyaOrig="184">
                <v:shape id="_x0000_i1038" type="#_x0000_t75" style="width:5.4pt;height:9.4pt" o:ole="">
                  <v:imagedata r:id="rId39" o:title=""/>
                </v:shape>
                <o:OLEObject Type="Embed" ProgID="Equation.Ribbit" ShapeID="_x0000_i1038" DrawAspect="Content" ObjectID="_1451651869" r:id="rId40"/>
              </w:object>
            </w:r>
          </w:p>
        </w:tc>
        <w:tc>
          <w:tcPr>
            <w:tcW w:w="2909"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color w:val="008000"/>
                <w:position w:val="-12"/>
              </w:rPr>
              <w:object w:dxaOrig="2650" w:dyaOrig="380">
                <v:shape id="_x0000_i1039" type="#_x0000_t75" style="width:132.2pt;height:18.85pt" o:ole="">
                  <v:imagedata r:id="rId41" o:title=""/>
                </v:shape>
                <o:OLEObject Type="Embed" ProgID="Equation.Ribbit" ShapeID="_x0000_i1039" DrawAspect="Content" ObjectID="_1451651870" r:id="rId42"/>
              </w:object>
            </w:r>
          </w:p>
        </w:tc>
        <w:tc>
          <w:tcPr>
            <w:tcW w:w="2022"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10"/>
              </w:rPr>
              <w:object w:dxaOrig="880" w:dyaOrig="316">
                <v:shape id="_x0000_i1040" type="#_x0000_t75" style="width:44.05pt;height:15.8pt" o:ole="">
                  <v:imagedata r:id="rId43" o:title=""/>
                </v:shape>
                <o:OLEObject Type="Embed" ProgID="Equation.Ribbit" ShapeID="_x0000_i1040" DrawAspect="Content" ObjectID="_1451651871" r:id="rId44"/>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Masse</w:t>
            </w:r>
          </w:p>
        </w:tc>
        <w:tc>
          <w:tcPr>
            <w:tcW w:w="950"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83" w:dyaOrig="188">
                <v:shape id="_x0000_i1041" type="#_x0000_t75" style="width:9.4pt;height:9.4pt" o:ole="">
                  <v:imagedata r:id="rId45" o:title=""/>
                </v:shape>
                <o:OLEObject Type="Embed" ProgID="Equation.Ribbit" ShapeID="_x0000_i1041" DrawAspect="Content" ObjectID="_1451651872" r:id="rId46"/>
              </w:object>
            </w:r>
          </w:p>
        </w:tc>
        <w:tc>
          <w:tcPr>
            <w:tcW w:w="2909"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622" w:dyaOrig="236">
                <v:shape id="_x0000_i1042" type="#_x0000_t75" style="width:31.3pt;height:12.1pt" o:ole="">
                  <v:imagedata r:id="rId47" o:title=""/>
                </v:shape>
                <o:OLEObject Type="Embed" ProgID="Equation.Ribbit" ShapeID="_x0000_i1042" DrawAspect="Content" ObjectID="_1451651873" r:id="rId48"/>
              </w:object>
            </w:r>
          </w:p>
        </w:tc>
        <w:tc>
          <w:tcPr>
            <w:tcW w:w="2022"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080" w:dyaOrig="240">
                <v:shape id="_x0000_i1043" type="#_x0000_t75" style="width:54.15pt;height:12.1pt" o:ole="">
                  <v:imagedata r:id="rId49" o:title=""/>
                </v:shape>
                <o:OLEObject Type="Embed" ProgID="Equation.Ribbit" ShapeID="_x0000_i1043" DrawAspect="Content" ObjectID="_1451651874" r:id="rId50"/>
              </w:object>
            </w:r>
          </w:p>
        </w:tc>
      </w:tr>
      <w:tr w:rsidR="009C27EF" w:rsidRPr="00D44826" w:rsidTr="009C27EF">
        <w:trPr>
          <w:jc w:val="center"/>
        </w:trPr>
        <w:tc>
          <w:tcPr>
            <w:tcW w:w="2675" w:type="dxa"/>
            <w:shd w:val="clear" w:color="auto" w:fill="auto"/>
          </w:tcPr>
          <w:p w:rsidR="009C27EF" w:rsidRPr="00D44826" w:rsidRDefault="009C27EF" w:rsidP="008D4366">
            <w:pPr>
              <w:pStyle w:val="KeinLeerraum"/>
              <w:rPr>
                <w:rFonts w:asciiTheme="minorHAnsi" w:hAnsiTheme="minorHAnsi" w:cs="Arial"/>
              </w:rPr>
            </w:pPr>
            <w:r w:rsidRPr="00D44826">
              <w:rPr>
                <w:rFonts w:asciiTheme="minorHAnsi" w:hAnsiTheme="minorHAnsi" w:cs="Arial"/>
              </w:rPr>
              <w:t>Energie</w:t>
            </w:r>
          </w:p>
        </w:tc>
        <w:tc>
          <w:tcPr>
            <w:tcW w:w="950"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56" w:dyaOrig="230">
                <v:shape id="_x0000_i1044" type="#_x0000_t75" style="width:8.4pt;height:11.45pt" o:ole="">
                  <v:imagedata r:id="rId51" o:title=""/>
                </v:shape>
                <o:OLEObject Type="Embed" ProgID="Equation.Ribbit" ShapeID="_x0000_i1044" DrawAspect="Content" ObjectID="_1451651875" r:id="rId52"/>
              </w:object>
            </w:r>
          </w:p>
        </w:tc>
        <w:tc>
          <w:tcPr>
            <w:tcW w:w="2909"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733" w:dyaOrig="246">
                <v:shape id="_x0000_i1045" type="#_x0000_t75" style="width:86.15pt;height:12.45pt" o:ole="">
                  <v:imagedata r:id="rId53" o:title=""/>
                </v:shape>
                <o:OLEObject Type="Embed" ProgID="Equation.Ribbit" ShapeID="_x0000_i1045" DrawAspect="Content" ObjectID="_1451651876" r:id="rId54"/>
              </w:object>
            </w:r>
          </w:p>
        </w:tc>
        <w:tc>
          <w:tcPr>
            <w:tcW w:w="2022"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074" w:dyaOrig="240">
                <v:shape id="_x0000_i1046" type="#_x0000_t75" style="width:54.15pt;height:12.1pt" o:ole="">
                  <v:imagedata r:id="rId55" o:title=""/>
                </v:shape>
                <o:OLEObject Type="Embed" ProgID="Equation.Ribbit" ShapeID="_x0000_i1046" DrawAspect="Content" ObjectID="_1451651877" r:id="rId56"/>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Leistung</w:t>
            </w:r>
          </w:p>
          <w:p w:rsidR="009C27EF" w:rsidRPr="00D44826" w:rsidRDefault="009C27EF" w:rsidP="000D3B2E">
            <w:pPr>
              <w:pStyle w:val="KeinLeerraum"/>
              <w:rPr>
                <w:rFonts w:asciiTheme="minorHAnsi" w:hAnsiTheme="minorHAnsi" w:cs="Arial"/>
              </w:rPr>
            </w:pPr>
            <w:r w:rsidRPr="00D44826">
              <w:rPr>
                <w:rFonts w:asciiTheme="minorHAnsi" w:hAnsiTheme="minorHAnsi" w:cs="Arial"/>
              </w:rPr>
              <w:t>(Energiestromstärke)</w:t>
            </w:r>
          </w:p>
        </w:tc>
        <w:tc>
          <w:tcPr>
            <w:tcW w:w="950"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58" w:dyaOrig="232">
                <v:shape id="_x0000_i1047" type="#_x0000_t75" style="width:8.4pt;height:11.45pt" o:ole="">
                  <v:imagedata r:id="rId57" o:title=""/>
                </v:shape>
                <o:OLEObject Type="Embed" ProgID="Equation.Ribbit" ShapeID="_x0000_i1047" DrawAspect="Content" ObjectID="_1451651878" r:id="rId58"/>
              </w:object>
            </w:r>
          </w:p>
        </w:tc>
        <w:tc>
          <w:tcPr>
            <w:tcW w:w="2909"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464" w:dyaOrig="246">
                <v:shape id="_x0000_i1048" type="#_x0000_t75" style="width:73.7pt;height:12.45pt" o:ole="">
                  <v:imagedata r:id="rId59" o:title=""/>
                </v:shape>
                <o:OLEObject Type="Embed" ProgID="Equation.Ribbit" ShapeID="_x0000_i1048" DrawAspect="Content" ObjectID="_1451651879" r:id="rId60"/>
              </w:object>
            </w:r>
          </w:p>
        </w:tc>
        <w:tc>
          <w:tcPr>
            <w:tcW w:w="2022" w:type="dxa"/>
            <w:shd w:val="clear" w:color="auto" w:fill="auto"/>
          </w:tcPr>
          <w:p w:rsidR="009C27EF" w:rsidRPr="00D44826" w:rsidRDefault="0003729E" w:rsidP="000D3B2E">
            <w:pPr>
              <w:pStyle w:val="KeinLeerraum"/>
              <w:rPr>
                <w:rFonts w:asciiTheme="minorHAnsi" w:hAnsiTheme="minorHAnsi" w:cs="Arial"/>
              </w:rPr>
            </w:pPr>
            <w:r w:rsidRPr="00D44826">
              <w:rPr>
                <w:rFonts w:asciiTheme="minorHAnsi" w:hAnsiTheme="minorHAnsi" w:cs="Arial"/>
                <w:position w:val="-6"/>
              </w:rPr>
              <w:object w:dxaOrig="1076" w:dyaOrig="240">
                <v:shape id="_x0000_i1049" type="#_x0000_t75" style="width:53.5pt;height:12.1pt" o:ole="">
                  <v:imagedata r:id="rId61" o:title=""/>
                </v:shape>
                <o:OLEObject Type="Embed" ProgID="Equation.Ribbit" ShapeID="_x0000_i1049" DrawAspect="Content" ObjectID="_1451651880" r:id="rId62"/>
              </w:object>
            </w:r>
          </w:p>
        </w:tc>
      </w:tr>
      <w:tr w:rsidR="009C27EF" w:rsidRPr="00D44826" w:rsidTr="009C27EF">
        <w:trPr>
          <w:jc w:val="center"/>
        </w:trPr>
        <w:tc>
          <w:tcPr>
            <w:tcW w:w="2675" w:type="dxa"/>
            <w:shd w:val="clear" w:color="auto" w:fill="auto"/>
          </w:tcPr>
          <w:p w:rsidR="009C27EF" w:rsidRPr="00D44826" w:rsidRDefault="009C27EF" w:rsidP="008D4366">
            <w:pPr>
              <w:pStyle w:val="KeinLeerraum"/>
              <w:rPr>
                <w:rFonts w:asciiTheme="minorHAnsi" w:hAnsiTheme="minorHAnsi" w:cs="Arial"/>
              </w:rPr>
            </w:pPr>
            <w:r w:rsidRPr="00D44826">
              <w:rPr>
                <w:rFonts w:asciiTheme="minorHAnsi" w:hAnsiTheme="minorHAnsi" w:cs="Arial"/>
              </w:rPr>
              <w:t>Druck</w:t>
            </w:r>
          </w:p>
        </w:tc>
        <w:tc>
          <w:tcPr>
            <w:tcW w:w="950"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28" w:dyaOrig="190">
                <v:shape id="_x0000_i1050" type="#_x0000_t75" style="width:6.75pt;height:9.4pt" o:ole="">
                  <v:imagedata r:id="rId63" o:title=""/>
                </v:shape>
                <o:OLEObject Type="Embed" ProgID="Equation.Ribbit" ShapeID="_x0000_i1050" DrawAspect="Content" ObjectID="_1451651881" r:id="rId64"/>
              </w:object>
            </w:r>
          </w:p>
        </w:tc>
        <w:tc>
          <w:tcPr>
            <w:tcW w:w="2909" w:type="dxa"/>
            <w:shd w:val="clear" w:color="auto" w:fill="auto"/>
          </w:tcPr>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584" w:dyaOrig="246">
                <v:shape id="_x0000_i1051" type="#_x0000_t75" style="width:79.4pt;height:12.45pt" o:ole="">
                  <v:imagedata r:id="rId65" o:title=""/>
                </v:shape>
                <o:OLEObject Type="Embed" ProgID="Equation.Ribbit" ShapeID="_x0000_i1051" DrawAspect="Content" ObjectID="_1451651882" r:id="rId66"/>
              </w:object>
            </w:r>
          </w:p>
          <w:p w:rsidR="009C27EF" w:rsidRPr="00D44826" w:rsidRDefault="0003729E" w:rsidP="008D4366">
            <w:pPr>
              <w:pStyle w:val="KeinLeerraum"/>
              <w:rPr>
                <w:rFonts w:asciiTheme="minorHAnsi" w:hAnsiTheme="minorHAnsi" w:cs="Arial"/>
              </w:rPr>
            </w:pPr>
            <w:r w:rsidRPr="00D44826">
              <w:rPr>
                <w:rFonts w:asciiTheme="minorHAnsi" w:hAnsiTheme="minorHAnsi" w:cs="Arial"/>
                <w:position w:val="-6"/>
              </w:rPr>
              <w:object w:dxaOrig="1784" w:dyaOrig="236">
                <v:shape id="_x0000_i1052" type="#_x0000_t75" style="width:89.5pt;height:12.1pt" o:ole="">
                  <v:imagedata r:id="rId67" o:title=""/>
                </v:shape>
                <o:OLEObject Type="Embed" ProgID="Equation.Ribbit" ShapeID="_x0000_i1052" DrawAspect="Content" ObjectID="_1451651883" r:id="rId68"/>
              </w:object>
            </w:r>
          </w:p>
        </w:tc>
        <w:tc>
          <w:tcPr>
            <w:tcW w:w="2022" w:type="dxa"/>
            <w:shd w:val="clear" w:color="auto" w:fill="auto"/>
          </w:tcPr>
          <w:p w:rsidR="009C27EF" w:rsidRPr="00D44826" w:rsidRDefault="009C27EF" w:rsidP="008D4366">
            <w:pPr>
              <w:pStyle w:val="KeinLeerraum"/>
              <w:rPr>
                <w:rFonts w:asciiTheme="minorHAnsi" w:hAnsiTheme="minorHAnsi" w:cs="Arial"/>
              </w:rPr>
            </w:pPr>
            <w:r w:rsidRPr="00D44826">
              <w:rPr>
                <w:rFonts w:asciiTheme="minorHAnsi" w:hAnsiTheme="minorHAnsi" w:cs="Arial"/>
                <w:position w:val="-6"/>
              </w:rPr>
              <w:object w:dxaOrig="1178" w:dyaOrig="232">
                <v:shape id="_x0000_i1053" type="#_x0000_t75" style="width:59.2pt;height:11.45pt" o:ole="">
                  <v:imagedata r:id="rId69" o:title=""/>
                </v:shape>
                <o:OLEObject Type="Embed" ProgID="Equation.Ribbit" ShapeID="_x0000_i1053" DrawAspect="Content" ObjectID="_1451651884" r:id="rId70"/>
              </w:object>
            </w:r>
          </w:p>
          <w:p w:rsidR="009C27EF" w:rsidRPr="00D44826" w:rsidRDefault="009C27EF" w:rsidP="008D4366">
            <w:pPr>
              <w:pStyle w:val="KeinLeerraum"/>
              <w:rPr>
                <w:rFonts w:asciiTheme="minorHAnsi" w:hAnsiTheme="minorHAnsi" w:cs="Arial"/>
              </w:rPr>
            </w:pP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elektrische Ladung</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76" w:dyaOrig="238">
                <v:shape id="_x0000_i1054" type="#_x0000_t75" style="width:9.1pt;height:12.1pt" o:ole="">
                  <v:imagedata r:id="rId71" o:title=""/>
                </v:shape>
                <o:OLEObject Type="Embed" ProgID="Equation.Ribbit" ShapeID="_x0000_i1054" DrawAspect="Content" ObjectID="_1451651885" r:id="rId72"/>
              </w:object>
            </w:r>
          </w:p>
        </w:tc>
        <w:tc>
          <w:tcPr>
            <w:tcW w:w="2909"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246" w:dyaOrig="246">
                <v:shape id="_x0000_i1055" type="#_x0000_t75" style="width:62.6pt;height:12.45pt" o:ole="">
                  <v:imagedata r:id="rId73" o:title=""/>
                </v:shape>
                <o:OLEObject Type="Embed" ProgID="Equation.Ribbit" ShapeID="_x0000_i1055" DrawAspect="Content" ObjectID="_1451651886" r:id="rId74"/>
              </w:objec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010" w:dyaOrig="238">
                <v:shape id="_x0000_i1056" type="#_x0000_t75" style="width:50.45pt;height:12.1pt" o:ole="">
                  <v:imagedata r:id="rId75" o:title=""/>
                </v:shape>
                <o:OLEObject Type="Embed" ProgID="Equation.Ribbit" ShapeID="_x0000_i1056" DrawAspect="Content" ObjectID="_1451651887" r:id="rId76"/>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elektrische Stromstärke</w:t>
            </w:r>
          </w:p>
          <w:p w:rsidR="009C27EF" w:rsidRPr="00D44826" w:rsidRDefault="009C27EF" w:rsidP="000D3B2E">
            <w:pPr>
              <w:pStyle w:val="KeinLeerraum"/>
              <w:rPr>
                <w:rFonts w:asciiTheme="minorHAnsi" w:hAnsiTheme="minorHAnsi" w:cs="Arial"/>
              </w:rPr>
            </w:pPr>
            <w:r w:rsidRPr="00D44826">
              <w:rPr>
                <w:rFonts w:asciiTheme="minorHAnsi" w:hAnsiTheme="minorHAnsi" w:cs="Arial"/>
              </w:rPr>
              <w:t>(Ladungsstromstärke)</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70" w:dyaOrig="232">
                <v:shape id="_x0000_i1057" type="#_x0000_t75" style="width:3.7pt;height:11.45pt" o:ole="">
                  <v:imagedata r:id="rId77" o:title=""/>
                </v:shape>
                <o:OLEObject Type="Embed" ProgID="Equation.Ribbit" ShapeID="_x0000_i1057" DrawAspect="Content" ObjectID="_1451651888" r:id="rId78"/>
              </w:object>
            </w:r>
          </w:p>
        </w:tc>
        <w:tc>
          <w:tcPr>
            <w:tcW w:w="2909"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148" w:dyaOrig="246">
                <v:shape id="_x0000_i1058" type="#_x0000_t75" style="width:57.85pt;height:12.45pt" o:ole="">
                  <v:imagedata r:id="rId79" o:title=""/>
                </v:shape>
                <o:OLEObject Type="Embed" ProgID="Equation.Ribbit" ShapeID="_x0000_i1058" DrawAspect="Content" ObjectID="_1451651889" r:id="rId80"/>
              </w:objec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708" w:dyaOrig="238">
                <v:shape id="_x0000_i1059" type="#_x0000_t75" style="width:35.65pt;height:12.1pt" o:ole="">
                  <v:imagedata r:id="rId81" o:title=""/>
                </v:shape>
                <o:OLEObject Type="Embed" ProgID="Equation.Ribbit" ShapeID="_x0000_i1059" DrawAspect="Content" ObjectID="_1451651890" r:id="rId82"/>
              </w:object>
            </w:r>
          </w:p>
        </w:tc>
      </w:tr>
      <w:tr w:rsidR="009C27EF" w:rsidRPr="00D44826" w:rsidTr="009C27EF">
        <w:trPr>
          <w:jc w:val="center"/>
        </w:trPr>
        <w:tc>
          <w:tcPr>
            <w:tcW w:w="2675" w:type="dxa"/>
            <w:shd w:val="clear" w:color="auto" w:fill="auto"/>
          </w:tcPr>
          <w:p w:rsidR="009C27EF" w:rsidRPr="00D44826" w:rsidRDefault="00B13D94" w:rsidP="000D3B2E">
            <w:pPr>
              <w:pStyle w:val="KeinLeerraum"/>
              <w:rPr>
                <w:rFonts w:asciiTheme="minorHAnsi" w:hAnsiTheme="minorHAnsi" w:cs="Arial"/>
              </w:rPr>
            </w:pPr>
            <w:r w:rsidRPr="00D44826">
              <w:rPr>
                <w:rFonts w:asciiTheme="minorHAnsi" w:hAnsiTheme="minorHAnsi" w:cs="Arial"/>
              </w:rPr>
              <w:t xml:space="preserve">elektrisches </w:t>
            </w:r>
            <w:r w:rsidR="009C27EF" w:rsidRPr="00D44826">
              <w:rPr>
                <w:rFonts w:asciiTheme="minorHAnsi" w:hAnsiTheme="minorHAnsi" w:cs="Arial"/>
              </w:rPr>
              <w:t>Potenzial</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54" w:dyaOrig="196">
                <v:shape id="_x0000_i1060" type="#_x0000_t75" style="width:7.4pt;height:10.1pt" o:ole="">
                  <v:imagedata r:id="rId83" o:title=""/>
                </v:shape>
                <o:OLEObject Type="Embed" ProgID="Equation.Ribbit" ShapeID="_x0000_i1060" DrawAspect="Content" ObjectID="_1451651891" r:id="rId84"/>
              </w:object>
            </w:r>
          </w:p>
        </w:tc>
        <w:tc>
          <w:tcPr>
            <w:tcW w:w="2909" w:type="dxa"/>
            <w:shd w:val="clear" w:color="auto" w:fill="auto"/>
          </w:tcPr>
          <w:p w:rsidR="009C27EF" w:rsidRPr="00393F84" w:rsidRDefault="00393F84" w:rsidP="000D3B2E">
            <w:pPr>
              <w:pStyle w:val="KeinLeerraum"/>
              <w:rPr>
                <w:rFonts w:asciiTheme="minorHAnsi" w:hAnsiTheme="minorHAnsi" w:cs="Arial"/>
                <w:sz w:val="24"/>
                <w:szCs w:val="24"/>
              </w:rPr>
            </w:pPr>
            <w:r w:rsidRPr="00393F84">
              <w:rPr>
                <w:rFonts w:asciiTheme="minorHAnsi" w:hAnsiTheme="minorHAnsi" w:cs="Arial"/>
                <w:color w:val="00B050"/>
                <w:sz w:val="24"/>
                <w:szCs w:val="24"/>
              </w:rPr>
              <w:t>V  (Volt)</w: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112" w:dyaOrig="238">
                <v:shape id="_x0000_i1061" type="#_x0000_t75" style="width:56.2pt;height:12.1pt" o:ole="">
                  <v:imagedata r:id="rId85" o:title=""/>
                </v:shape>
                <o:OLEObject Type="Embed" ProgID="Equation.Ribbit" ShapeID="_x0000_i1061" DrawAspect="Content" ObjectID="_1451651892" r:id="rId86"/>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elektrische Spannung</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54" w:dyaOrig="244">
                <v:shape id="_x0000_i1062" type="#_x0000_t75" style="width:7.4pt;height:12.45pt" o:ole="">
                  <v:imagedata r:id="rId87" o:title=""/>
                </v:shape>
                <o:OLEObject Type="Embed" ProgID="Equation.Ribbit" ShapeID="_x0000_i1062" DrawAspect="Content" ObjectID="_1451651893" r:id="rId88"/>
              </w:object>
            </w:r>
          </w:p>
        </w:tc>
        <w:tc>
          <w:tcPr>
            <w:tcW w:w="2909" w:type="dxa"/>
            <w:shd w:val="clear" w:color="auto" w:fill="auto"/>
          </w:tcPr>
          <w:p w:rsidR="009C27EF" w:rsidRPr="00D44826" w:rsidRDefault="00393F84" w:rsidP="000D3B2E">
            <w:pPr>
              <w:pStyle w:val="KeinLeerraum"/>
              <w:rPr>
                <w:rFonts w:asciiTheme="minorHAnsi" w:hAnsiTheme="minorHAnsi" w:cs="Arial"/>
              </w:rPr>
            </w:pPr>
            <w:r w:rsidRPr="00393F84">
              <w:rPr>
                <w:rFonts w:asciiTheme="minorHAnsi" w:hAnsiTheme="minorHAnsi" w:cs="Arial"/>
                <w:color w:val="00B050"/>
                <w:sz w:val="24"/>
                <w:szCs w:val="24"/>
              </w:rPr>
              <w:t>V  (Volt)</w: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110" w:dyaOrig="232">
                <v:shape id="_x0000_i1063" type="#_x0000_t75" style="width:55.85pt;height:11.45pt" o:ole="">
                  <v:imagedata r:id="rId89" o:title=""/>
                </v:shape>
                <o:OLEObject Type="Embed" ProgID="Equation.Ribbit" ShapeID="_x0000_i1063" DrawAspect="Content" ObjectID="_1451651894" r:id="rId90"/>
              </w:object>
            </w:r>
          </w:p>
          <w:p w:rsidR="009C27EF" w:rsidRPr="00D44826" w:rsidRDefault="009C27EF" w:rsidP="000D3B2E">
            <w:pPr>
              <w:pStyle w:val="KeinLeerraum"/>
              <w:rPr>
                <w:rFonts w:asciiTheme="minorHAnsi" w:hAnsiTheme="minorHAnsi" w:cs="Arial"/>
              </w:rPr>
            </w:pP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Periodendauer</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66" w:dyaOrig="234">
                <v:shape id="_x0000_i1064" type="#_x0000_t75" style="width:8.75pt;height:11.45pt" o:ole="">
                  <v:imagedata r:id="rId91" o:title=""/>
                </v:shape>
                <o:OLEObject Type="Embed" ProgID="Equation.Ribbit" ShapeID="_x0000_i1064" DrawAspect="Content" ObjectID="_1451651895" r:id="rId92"/>
              </w:object>
            </w:r>
          </w:p>
        </w:tc>
        <w:tc>
          <w:tcPr>
            <w:tcW w:w="2909"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162" w:dyaOrig="232">
                <v:shape id="_x0000_i1065" type="#_x0000_t75" style="width:58.2pt;height:11.45pt" o:ole="">
                  <v:imagedata r:id="rId17" o:title=""/>
                </v:shape>
                <o:OLEObject Type="Embed" ProgID="Equation.Ribbit" ShapeID="_x0000_i1065" DrawAspect="Content" ObjectID="_1451651896" r:id="rId93"/>
              </w:objec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734" w:dyaOrig="236">
                <v:shape id="_x0000_i1066" type="#_x0000_t75" style="width:37pt;height:12.1pt" o:ole="">
                  <v:imagedata r:id="rId94" o:title=""/>
                </v:shape>
                <o:OLEObject Type="Embed" ProgID="Equation.Ribbit" ShapeID="_x0000_i1066" DrawAspect="Content" ObjectID="_1451651897" r:id="rId95"/>
              </w:object>
            </w:r>
          </w:p>
        </w:tc>
      </w:tr>
      <w:tr w:rsidR="009C27EF" w:rsidRPr="00D44826" w:rsidTr="009C27EF">
        <w:trPr>
          <w:jc w:val="center"/>
        </w:trPr>
        <w:tc>
          <w:tcPr>
            <w:tcW w:w="2675"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rPr>
              <w:t>Frequenz</w:t>
            </w:r>
          </w:p>
        </w:tc>
        <w:tc>
          <w:tcPr>
            <w:tcW w:w="950"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08" w:dyaOrig="234">
                <v:shape id="_x0000_i1067" type="#_x0000_t75" style="width:5.4pt;height:11.45pt" o:ole="">
                  <v:imagedata r:id="rId96" o:title=""/>
                </v:shape>
                <o:OLEObject Type="Embed" ProgID="Equation.Ribbit" ShapeID="_x0000_i1067" DrawAspect="Content" ObjectID="_1451651898" r:id="rId97"/>
              </w:object>
            </w:r>
          </w:p>
        </w:tc>
        <w:tc>
          <w:tcPr>
            <w:tcW w:w="2909" w:type="dxa"/>
            <w:shd w:val="clear" w:color="auto" w:fill="auto"/>
          </w:tcPr>
          <w:p w:rsidR="009C27EF" w:rsidRPr="00D44826" w:rsidRDefault="009C27EF" w:rsidP="006B1C8F">
            <w:pPr>
              <w:pStyle w:val="KeinLeerraum"/>
              <w:rPr>
                <w:rFonts w:asciiTheme="minorHAnsi" w:hAnsiTheme="minorHAnsi" w:cs="Arial"/>
              </w:rPr>
            </w:pPr>
            <w:r w:rsidRPr="00D44826">
              <w:rPr>
                <w:rFonts w:asciiTheme="minorHAnsi" w:hAnsiTheme="minorHAnsi" w:cs="Arial"/>
                <w:position w:val="-6"/>
              </w:rPr>
              <w:object w:dxaOrig="1036" w:dyaOrig="246">
                <v:shape id="_x0000_i1068" type="#_x0000_t75" style="width:51.5pt;height:12.45pt" o:ole="">
                  <v:imagedata r:id="rId98" o:title=""/>
                </v:shape>
                <o:OLEObject Type="Embed" ProgID="Equation.Ribbit" ShapeID="_x0000_i1068" DrawAspect="Content" ObjectID="_1451651899" r:id="rId99"/>
              </w:object>
            </w:r>
          </w:p>
        </w:tc>
        <w:tc>
          <w:tcPr>
            <w:tcW w:w="2022" w:type="dxa"/>
            <w:shd w:val="clear" w:color="auto" w:fill="auto"/>
          </w:tcPr>
          <w:p w:rsidR="009C27EF" w:rsidRPr="00D44826" w:rsidRDefault="009C27EF" w:rsidP="000D3B2E">
            <w:pPr>
              <w:pStyle w:val="KeinLeerraum"/>
              <w:rPr>
                <w:rFonts w:asciiTheme="minorHAnsi" w:hAnsiTheme="minorHAnsi" w:cs="Arial"/>
              </w:rPr>
            </w:pPr>
            <w:r w:rsidRPr="00D44826">
              <w:rPr>
                <w:rFonts w:asciiTheme="minorHAnsi" w:hAnsiTheme="minorHAnsi" w:cs="Arial"/>
                <w:position w:val="-6"/>
              </w:rPr>
              <w:object w:dxaOrig="1054" w:dyaOrig="234">
                <v:shape id="_x0000_i1069" type="#_x0000_t75" style="width:53.15pt;height:11.45pt" o:ole="">
                  <v:imagedata r:id="rId100" o:title=""/>
                </v:shape>
                <o:OLEObject Type="Embed" ProgID="Equation.Ribbit" ShapeID="_x0000_i1069" DrawAspect="Content" ObjectID="_1451651900" r:id="rId101"/>
              </w:object>
            </w:r>
          </w:p>
        </w:tc>
      </w:tr>
      <w:tr w:rsidR="009C27EF" w:rsidRPr="00D44826" w:rsidTr="009C27EF">
        <w:trPr>
          <w:jc w:val="center"/>
        </w:trPr>
        <w:tc>
          <w:tcPr>
            <w:tcW w:w="2675" w:type="dxa"/>
            <w:shd w:val="clear" w:color="auto" w:fill="auto"/>
          </w:tcPr>
          <w:p w:rsidR="009C27EF" w:rsidRPr="00D44826" w:rsidRDefault="009C27EF" w:rsidP="00BF2724">
            <w:pPr>
              <w:pStyle w:val="KeinLeerraum"/>
              <w:rPr>
                <w:rFonts w:asciiTheme="minorHAnsi" w:hAnsiTheme="minorHAnsi" w:cs="Arial"/>
              </w:rPr>
            </w:pPr>
            <w:r w:rsidRPr="00D44826">
              <w:rPr>
                <w:rFonts w:asciiTheme="minorHAnsi" w:hAnsiTheme="minorHAnsi" w:cs="Arial"/>
              </w:rPr>
              <w:t>Amplitude</w:t>
            </w:r>
          </w:p>
        </w:tc>
        <w:tc>
          <w:tcPr>
            <w:tcW w:w="950" w:type="dxa"/>
            <w:shd w:val="clear" w:color="auto" w:fill="auto"/>
          </w:tcPr>
          <w:p w:rsidR="009C27EF" w:rsidRPr="00D44826" w:rsidRDefault="009C27EF" w:rsidP="00BF2724">
            <w:pPr>
              <w:pStyle w:val="KeinLeerraum"/>
              <w:rPr>
                <w:rFonts w:asciiTheme="minorHAnsi" w:hAnsiTheme="minorHAnsi" w:cs="Arial"/>
              </w:rPr>
            </w:pPr>
            <w:r w:rsidRPr="00D44826">
              <w:rPr>
                <w:rFonts w:asciiTheme="minorHAnsi" w:hAnsiTheme="minorHAnsi" w:cs="Arial"/>
                <w:position w:val="-6"/>
              </w:rPr>
              <w:object w:dxaOrig="118" w:dyaOrig="236">
                <v:shape id="_x0000_i1070" type="#_x0000_t75" style="width:6.4pt;height:12.1pt" o:ole="">
                  <v:imagedata r:id="rId102" o:title=""/>
                </v:shape>
                <o:OLEObject Type="Embed" ProgID="Equation.Ribbit" ShapeID="_x0000_i1070" DrawAspect="Content" ObjectID="_1451651901" r:id="rId103"/>
              </w:object>
            </w:r>
          </w:p>
        </w:tc>
        <w:tc>
          <w:tcPr>
            <w:tcW w:w="2909" w:type="dxa"/>
            <w:shd w:val="clear" w:color="auto" w:fill="auto"/>
          </w:tcPr>
          <w:p w:rsidR="009C27EF" w:rsidRPr="00D44826" w:rsidRDefault="009C27EF" w:rsidP="00BF2724">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071" type="#_x0000_t75" style="width:88.15pt;height:11.45pt" o:ole="">
                  <v:imagedata r:id="rId23" o:title=""/>
                </v:shape>
                <o:OLEObject Type="Embed" ProgID="Equation.Ribbit" ShapeID="_x0000_i1071" DrawAspect="Content" ObjectID="_1451651902" r:id="rId104"/>
              </w:object>
            </w:r>
          </w:p>
        </w:tc>
        <w:tc>
          <w:tcPr>
            <w:tcW w:w="2022" w:type="dxa"/>
            <w:shd w:val="clear" w:color="auto" w:fill="auto"/>
          </w:tcPr>
          <w:p w:rsidR="009C27EF" w:rsidRPr="00D44826" w:rsidRDefault="009C27EF" w:rsidP="00BF2724">
            <w:pPr>
              <w:pStyle w:val="KeinLeerraum"/>
              <w:rPr>
                <w:rFonts w:asciiTheme="minorHAnsi" w:hAnsiTheme="minorHAnsi" w:cs="Arial"/>
              </w:rPr>
            </w:pPr>
            <w:r w:rsidRPr="00D44826">
              <w:rPr>
                <w:rFonts w:asciiTheme="minorHAnsi" w:hAnsiTheme="minorHAnsi" w:cs="Arial"/>
                <w:position w:val="-6"/>
              </w:rPr>
              <w:object w:dxaOrig="1086" w:dyaOrig="236">
                <v:shape id="_x0000_i1072" type="#_x0000_t75" style="width:54.5pt;height:12.1pt" o:ole="">
                  <v:imagedata r:id="rId105" o:title=""/>
                </v:shape>
                <o:OLEObject Type="Embed" ProgID="Equation.Ribbit" ShapeID="_x0000_i1072" DrawAspect="Content" ObjectID="_1451651903" r:id="rId106"/>
              </w:object>
            </w:r>
          </w:p>
        </w:tc>
      </w:tr>
    </w:tbl>
    <w:p w:rsidR="00FB25B9" w:rsidRPr="00D44826" w:rsidRDefault="00FB25B9" w:rsidP="002C05CB">
      <w:pPr>
        <w:pStyle w:val="KeinLeerraum"/>
        <w:rPr>
          <w:rFonts w:asciiTheme="minorHAnsi" w:hAnsiTheme="minorHAnsi" w:cs="Arial"/>
        </w:rPr>
      </w:pPr>
    </w:p>
    <w:p w:rsidR="00375DD1" w:rsidRPr="00D44826" w:rsidRDefault="004350EC" w:rsidP="006102C6">
      <w:pPr>
        <w:pStyle w:val="KeinLeerraum"/>
        <w:outlineLvl w:val="2"/>
        <w:rPr>
          <w:rFonts w:asciiTheme="minorHAnsi" w:hAnsiTheme="minorHAnsi" w:cs="Arial"/>
          <w:b/>
          <w:bCs/>
          <w:i/>
          <w:iCs/>
          <w:sz w:val="24"/>
          <w:szCs w:val="24"/>
        </w:rPr>
      </w:pPr>
      <w:bookmarkStart w:id="64" w:name="_Toc345252058"/>
      <w:bookmarkStart w:id="65" w:name="_Toc345252840"/>
      <w:bookmarkStart w:id="66" w:name="_Toc351892297"/>
      <w:r w:rsidRPr="00D44826">
        <w:rPr>
          <w:rFonts w:asciiTheme="minorHAnsi" w:hAnsiTheme="minorHAnsi" w:cs="Arial"/>
          <w:b/>
          <w:bCs/>
          <w:i/>
          <w:iCs/>
          <w:sz w:val="24"/>
          <w:szCs w:val="24"/>
        </w:rPr>
        <w:t>Welche Bedeutung</w:t>
      </w:r>
      <w:r w:rsidR="00376770" w:rsidRPr="00D44826">
        <w:rPr>
          <w:rFonts w:asciiTheme="minorHAnsi" w:hAnsiTheme="minorHAnsi" w:cs="Arial"/>
          <w:b/>
          <w:bCs/>
          <w:i/>
          <w:iCs/>
          <w:sz w:val="24"/>
          <w:szCs w:val="24"/>
        </w:rPr>
        <w:t xml:space="preserve"> haben </w:t>
      </w:r>
      <w:r w:rsidR="00900610" w:rsidRPr="00D44826">
        <w:rPr>
          <w:rFonts w:asciiTheme="minorHAnsi" w:hAnsiTheme="minorHAnsi" w:cs="Arial"/>
          <w:b/>
          <w:bCs/>
          <w:i/>
          <w:iCs/>
          <w:sz w:val="24"/>
          <w:szCs w:val="24"/>
        </w:rPr>
        <w:t>Milli, Zenti, Dezi</w:t>
      </w:r>
      <w:r w:rsidR="00376770" w:rsidRPr="00D44826">
        <w:rPr>
          <w:rFonts w:asciiTheme="minorHAnsi" w:hAnsiTheme="minorHAnsi" w:cs="Arial"/>
          <w:b/>
          <w:bCs/>
          <w:i/>
          <w:iCs/>
          <w:sz w:val="24"/>
          <w:szCs w:val="24"/>
        </w:rPr>
        <w:t>,</w:t>
      </w:r>
      <w:r w:rsidR="00900610" w:rsidRPr="00D44826">
        <w:rPr>
          <w:rFonts w:asciiTheme="minorHAnsi" w:hAnsiTheme="minorHAnsi" w:cs="Arial"/>
          <w:b/>
          <w:bCs/>
          <w:i/>
          <w:iCs/>
          <w:sz w:val="24"/>
          <w:szCs w:val="24"/>
        </w:rPr>
        <w:t xml:space="preserve"> Kilo und</w:t>
      </w:r>
      <w:r w:rsidR="00376770" w:rsidRPr="00D44826">
        <w:rPr>
          <w:rFonts w:asciiTheme="minorHAnsi" w:hAnsiTheme="minorHAnsi" w:cs="Arial"/>
          <w:b/>
          <w:bCs/>
          <w:i/>
          <w:iCs/>
          <w:sz w:val="24"/>
          <w:szCs w:val="24"/>
        </w:rPr>
        <w:t xml:space="preserve"> Mega?</w:t>
      </w:r>
      <w:bookmarkEnd w:id="64"/>
      <w:bookmarkEnd w:id="65"/>
      <w:bookmarkEnd w:id="66"/>
    </w:p>
    <w:p w:rsidR="00900610" w:rsidRPr="00D44826" w:rsidRDefault="00900610" w:rsidP="00900610">
      <w:pPr>
        <w:pStyle w:val="KeinLeerraum"/>
        <w:rPr>
          <w:rFonts w:asciiTheme="minorHAnsi" w:hAnsiTheme="minorHAnsi" w:cs="Arial"/>
        </w:rPr>
      </w:pPr>
      <w:r w:rsidRPr="00D44826">
        <w:rPr>
          <w:rFonts w:asciiTheme="minorHAnsi" w:hAnsiTheme="minorHAnsi" w:cs="Arial"/>
        </w:rPr>
        <w:t>Milli, Zenti, Dezi, Kilo und Mega sind Vorsätze für Einheiten.</w:t>
      </w:r>
    </w:p>
    <w:p w:rsidR="00900610" w:rsidRPr="00D44826" w:rsidRDefault="00900610"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Milli</w:t>
      </w:r>
      <w:proofErr w:type="spellEnd"/>
      <w:r w:rsidRPr="00D44826">
        <w:rPr>
          <w:rFonts w:asciiTheme="minorHAnsi" w:hAnsiTheme="minorHAnsi" w:cs="Arial"/>
        </w:rPr>
        <w:t xml:space="preserve"> bedeutet </w:t>
      </w:r>
      <w:r w:rsidRPr="00D44826">
        <w:rPr>
          <w:rFonts w:asciiTheme="minorHAnsi" w:hAnsiTheme="minorHAnsi" w:cs="Arial"/>
          <w:position w:val="-10"/>
        </w:rPr>
        <w:object w:dxaOrig="376" w:dyaOrig="322">
          <v:shape id="_x0000_i1073" type="#_x0000_t75" style="width:18.85pt;height:15.8pt" o:ole="">
            <v:imagedata r:id="rId107" o:title=""/>
          </v:shape>
          <o:OLEObject Type="Embed" ProgID="Equation.Ribbit" ShapeID="_x0000_i1073" DrawAspect="Content" ObjectID="_1451651904" r:id="rId108"/>
        </w:object>
      </w:r>
      <w:r w:rsidRPr="00D44826">
        <w:rPr>
          <w:rFonts w:asciiTheme="minorHAnsi" w:hAnsiTheme="minorHAnsi" w:cs="Arial"/>
        </w:rPr>
        <w:t xml:space="preserve">. Die Abkürzung für </w:t>
      </w:r>
      <w:proofErr w:type="spellStart"/>
      <w:r w:rsidRPr="00D44826">
        <w:rPr>
          <w:rFonts w:asciiTheme="minorHAnsi" w:hAnsiTheme="minorHAnsi" w:cs="Arial"/>
        </w:rPr>
        <w:t>Milli</w:t>
      </w:r>
      <w:proofErr w:type="spellEnd"/>
      <w:r w:rsidRPr="00D44826">
        <w:rPr>
          <w:rFonts w:asciiTheme="minorHAnsi" w:hAnsiTheme="minorHAnsi" w:cs="Arial"/>
        </w:rPr>
        <w:t xml:space="preserve"> lautet: </w:t>
      </w:r>
      <w:r w:rsidR="009E5377" w:rsidRPr="00D44826">
        <w:rPr>
          <w:rFonts w:asciiTheme="minorHAnsi" w:hAnsiTheme="minorHAnsi" w:cs="Arial"/>
          <w:position w:val="-6"/>
        </w:rPr>
        <w:object w:dxaOrig="164" w:dyaOrig="187">
          <v:shape id="_x0000_i1074" type="#_x0000_t75" style="width:8.75pt;height:9.4pt" o:ole="">
            <v:imagedata r:id="rId109" o:title=""/>
          </v:shape>
          <o:OLEObject Type="Embed" ProgID="Equation.Ribbit" ShapeID="_x0000_i1074" DrawAspect="Content" ObjectID="_1451651905" r:id="rId110"/>
        </w:object>
      </w:r>
      <w:r w:rsidRPr="00D44826">
        <w:rPr>
          <w:rFonts w:asciiTheme="minorHAnsi" w:hAnsiTheme="minorHAnsi" w:cs="Arial"/>
        </w:rPr>
        <w:t>.</w:t>
      </w:r>
    </w:p>
    <w:p w:rsidR="00900610" w:rsidRPr="00D44826" w:rsidRDefault="00900610"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Zenti</w:t>
      </w:r>
      <w:proofErr w:type="spellEnd"/>
      <w:r w:rsidRPr="00D44826">
        <w:rPr>
          <w:rFonts w:asciiTheme="minorHAnsi" w:hAnsiTheme="minorHAnsi" w:cs="Arial"/>
        </w:rPr>
        <w:t xml:space="preserve"> bedeutet </w:t>
      </w:r>
      <w:r w:rsidRPr="00D44826">
        <w:rPr>
          <w:rFonts w:asciiTheme="minorHAnsi" w:hAnsiTheme="minorHAnsi" w:cs="Arial"/>
          <w:position w:val="-10"/>
        </w:rPr>
        <w:object w:dxaOrig="288" w:dyaOrig="322">
          <v:shape id="_x0000_i1075" type="#_x0000_t75" style="width:14.15pt;height:15.8pt" o:ole="">
            <v:imagedata r:id="rId111" o:title=""/>
          </v:shape>
          <o:OLEObject Type="Embed" ProgID="Equation.Ribbit" ShapeID="_x0000_i1075" DrawAspect="Content" ObjectID="_1451651906" r:id="rId112"/>
        </w:object>
      </w:r>
      <w:r w:rsidRPr="00D44826">
        <w:rPr>
          <w:rFonts w:asciiTheme="minorHAnsi" w:hAnsiTheme="minorHAnsi" w:cs="Arial"/>
        </w:rPr>
        <w:t xml:space="preserve">. Die Abkürzung für </w:t>
      </w:r>
      <w:proofErr w:type="spellStart"/>
      <w:r w:rsidRPr="00D44826">
        <w:rPr>
          <w:rFonts w:asciiTheme="minorHAnsi" w:hAnsiTheme="minorHAnsi" w:cs="Arial"/>
        </w:rPr>
        <w:t>Zenti</w:t>
      </w:r>
      <w:proofErr w:type="spellEnd"/>
      <w:r w:rsidRPr="00D44826">
        <w:rPr>
          <w:rFonts w:asciiTheme="minorHAnsi" w:hAnsiTheme="minorHAnsi" w:cs="Arial"/>
        </w:rPr>
        <w:t xml:space="preserve"> lautet: </w:t>
      </w:r>
      <w:r w:rsidR="009E5377" w:rsidRPr="00D44826">
        <w:rPr>
          <w:rFonts w:asciiTheme="minorHAnsi" w:hAnsiTheme="minorHAnsi" w:cs="Arial"/>
          <w:position w:val="-6"/>
        </w:rPr>
        <w:object w:dxaOrig="106" w:dyaOrig="188">
          <v:shape id="_x0000_i1076" type="#_x0000_t75" style="width:5.4pt;height:9.4pt" o:ole="">
            <v:imagedata r:id="rId113" o:title=""/>
          </v:shape>
          <o:OLEObject Type="Embed" ProgID="Equation.Ribbit" ShapeID="_x0000_i1076" DrawAspect="Content" ObjectID="_1451651907" r:id="rId114"/>
        </w:object>
      </w:r>
      <w:r w:rsidRPr="00D44826">
        <w:rPr>
          <w:rFonts w:asciiTheme="minorHAnsi" w:hAnsiTheme="minorHAnsi" w:cs="Arial"/>
        </w:rPr>
        <w:t>.</w:t>
      </w:r>
    </w:p>
    <w:p w:rsidR="00900610" w:rsidRPr="00D44826" w:rsidRDefault="00900610"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Dezi</w:t>
      </w:r>
      <w:proofErr w:type="spellEnd"/>
      <w:r w:rsidRPr="00D44826">
        <w:rPr>
          <w:rFonts w:asciiTheme="minorHAnsi" w:hAnsiTheme="minorHAnsi" w:cs="Arial"/>
        </w:rPr>
        <w:t xml:space="preserve"> bedeutet </w:t>
      </w:r>
      <w:r w:rsidRPr="00D44826">
        <w:rPr>
          <w:rFonts w:asciiTheme="minorHAnsi" w:hAnsiTheme="minorHAnsi" w:cs="Arial"/>
          <w:position w:val="-10"/>
        </w:rPr>
        <w:object w:dxaOrig="198" w:dyaOrig="322">
          <v:shape id="_x0000_i1077" type="#_x0000_t75" style="width:10.1pt;height:15.8pt" o:ole="">
            <v:imagedata r:id="rId115" o:title=""/>
          </v:shape>
          <o:OLEObject Type="Embed" ProgID="Equation.Ribbit" ShapeID="_x0000_i1077" DrawAspect="Content" ObjectID="_1451651908" r:id="rId116"/>
        </w:object>
      </w:r>
      <w:r w:rsidRPr="00D44826">
        <w:rPr>
          <w:rFonts w:asciiTheme="minorHAnsi" w:hAnsiTheme="minorHAnsi" w:cs="Arial"/>
        </w:rPr>
        <w:t>. Die Abkürzung für</w:t>
      </w:r>
      <w:r w:rsidR="003D22EF" w:rsidRPr="00D44826">
        <w:rPr>
          <w:rFonts w:asciiTheme="minorHAnsi" w:hAnsiTheme="minorHAnsi" w:cs="Arial"/>
        </w:rPr>
        <w:t xml:space="preserve"> </w:t>
      </w:r>
      <w:proofErr w:type="spellStart"/>
      <w:r w:rsidR="003D22EF" w:rsidRPr="00D44826">
        <w:rPr>
          <w:rFonts w:asciiTheme="minorHAnsi" w:hAnsiTheme="minorHAnsi" w:cs="Arial"/>
        </w:rPr>
        <w:t>Dezi</w:t>
      </w:r>
      <w:proofErr w:type="spellEnd"/>
      <w:r w:rsidRPr="00D44826">
        <w:rPr>
          <w:rFonts w:asciiTheme="minorHAnsi" w:hAnsiTheme="minorHAnsi" w:cs="Arial"/>
        </w:rPr>
        <w:t xml:space="preserve"> lautet: </w:t>
      </w:r>
      <w:r w:rsidR="009E5377" w:rsidRPr="00D44826">
        <w:rPr>
          <w:rFonts w:asciiTheme="minorHAnsi" w:hAnsiTheme="minorHAnsi" w:cs="Arial"/>
          <w:position w:val="-6"/>
        </w:rPr>
        <w:object w:dxaOrig="106" w:dyaOrig="234">
          <v:shape id="_x0000_i1078" type="#_x0000_t75" style="width:5.4pt;height:11.45pt" o:ole="">
            <v:imagedata r:id="rId117" o:title=""/>
          </v:shape>
          <o:OLEObject Type="Embed" ProgID="Equation.Ribbit" ShapeID="_x0000_i1078" DrawAspect="Content" ObjectID="_1451651909" r:id="rId118"/>
        </w:object>
      </w:r>
      <w:r w:rsidRPr="00D44826">
        <w:rPr>
          <w:rFonts w:asciiTheme="minorHAnsi" w:hAnsiTheme="minorHAnsi" w:cs="Arial"/>
        </w:rPr>
        <w:t>.</w:t>
      </w:r>
    </w:p>
    <w:p w:rsidR="00900610" w:rsidRPr="00D44826" w:rsidRDefault="003D22EF" w:rsidP="00D020A0">
      <w:pPr>
        <w:pStyle w:val="KeinLeerraum"/>
        <w:numPr>
          <w:ilvl w:val="0"/>
          <w:numId w:val="27"/>
        </w:numPr>
        <w:rPr>
          <w:rFonts w:asciiTheme="minorHAnsi" w:hAnsiTheme="minorHAnsi" w:cs="Arial"/>
        </w:rPr>
      </w:pPr>
      <w:r w:rsidRPr="00D44826">
        <w:rPr>
          <w:rFonts w:asciiTheme="minorHAnsi" w:hAnsiTheme="minorHAnsi" w:cs="Arial"/>
        </w:rPr>
        <w:t>Kilo</w:t>
      </w:r>
      <w:r w:rsidR="00900610" w:rsidRPr="00D44826">
        <w:rPr>
          <w:rFonts w:asciiTheme="minorHAnsi" w:hAnsiTheme="minorHAnsi" w:cs="Arial"/>
        </w:rPr>
        <w:t xml:space="preserve"> bedeutet</w:t>
      </w:r>
      <w:r w:rsidRPr="00D44826">
        <w:rPr>
          <w:rFonts w:asciiTheme="minorHAnsi" w:hAnsiTheme="minorHAnsi" w:cs="Arial"/>
        </w:rPr>
        <w:t xml:space="preserve"> </w:t>
      </w:r>
      <w:r w:rsidRPr="00D44826">
        <w:rPr>
          <w:rFonts w:asciiTheme="minorHAnsi" w:hAnsiTheme="minorHAnsi" w:cs="Arial"/>
          <w:position w:val="-6"/>
        </w:rPr>
        <w:object w:dxaOrig="444" w:dyaOrig="240">
          <v:shape id="_x0000_i1079" type="#_x0000_t75" style="width:22.2pt;height:12.1pt" o:ole="">
            <v:imagedata r:id="rId119" o:title=""/>
          </v:shape>
          <o:OLEObject Type="Embed" ProgID="Equation.Ribbit" ShapeID="_x0000_i1079" DrawAspect="Content" ObjectID="_1451651910" r:id="rId120"/>
        </w:object>
      </w:r>
      <w:r w:rsidR="00900610" w:rsidRPr="00D44826">
        <w:rPr>
          <w:rFonts w:asciiTheme="minorHAnsi" w:hAnsiTheme="minorHAnsi" w:cs="Arial"/>
        </w:rPr>
        <w:t>. Die Abkürzung für</w:t>
      </w:r>
      <w:r w:rsidRPr="00D44826">
        <w:rPr>
          <w:rFonts w:asciiTheme="minorHAnsi" w:hAnsiTheme="minorHAnsi" w:cs="Arial"/>
        </w:rPr>
        <w:t xml:space="preserve"> Kilo</w:t>
      </w:r>
      <w:r w:rsidR="00900610" w:rsidRPr="00D44826">
        <w:rPr>
          <w:rFonts w:asciiTheme="minorHAnsi" w:hAnsiTheme="minorHAnsi" w:cs="Arial"/>
        </w:rPr>
        <w:t xml:space="preserve"> lautet: </w:t>
      </w:r>
      <w:r w:rsidR="009E5377" w:rsidRPr="00D44826">
        <w:rPr>
          <w:rFonts w:asciiTheme="minorHAnsi" w:hAnsiTheme="minorHAnsi" w:cs="Arial"/>
          <w:position w:val="-6"/>
        </w:rPr>
        <w:object w:dxaOrig="108" w:dyaOrig="232">
          <v:shape id="_x0000_i1080" type="#_x0000_t75" style="width:5.4pt;height:11.45pt" o:ole="">
            <v:imagedata r:id="rId121" o:title=""/>
          </v:shape>
          <o:OLEObject Type="Embed" ProgID="Equation.Ribbit" ShapeID="_x0000_i1080" DrawAspect="Content" ObjectID="_1451651911" r:id="rId122"/>
        </w:object>
      </w:r>
      <w:r w:rsidR="00900610" w:rsidRPr="00D44826">
        <w:rPr>
          <w:rFonts w:asciiTheme="minorHAnsi" w:hAnsiTheme="minorHAnsi" w:cs="Arial"/>
        </w:rPr>
        <w:t>.</w:t>
      </w:r>
    </w:p>
    <w:p w:rsidR="009E5377" w:rsidRPr="00D44826" w:rsidRDefault="009E5377"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Mega</w:t>
      </w:r>
      <w:proofErr w:type="spellEnd"/>
      <w:r w:rsidRPr="00D44826">
        <w:rPr>
          <w:rFonts w:asciiTheme="minorHAnsi" w:hAnsiTheme="minorHAnsi" w:cs="Arial"/>
        </w:rPr>
        <w:t xml:space="preserve"> bedeutet </w:t>
      </w:r>
      <w:r w:rsidR="00F72CFD" w:rsidRPr="00D44826">
        <w:rPr>
          <w:rFonts w:asciiTheme="minorHAnsi" w:hAnsiTheme="minorHAnsi" w:cs="Arial"/>
          <w:position w:val="-6"/>
        </w:rPr>
        <w:object w:dxaOrig="860" w:dyaOrig="240">
          <v:shape id="_x0000_i1081" type="#_x0000_t75" style="width:42.75pt;height:12.1pt" o:ole="">
            <v:imagedata r:id="rId123" o:title=""/>
          </v:shape>
          <o:OLEObject Type="Embed" ProgID="Equation.Ribbit" ShapeID="_x0000_i1081" DrawAspect="Content" ObjectID="_1451651912" r:id="rId124"/>
        </w:object>
      </w:r>
      <w:r w:rsidRPr="00D44826">
        <w:rPr>
          <w:rFonts w:asciiTheme="minorHAnsi" w:hAnsiTheme="minorHAnsi" w:cs="Arial"/>
        </w:rPr>
        <w:t xml:space="preserve">. Die Abkürzung für </w:t>
      </w:r>
      <w:proofErr w:type="spellStart"/>
      <w:r w:rsidRPr="00D44826">
        <w:rPr>
          <w:rFonts w:asciiTheme="minorHAnsi" w:hAnsiTheme="minorHAnsi" w:cs="Arial"/>
        </w:rPr>
        <w:t>Mega</w:t>
      </w:r>
      <w:proofErr w:type="spellEnd"/>
      <w:r w:rsidRPr="00D44826">
        <w:rPr>
          <w:rFonts w:asciiTheme="minorHAnsi" w:hAnsiTheme="minorHAnsi" w:cs="Arial"/>
        </w:rPr>
        <w:t xml:space="preserve"> lautet: </w:t>
      </w:r>
      <w:r w:rsidRPr="00D44826">
        <w:rPr>
          <w:rFonts w:asciiTheme="minorHAnsi" w:hAnsiTheme="minorHAnsi" w:cs="Arial"/>
          <w:position w:val="-6"/>
        </w:rPr>
        <w:object w:dxaOrig="170" w:dyaOrig="232">
          <v:shape id="_x0000_i1082" type="#_x0000_t75" style="width:8.75pt;height:11.45pt" o:ole="">
            <v:imagedata r:id="rId125" o:title=""/>
          </v:shape>
          <o:OLEObject Type="Embed" ProgID="Equation.Ribbit" ShapeID="_x0000_i1082" DrawAspect="Content" ObjectID="_1451651913" r:id="rId126"/>
        </w:object>
      </w:r>
      <w:r w:rsidRPr="00D44826">
        <w:rPr>
          <w:rFonts w:asciiTheme="minorHAnsi" w:hAnsiTheme="minorHAnsi" w:cs="Arial"/>
        </w:rPr>
        <w:t>.</w:t>
      </w:r>
    </w:p>
    <w:p w:rsidR="009E5377" w:rsidRPr="00D44826" w:rsidRDefault="00B701DE" w:rsidP="009E5377">
      <w:pPr>
        <w:pStyle w:val="KeinLeerraum"/>
        <w:ind w:left="360"/>
        <w:rPr>
          <w:rFonts w:asciiTheme="minorHAnsi" w:hAnsiTheme="minorHAnsi" w:cs="Arial"/>
        </w:rPr>
      </w:pPr>
      <w:r w:rsidRPr="00D44826">
        <w:rPr>
          <w:rFonts w:asciiTheme="minorHAnsi" w:hAnsiTheme="minorHAnsi" w:cs="Arial"/>
        </w:rPr>
        <w:br w:type="page"/>
      </w:r>
    </w:p>
    <w:p w:rsidR="00900610" w:rsidRPr="00D44826" w:rsidRDefault="009E5377" w:rsidP="006102C6">
      <w:pPr>
        <w:pStyle w:val="KeinLeerraum"/>
        <w:outlineLvl w:val="2"/>
        <w:rPr>
          <w:rFonts w:asciiTheme="minorHAnsi" w:hAnsiTheme="minorHAnsi" w:cs="Arial"/>
          <w:b/>
          <w:bCs/>
          <w:i/>
          <w:iCs/>
          <w:sz w:val="24"/>
          <w:szCs w:val="24"/>
        </w:rPr>
      </w:pPr>
      <w:bookmarkStart w:id="67" w:name="_Toc345252059"/>
      <w:bookmarkStart w:id="68" w:name="_Toc345252841"/>
      <w:bookmarkStart w:id="69" w:name="_Toc351892298"/>
      <w:r w:rsidRPr="00D44826">
        <w:rPr>
          <w:rFonts w:asciiTheme="minorHAnsi" w:hAnsiTheme="minorHAnsi" w:cs="Arial"/>
          <w:b/>
          <w:bCs/>
          <w:i/>
          <w:iCs/>
          <w:sz w:val="24"/>
          <w:szCs w:val="24"/>
        </w:rPr>
        <w:lastRenderedPageBreak/>
        <w:t>Beispiele für die Verwendung von Milli, Zenti, Dezi, Kilo und Mega</w:t>
      </w:r>
      <w:bookmarkEnd w:id="67"/>
      <w:bookmarkEnd w:id="68"/>
      <w:bookmarkEnd w:id="69"/>
    </w:p>
    <w:p w:rsidR="009E5377" w:rsidRPr="00D44826" w:rsidRDefault="009E5377" w:rsidP="00D020A0">
      <w:pPr>
        <w:pStyle w:val="KeinLeerraum"/>
        <w:numPr>
          <w:ilvl w:val="0"/>
          <w:numId w:val="28"/>
        </w:numPr>
        <w:rPr>
          <w:rFonts w:asciiTheme="minorHAnsi" w:hAnsiTheme="minorHAnsi" w:cs="Arial"/>
          <w:b/>
          <w:bCs/>
        </w:rPr>
      </w:pPr>
      <w:r w:rsidRPr="00D44826">
        <w:rPr>
          <w:rFonts w:asciiTheme="minorHAnsi" w:hAnsiTheme="minorHAnsi" w:cs="Arial"/>
          <w:b/>
          <w:bCs/>
          <w:position w:val="-10"/>
        </w:rPr>
        <w:object w:dxaOrig="4792" w:dyaOrig="322">
          <v:shape id="_x0000_i1083" type="#_x0000_t75" style="width:239.9pt;height:15.8pt" o:ole="">
            <v:imagedata r:id="rId127" o:title=""/>
          </v:shape>
          <o:OLEObject Type="Embed" ProgID="Equation.Ribbit" ShapeID="_x0000_i1083" DrawAspect="Content" ObjectID="_1451651914" r:id="rId128"/>
        </w:object>
      </w:r>
    </w:p>
    <w:p w:rsidR="009E5377" w:rsidRPr="00D44826" w:rsidRDefault="009E5377" w:rsidP="00D020A0">
      <w:pPr>
        <w:pStyle w:val="KeinLeerraum"/>
        <w:numPr>
          <w:ilvl w:val="0"/>
          <w:numId w:val="28"/>
        </w:numPr>
        <w:rPr>
          <w:rFonts w:asciiTheme="minorHAnsi" w:hAnsiTheme="minorHAnsi" w:cs="Arial"/>
          <w:b/>
          <w:bCs/>
        </w:rPr>
      </w:pPr>
      <w:r w:rsidRPr="00D44826">
        <w:rPr>
          <w:rFonts w:asciiTheme="minorHAnsi" w:hAnsiTheme="minorHAnsi" w:cs="Arial"/>
          <w:b/>
          <w:bCs/>
          <w:position w:val="-10"/>
        </w:rPr>
        <w:object w:dxaOrig="4302" w:dyaOrig="322">
          <v:shape id="_x0000_i1084" type="#_x0000_t75" style="width:215pt;height:15.8pt" o:ole="">
            <v:imagedata r:id="rId129" o:title=""/>
          </v:shape>
          <o:OLEObject Type="Embed" ProgID="Equation.Ribbit" ShapeID="_x0000_i1084" DrawAspect="Content" ObjectID="_1451651915" r:id="rId130"/>
        </w:object>
      </w:r>
    </w:p>
    <w:p w:rsidR="00F72CFD" w:rsidRPr="00D44826" w:rsidRDefault="00F72CFD" w:rsidP="00D020A0">
      <w:pPr>
        <w:pStyle w:val="KeinLeerraum"/>
        <w:numPr>
          <w:ilvl w:val="0"/>
          <w:numId w:val="28"/>
        </w:numPr>
        <w:rPr>
          <w:rFonts w:asciiTheme="minorHAnsi" w:hAnsiTheme="minorHAnsi" w:cs="Arial"/>
          <w:b/>
          <w:bCs/>
        </w:rPr>
      </w:pPr>
      <w:r w:rsidRPr="00D44826">
        <w:rPr>
          <w:rFonts w:asciiTheme="minorHAnsi" w:hAnsiTheme="minorHAnsi" w:cs="Arial"/>
          <w:b/>
          <w:bCs/>
          <w:position w:val="-10"/>
        </w:rPr>
        <w:object w:dxaOrig="4068" w:dyaOrig="322">
          <v:shape id="_x0000_i1085" type="#_x0000_t75" style="width:203.55pt;height:15.8pt" o:ole="">
            <v:imagedata r:id="rId131" o:title=""/>
          </v:shape>
          <o:OLEObject Type="Embed" ProgID="Equation.Ribbit" ShapeID="_x0000_i1085" DrawAspect="Content" ObjectID="_1451651916" r:id="rId132"/>
        </w:object>
      </w:r>
    </w:p>
    <w:p w:rsidR="00F72CFD" w:rsidRPr="00D44826" w:rsidRDefault="00F72CFD"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730" w:dyaOrig="232">
          <v:shape id="_x0000_i1086" type="#_x0000_t75" style="width:236.5pt;height:11.45pt" o:ole="">
            <v:imagedata r:id="rId133" o:title=""/>
          </v:shape>
          <o:OLEObject Type="Embed" ProgID="Equation.Ribbit" ShapeID="_x0000_i1086" DrawAspect="Content" ObjectID="_1451651917" r:id="rId134"/>
        </w:object>
      </w:r>
    </w:p>
    <w:p w:rsidR="006B1C8F" w:rsidRPr="00D44826" w:rsidRDefault="00F72CFD"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6258" w:dyaOrig="232">
          <v:shape id="_x0000_i1087" type="#_x0000_t75" style="width:312.9pt;height:11.45pt" o:ole="">
            <v:imagedata r:id="rId135" o:title=""/>
          </v:shape>
          <o:OLEObject Type="Embed" ProgID="Equation.Ribbit" ShapeID="_x0000_i1087" DrawAspect="Content" ObjectID="_1451651918" r:id="rId136"/>
        </w:object>
      </w:r>
    </w:p>
    <w:p w:rsidR="006B1C8F" w:rsidRPr="00D44826" w:rsidRDefault="006B1C8F" w:rsidP="006B1C8F">
      <w:pPr>
        <w:pStyle w:val="KeinLeerraum"/>
        <w:rPr>
          <w:rFonts w:asciiTheme="minorHAnsi" w:hAnsiTheme="minorHAnsi" w:cs="Arial"/>
          <w:b/>
          <w:bCs/>
        </w:rPr>
      </w:pPr>
    </w:p>
    <w:p w:rsidR="00387812" w:rsidRPr="00D44826" w:rsidRDefault="00485E99" w:rsidP="006B1C8F">
      <w:pPr>
        <w:pStyle w:val="KeinLeerraum"/>
        <w:rPr>
          <w:rFonts w:asciiTheme="minorHAnsi" w:hAnsiTheme="minorHAnsi" w:cs="Arial"/>
          <w:b/>
          <w:bCs/>
        </w:rPr>
      </w:pPr>
      <w:r w:rsidRPr="00D44826">
        <w:rPr>
          <w:rFonts w:asciiTheme="minorHAnsi" w:hAnsiTheme="minorHAnsi"/>
        </w:rPr>
        <w:fldChar w:fldCharType="begin"/>
      </w:r>
      <w:r w:rsidRPr="00D44826">
        <w:rPr>
          <w:rFonts w:asciiTheme="minorHAnsi" w:hAnsiTheme="minorHAnsi"/>
        </w:rPr>
        <w:instrText xml:space="preserve"> QUOTE </w:instrText>
      </w:r>
      <m:oMath>
        <m:r>
          <m:rPr>
            <m:sty m:val="p"/>
          </m:rPr>
          <w:rPr>
            <w:rFonts w:ascii="Cambria Math" w:hAnsi="Cambria Math"/>
          </w:rPr>
          <m:t>∆s=</m:t>
        </m:r>
        <m:sSub>
          <m:sSubPr>
            <m:ctrlPr>
              <w:rPr>
                <w:rFonts w:ascii="Cambria Math" w:hAnsi="Cambria Math"/>
                <w:i/>
              </w:rPr>
            </m:ctrlPr>
          </m:sSubPr>
          <m:e>
            <m:r>
              <m:rPr>
                <m:sty m:val="p"/>
              </m:rPr>
              <w:rPr>
                <w:rFonts w:ascii="Cambria Math" w:hAnsi="Cambria Math"/>
              </w:rPr>
              <m:t>s</m:t>
            </m:r>
          </m:e>
          <m:sub>
            <m:r>
              <m:rPr>
                <m:sty m:val="p"/>
              </m:rPr>
              <w:rPr>
                <w:rFonts w:ascii="Cambria Math" w:hAnsi="Cambria Math"/>
              </w:rPr>
              <m:t>nachher</m:t>
            </m:r>
          </m:sub>
        </m:sSub>
        <m:r>
          <m:rPr>
            <m:sty m:val="p"/>
          </m:rPr>
          <w:rPr>
            <w:rFonts w:ascii="Cambria Math" w:hAnsi="Cambria Math"/>
          </w:rPr>
          <m:t>-</m:t>
        </m:r>
        <m:sSub>
          <m:sSubPr>
            <m:ctrlPr>
              <w:rPr>
                <w:rFonts w:ascii="Cambria Math" w:hAnsi="Cambria Math"/>
                <w:i/>
              </w:rPr>
            </m:ctrlPr>
          </m:sSubPr>
          <m:e>
            <m:r>
              <m:rPr>
                <m:sty m:val="p"/>
              </m:rPr>
              <w:rPr>
                <w:rFonts w:ascii="Cambria Math" w:hAnsi="Cambria Math"/>
              </w:rPr>
              <m:t>s</m:t>
            </m:r>
          </m:e>
          <m:sub>
            <m:r>
              <m:rPr>
                <m:sty m:val="p"/>
              </m:rPr>
              <w:rPr>
                <w:rFonts w:ascii="Cambria Math" w:hAnsi="Cambria Math"/>
              </w:rPr>
              <m:t>vorher</m:t>
            </m:r>
          </m:sub>
        </m:sSub>
        <m:r>
          <m:rPr>
            <m:sty m:val="p"/>
          </m:rPr>
          <w:rPr>
            <w:rFonts w:ascii="Cambria Math" w:hAnsi="Cambria Math"/>
          </w:rPr>
          <m:t>=Änderung der Strecke = zurückgelgter Weg</m:t>
        </m:r>
      </m:oMath>
      <w:r w:rsidRPr="00D44826">
        <w:rPr>
          <w:rFonts w:asciiTheme="minorHAnsi" w:hAnsiTheme="minorHAnsi"/>
        </w:rPr>
        <w:instrText xml:space="preserve"> </w:instrText>
      </w:r>
      <w:r w:rsidRPr="00D44826">
        <w:rPr>
          <w:rFonts w:asciiTheme="minorHAnsi" w:hAnsiTheme="minorHAnsi"/>
        </w:rPr>
        <w:fldChar w:fldCharType="end"/>
      </w:r>
    </w:p>
    <w:p w:rsidR="00F51161" w:rsidRPr="00D44826" w:rsidRDefault="00387812" w:rsidP="00B701DE">
      <w:pPr>
        <w:pStyle w:val="KeinLeerraum"/>
        <w:outlineLvl w:val="1"/>
        <w:rPr>
          <w:rFonts w:asciiTheme="minorHAnsi" w:hAnsiTheme="minorHAnsi" w:cs="Arial"/>
          <w:b/>
          <w:sz w:val="32"/>
          <w:szCs w:val="32"/>
        </w:rPr>
      </w:pPr>
      <w:bookmarkStart w:id="70" w:name="_Toc345252060"/>
      <w:bookmarkStart w:id="71" w:name="_Toc345252842"/>
      <w:bookmarkStart w:id="72" w:name="_Toc351892299"/>
      <w:r w:rsidRPr="00D44826">
        <w:rPr>
          <w:rFonts w:asciiTheme="minorHAnsi" w:hAnsiTheme="minorHAnsi" w:cs="Arial"/>
          <w:b/>
          <w:sz w:val="32"/>
          <w:szCs w:val="32"/>
        </w:rPr>
        <w:t xml:space="preserve">Arbeiten mit </w:t>
      </w:r>
      <w:r w:rsidR="00F059A6" w:rsidRPr="00D44826">
        <w:rPr>
          <w:rFonts w:asciiTheme="minorHAnsi" w:hAnsiTheme="minorHAnsi" w:cs="Arial"/>
          <w:b/>
          <w:sz w:val="32"/>
          <w:szCs w:val="32"/>
        </w:rPr>
        <w:t>Schaubildern</w:t>
      </w:r>
      <w:bookmarkEnd w:id="70"/>
      <w:bookmarkEnd w:id="71"/>
      <w:bookmarkEnd w:id="72"/>
    </w:p>
    <w:p w:rsidR="005203E7" w:rsidRPr="00D44826" w:rsidRDefault="005E47DC" w:rsidP="00746789">
      <w:pPr>
        <w:pStyle w:val="KeinLeerraum"/>
        <w:rPr>
          <w:rFonts w:asciiTheme="minorHAnsi" w:hAnsiTheme="minorHAnsi" w:cs="Arial"/>
        </w:rPr>
      </w:pPr>
      <w:bookmarkStart w:id="73" w:name="_Toc345252061"/>
      <w:r w:rsidRPr="00D44826">
        <w:rPr>
          <w:rFonts w:asciiTheme="minorHAnsi" w:hAnsiTheme="minorHAnsi" w:cs="Arial"/>
          <w:b/>
          <w:bCs/>
          <w:i/>
          <w:iCs/>
          <w:sz w:val="24"/>
          <w:szCs w:val="24"/>
        </w:rPr>
        <w:t>Was sind Schaubilder?</w:t>
      </w:r>
      <w:r w:rsidRPr="00D44826">
        <w:rPr>
          <w:rFonts w:asciiTheme="minorHAnsi" w:hAnsiTheme="minorHAnsi" w:cs="Arial"/>
        </w:rPr>
        <w:br/>
      </w:r>
      <w:r w:rsidR="00F477D8" w:rsidRPr="00D44826">
        <w:rPr>
          <w:rFonts w:asciiTheme="minorHAnsi" w:hAnsiTheme="minorHAnsi" w:cs="Arial"/>
        </w:rPr>
        <w:t>In Schaubildern</w:t>
      </w:r>
      <w:r w:rsidR="005203E7" w:rsidRPr="00D44826">
        <w:rPr>
          <w:rFonts w:asciiTheme="minorHAnsi" w:hAnsiTheme="minorHAnsi" w:cs="Arial"/>
        </w:rPr>
        <w:t xml:space="preserve"> können Zusammenhänge zwischen physikalischen Größen </w:t>
      </w:r>
      <w:r w:rsidR="00F477D8" w:rsidRPr="00D44826">
        <w:rPr>
          <w:rFonts w:asciiTheme="minorHAnsi" w:hAnsiTheme="minorHAnsi" w:cs="Arial"/>
        </w:rPr>
        <w:t xml:space="preserve">anschaulich </w:t>
      </w:r>
      <w:r w:rsidR="005203E7" w:rsidRPr="00D44826">
        <w:rPr>
          <w:rFonts w:asciiTheme="minorHAnsi" w:hAnsiTheme="minorHAnsi" w:cs="Arial"/>
        </w:rPr>
        <w:t xml:space="preserve">dargestellt werden. Die Achsen werden mit den physikalischen Größen und den zugehörigen Einheiten bezeichnet. Oft verwendet man </w:t>
      </w:r>
      <w:r w:rsidR="0030504B" w:rsidRPr="00D44826">
        <w:rPr>
          <w:rFonts w:asciiTheme="minorHAnsi" w:hAnsiTheme="minorHAnsi" w:cs="Arial"/>
        </w:rPr>
        <w:t xml:space="preserve">für die physikalischen Größen </w:t>
      </w:r>
      <w:r w:rsidR="005203E7" w:rsidRPr="00D44826">
        <w:rPr>
          <w:rFonts w:asciiTheme="minorHAnsi" w:hAnsiTheme="minorHAnsi" w:cs="Arial"/>
        </w:rPr>
        <w:t>nur die Symbole.</w:t>
      </w:r>
      <w:bookmarkEnd w:id="73"/>
    </w:p>
    <w:p w:rsidR="005203E7" w:rsidRPr="00D44826" w:rsidRDefault="00C76069" w:rsidP="00746789">
      <w:pPr>
        <w:pStyle w:val="KeinLeerraum"/>
        <w:rPr>
          <w:rFonts w:asciiTheme="minorHAnsi" w:hAnsiTheme="minorHAnsi" w:cs="Arial"/>
        </w:rPr>
      </w:pPr>
      <w:bookmarkStart w:id="74" w:name="_GoBack"/>
      <w:r>
        <w:rPr>
          <w:rFonts w:asciiTheme="minorHAnsi" w:hAnsiTheme="minorHAnsi"/>
          <w:b/>
          <w:noProof/>
          <w:sz w:val="32"/>
          <w:szCs w:val="32"/>
        </w:rPr>
        <mc:AlternateContent>
          <mc:Choice Requires="wpg">
            <w:drawing>
              <wp:anchor distT="0" distB="0" distL="114300" distR="114300" simplePos="0" relativeHeight="251636223" behindDoc="0" locked="0" layoutInCell="1" allowOverlap="1" wp14:anchorId="1A0C0414" wp14:editId="5A053A99">
                <wp:simplePos x="0" y="0"/>
                <wp:positionH relativeFrom="column">
                  <wp:posOffset>107315</wp:posOffset>
                </wp:positionH>
                <wp:positionV relativeFrom="paragraph">
                  <wp:posOffset>920115</wp:posOffset>
                </wp:positionV>
                <wp:extent cx="5450205" cy="2710180"/>
                <wp:effectExtent l="57150" t="0" r="0" b="0"/>
                <wp:wrapTopAndBottom/>
                <wp:docPr id="316" name="Gruppieren 316"/>
                <wp:cNvGraphicFramePr/>
                <a:graphic xmlns:a="http://schemas.openxmlformats.org/drawingml/2006/main">
                  <a:graphicData uri="http://schemas.microsoft.com/office/word/2010/wordprocessingGroup">
                    <wpg:wgp>
                      <wpg:cNvGrpSpPr/>
                      <wpg:grpSpPr>
                        <a:xfrm>
                          <a:off x="0" y="0"/>
                          <a:ext cx="5450205" cy="2710180"/>
                          <a:chOff x="-432272" y="0"/>
                          <a:chExt cx="5450672" cy="2711253"/>
                        </a:xfrm>
                      </wpg:grpSpPr>
                      <pic:pic xmlns:pic="http://schemas.openxmlformats.org/drawingml/2006/picture">
                        <pic:nvPicPr>
                          <pic:cNvPr id="303" name="Grafik 303"/>
                          <pic:cNvPicPr>
                            <a:picLocks noChangeAspect="1"/>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5018400" cy="2311200"/>
                          </a:xfrm>
                          <a:prstGeom prst="rect">
                            <a:avLst/>
                          </a:prstGeom>
                        </pic:spPr>
                      </pic:pic>
                      <wps:wsp>
                        <wps:cNvPr id="304" name="Text Box 65"/>
                        <wps:cNvSpPr txBox="1">
                          <a:spLocks noChangeArrowheads="1"/>
                        </wps:cNvSpPr>
                        <wps:spPr bwMode="auto">
                          <a:xfrm>
                            <a:off x="2145578" y="2368353"/>
                            <a:ext cx="1122537" cy="342900"/>
                          </a:xfrm>
                          <a:prstGeom prst="rect">
                            <a:avLst/>
                          </a:prstGeom>
                          <a:solidFill>
                            <a:srgbClr val="FFFFFF"/>
                          </a:solidFill>
                          <a:ln w="9525">
                            <a:noFill/>
                            <a:miter lim="800000"/>
                            <a:headEnd/>
                            <a:tailEnd/>
                          </a:ln>
                        </wps:spPr>
                        <wps:txbx>
                          <w:txbxContent>
                            <w:p w:rsidR="00C76069" w:rsidRDefault="00C76069" w:rsidP="00C76069">
                              <w:r>
                                <w:t>Höhe in m</w:t>
                              </w:r>
                            </w:p>
                          </w:txbxContent>
                        </wps:txbx>
                        <wps:bodyPr rot="0" vert="horz" wrap="square" lIns="91440" tIns="45720" rIns="91440" bIns="45720" anchor="t" anchorCtr="0" upright="1">
                          <a:noAutofit/>
                        </wps:bodyPr>
                      </wps:wsp>
                      <wps:wsp>
                        <wps:cNvPr id="305" name="Text Box 65"/>
                        <wps:cNvSpPr txBox="1">
                          <a:spLocks noChangeArrowheads="1"/>
                        </wps:cNvSpPr>
                        <wps:spPr bwMode="auto">
                          <a:xfrm>
                            <a:off x="-432272" y="424366"/>
                            <a:ext cx="374414" cy="1126543"/>
                          </a:xfrm>
                          <a:prstGeom prst="rect">
                            <a:avLst/>
                          </a:prstGeom>
                          <a:solidFill>
                            <a:srgbClr val="FFFFFF"/>
                          </a:solidFill>
                          <a:ln w="9525">
                            <a:noFill/>
                            <a:miter lim="800000"/>
                            <a:headEnd/>
                            <a:tailEnd/>
                          </a:ln>
                          <a:scene3d>
                            <a:camera prst="orthographicFront"/>
                            <a:lightRig rig="threePt" dir="t"/>
                          </a:scene3d>
                          <a:sp3d/>
                        </wps:spPr>
                        <wps:txbx>
                          <w:txbxContent>
                            <w:p w:rsidR="00C76069" w:rsidRDefault="00C76069" w:rsidP="00C76069">
                              <w:r>
                                <w:t>Luftdruck in bar</w:t>
                              </w:r>
                            </w:p>
                          </w:txbxContent>
                        </wps:txbx>
                        <wps:bodyPr rot="0" vert="vert270" wrap="square" lIns="91440" tIns="45720" rIns="91440" bIns="45720" anchor="t" anchorCtr="0" upright="1">
                          <a:noAutofit/>
                          <a:flatTx/>
                        </wps:bodyPr>
                      </wps:wsp>
                    </wpg:wgp>
                  </a:graphicData>
                </a:graphic>
                <wp14:sizeRelH relativeFrom="margin">
                  <wp14:pctWidth>0</wp14:pctWidth>
                </wp14:sizeRelH>
                <wp14:sizeRelV relativeFrom="margin">
                  <wp14:pctHeight>0</wp14:pctHeight>
                </wp14:sizeRelV>
              </wp:anchor>
            </w:drawing>
          </mc:Choice>
          <mc:Fallback>
            <w:pict>
              <v:group id="Gruppieren 316" o:spid="_x0000_s1026" style="position:absolute;margin-left:8.45pt;margin-top:72.45pt;width:429.15pt;height:213.4pt;z-index:251636223;mso-width-relative:margin;mso-height-relative:margin" coordorigin="-4322" coordsize="54506,271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">
                <v:shape id="Grafik 303" o:spid="_x0000_s1027" type="#_x0000_t75" style="position:absolute;width:50184;height:23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I5Xy+AAAA3AAAAA8AAABkcnMvZG93bnJldi54bWxEj80KwjAQhO+C7xBW8KapCiLVKCII4sk/&#10;8Lo0a1tsNrGJWn16Iwgeh5n5hpktGlOJB9W+tKxg0E9AEGdWl5wrOB3XvQkIH5A1VpZJwYs8LObt&#10;1gxTbZ+8p8ch5CJC2KeooAjBpVL6rCCDvm8dcfQutjYYoqxzqWt8Rrip5DBJxtJgyXGhQEergrLr&#10;4W4U4N3klcEdb996t7YuY3e9nZXqdprlFESgJvzDv/ZGKxglI/ieiUdAzj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CMI5Xy+AAAA3AAAAA8AAAAAAAAAAAAAAAAAnwIAAGRy&#10;cy9kb3ducmV2LnhtbFBLBQYAAAAABAAEAPcAAACKAwAAAAA=&#10;">
                  <v:imagedata r:id="rId138" o:title=""/>
                  <v:path arrowok="t"/>
                </v:shape>
                <v:shapetype id="_x0000_t202" coordsize="21600,21600" o:spt="202" path="m,l,21600r21600,l21600,xe">
                  <v:stroke joinstyle="miter"/>
                  <v:path gradientshapeok="t" o:connecttype="rect"/>
                </v:shapetype>
                <v:shape id="_x0000_s1028" type="#_x0000_t202" style="position:absolute;left:21455;top:23683;width:1122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Mn88QA&#10;AADcAAAADwAAAGRycy9kb3ducmV2LnhtbESP3WrCQBSE7wXfYTmCN9JstFHb1FXagsVbfx7gmD35&#10;wezZkN2a5O27QsHLYWa+YTa73tTiTq2rLCuYRzEI4szqigsFl/P+5Q2E88gaa8ukYCAHu+14tMFU&#10;246PdD/5QgQIuxQVlN43qZQuK8mgi2xDHLzctgZ9kG0hdYtdgJtaLuJ4JQ1WHBZKbOi7pOx2+jUK&#10;8kM3W7531x9/WR+T1RdW66sdlJpO+s8PEJ56/wz/tw9awWucwONMO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jJ/PEAAAA3AAAAA8AAAAAAAAAAAAAAAAAmAIAAGRycy9k&#10;b3ducmV2LnhtbFBLBQYAAAAABAAEAPUAAACJAwAAAAA=&#10;" stroked="f">
                  <v:textbox>
                    <w:txbxContent>
                      <w:p w:rsidR="00C76069" w:rsidRDefault="00C76069" w:rsidP="00C76069">
                        <w:r>
                          <w:t>Höhe in m</w:t>
                        </w:r>
                      </w:p>
                    </w:txbxContent>
                  </v:textbox>
                </v:shape>
                <v:shape id="_x0000_s1029" type="#_x0000_t202" style="position:absolute;left:-4322;top:4243;width:3744;height:11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ySsQA&#10;AADcAAAADwAAAGRycy9kb3ducmV2LnhtbESPQWsCMRSE7wX/Q3gFbzWposhqFC0UCoKgLp4fm9fN&#10;1s3LsknX1V9vhEKPw8x8wyzXvatFR22oPGt4HykQxIU3FZca8tPn2xxEiMgGa8+k4UYB1qvByxIz&#10;4698oO4YS5EgHDLUYGNsMilDYclhGPmGOHnfvnUYk2xLaVq8Jrir5VipmXRYcVqw2NCHpeJy/HUa&#10;OnXPiwl6udv/zPLLxo633f6s9fC13yxAROrjf/iv/WU0TNQUnmfSE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xMkrEAAAA3AAAAA8AAAAAAAAAAAAAAAAAmAIAAGRycy9k&#10;b3ducmV2LnhtbFBLBQYAAAAABAAEAPUAAACJAwAAAAA=&#10;" stroked="f">
                  <v:textbox style="layout-flow:vertical;mso-layout-flow-alt:bottom-to-top">
                    <w:txbxContent>
                      <w:p w:rsidR="00C76069" w:rsidRDefault="00C76069" w:rsidP="00C76069">
                        <w:r>
                          <w:t>Luftdruck in bar</w:t>
                        </w:r>
                      </w:p>
                    </w:txbxContent>
                  </v:textbox>
                </v:shape>
                <w10:wrap type="topAndBottom"/>
              </v:group>
            </w:pict>
          </mc:Fallback>
        </mc:AlternateContent>
      </w:r>
      <w:bookmarkEnd w:id="74"/>
      <w:r w:rsidRPr="00D44826">
        <w:rPr>
          <w:rFonts w:asciiTheme="minorHAnsi" w:hAnsiTheme="minorHAnsi"/>
          <w:b/>
          <w:noProof/>
          <w:sz w:val="32"/>
          <w:szCs w:val="32"/>
        </w:rPr>
        <mc:AlternateContent>
          <mc:Choice Requires="wps">
            <w:drawing>
              <wp:anchor distT="0" distB="0" distL="114300" distR="114300" simplePos="0" relativeHeight="251740672" behindDoc="0" locked="0" layoutInCell="1" allowOverlap="1" wp14:anchorId="239C7117" wp14:editId="43AB348E">
                <wp:simplePos x="0" y="0"/>
                <wp:positionH relativeFrom="column">
                  <wp:posOffset>2408735</wp:posOffset>
                </wp:positionH>
                <wp:positionV relativeFrom="paragraph">
                  <wp:posOffset>1144290</wp:posOffset>
                </wp:positionV>
                <wp:extent cx="1748790" cy="342900"/>
                <wp:effectExtent l="0" t="0" r="22860" b="19050"/>
                <wp:wrapNone/>
                <wp:docPr id="20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8790" cy="342900"/>
                        </a:xfrm>
                        <a:prstGeom prst="rect">
                          <a:avLst/>
                        </a:prstGeom>
                        <a:solidFill>
                          <a:srgbClr val="FFFFFF"/>
                        </a:solidFill>
                        <a:ln w="9525">
                          <a:solidFill>
                            <a:srgbClr val="000000"/>
                          </a:solidFill>
                          <a:miter lim="800000"/>
                          <a:headEnd/>
                          <a:tailEnd/>
                        </a:ln>
                      </wps:spPr>
                      <wps:txbx>
                        <w:txbxContent>
                          <w:p w:rsidR="00B53B6F" w:rsidRDefault="00B53B6F" w:rsidP="00006517">
                            <w:r>
                              <w:t>Höhe-Luftdruck-Schaubild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30" type="#_x0000_t202" style="position:absolute;margin-left:189.65pt;margin-top:90.1pt;width:137.7pt;height:27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">
                <v:textbox>
                  <w:txbxContent>
                    <w:p w:rsidR="00B53B6F" w:rsidRDefault="00B53B6F" w:rsidP="00006517">
                      <w:r>
                        <w:t>Höhe-Luftdruck-Schaubild</w:t>
                      </w:r>
                    </w:p>
                  </w:txbxContent>
                </v:textbox>
              </v:shape>
            </w:pict>
          </mc:Fallback>
        </mc:AlternateContent>
      </w:r>
      <w:r w:rsidR="00F477D8" w:rsidRPr="00D44826">
        <w:rPr>
          <w:rFonts w:asciiTheme="minorHAnsi" w:hAnsiTheme="minorHAnsi" w:cs="Arial"/>
        </w:rPr>
        <w:t>Spricht man zum Beispiel von einem Höhe-Luftdruck-Schaubild, dann wird auf der x-Achse die Höhe</w:t>
      </w:r>
      <w:r w:rsidR="00574AA8" w:rsidRPr="00D44826">
        <w:rPr>
          <w:rFonts w:asciiTheme="minorHAnsi" w:hAnsiTheme="minorHAnsi" w:cs="Arial"/>
        </w:rPr>
        <w:t xml:space="preserve"> über dem Meeresspiegel</w:t>
      </w:r>
      <w:r w:rsidR="00F477D8" w:rsidRPr="00D44826">
        <w:rPr>
          <w:rFonts w:asciiTheme="minorHAnsi" w:hAnsiTheme="minorHAnsi" w:cs="Arial"/>
        </w:rPr>
        <w:t xml:space="preserve"> und auf der y-Achse der Luftdruck aufgetragen.</w:t>
      </w:r>
      <w:r w:rsidR="009E0F2E" w:rsidRPr="00D44826">
        <w:rPr>
          <w:rFonts w:asciiTheme="minorHAnsi" w:hAnsiTheme="minorHAnsi" w:cs="Arial"/>
        </w:rPr>
        <w:t xml:space="preserve"> Allgemein wird die zuerst genannte Größe (hier Höhe) auf der x-Achse und die andere Größe (hier Luftdruck) auf der y-Achse aufgetragen. Das Schaubild zeigt dann, wie die auf der y-Achse aufgetragene Größe von der auf der x-Achse aufgetragenen Größe abhängt.</w:t>
      </w:r>
    </w:p>
    <w:p w:rsidR="00C76069" w:rsidRPr="00C76069" w:rsidRDefault="00C76069" w:rsidP="00746789">
      <w:pPr>
        <w:pStyle w:val="KeinLeerraum"/>
        <w:rPr>
          <w:rFonts w:asciiTheme="minorHAnsi" w:hAnsiTheme="minorHAnsi" w:cs="Arial"/>
        </w:rPr>
      </w:pPr>
    </w:p>
    <w:p w:rsidR="00543DFC" w:rsidRPr="00D44826" w:rsidRDefault="00543DFC" w:rsidP="006102C6">
      <w:pPr>
        <w:pStyle w:val="KeinLeerraum"/>
        <w:outlineLvl w:val="2"/>
        <w:rPr>
          <w:rFonts w:asciiTheme="minorHAnsi" w:hAnsiTheme="minorHAnsi" w:cs="Arial"/>
          <w:b/>
          <w:bCs/>
          <w:i/>
          <w:iCs/>
          <w:sz w:val="24"/>
          <w:szCs w:val="24"/>
        </w:rPr>
      </w:pPr>
      <w:bookmarkStart w:id="75" w:name="_Toc345252062"/>
      <w:bookmarkStart w:id="76" w:name="_Toc345252843"/>
      <w:bookmarkStart w:id="77" w:name="_Toc351892300"/>
      <w:r w:rsidRPr="00D44826">
        <w:rPr>
          <w:rFonts w:asciiTheme="minorHAnsi" w:hAnsiTheme="minorHAnsi" w:cs="Arial"/>
          <w:b/>
          <w:bCs/>
          <w:i/>
          <w:iCs/>
          <w:sz w:val="24"/>
          <w:szCs w:val="24"/>
        </w:rPr>
        <w:t>Werte aus Schaubildern ablesen</w:t>
      </w:r>
      <w:bookmarkEnd w:id="75"/>
      <w:bookmarkEnd w:id="76"/>
      <w:bookmarkEnd w:id="77"/>
    </w:p>
    <w:p w:rsidR="00F32385" w:rsidRPr="00D44826" w:rsidRDefault="00F32385" w:rsidP="00F32385">
      <w:pPr>
        <w:pStyle w:val="KeinLeerraum"/>
        <w:rPr>
          <w:rFonts w:asciiTheme="minorHAnsi" w:hAnsiTheme="minorHAnsi" w:cs="Arial"/>
        </w:rPr>
      </w:pPr>
      <w:r w:rsidRPr="00D44826">
        <w:rPr>
          <w:rFonts w:asciiTheme="minorHAnsi" w:hAnsiTheme="minorHAnsi" w:cs="Arial"/>
        </w:rPr>
        <w:t>Ist der x-Wert gegeben und möchte man den zugeordneten y-Wert ablesen</w:t>
      </w:r>
      <w:r w:rsidR="005E47DC" w:rsidRPr="00D44826">
        <w:rPr>
          <w:rFonts w:asciiTheme="minorHAnsi" w:hAnsiTheme="minorHAnsi" w:cs="Arial"/>
        </w:rPr>
        <w:t>,</w:t>
      </w:r>
      <w:r w:rsidRPr="00D44826">
        <w:rPr>
          <w:rFonts w:asciiTheme="minorHAnsi" w:hAnsiTheme="minorHAnsi" w:cs="Arial"/>
        </w:rPr>
        <w:t xml:space="preserve"> geht man wie folgt vor: </w:t>
      </w:r>
    </w:p>
    <w:p w:rsidR="00543DFC" w:rsidRPr="00D44826" w:rsidRDefault="0030504B" w:rsidP="00D020A0">
      <w:pPr>
        <w:pStyle w:val="KeinLeerraum"/>
        <w:numPr>
          <w:ilvl w:val="0"/>
          <w:numId w:val="16"/>
        </w:numPr>
        <w:rPr>
          <w:rFonts w:asciiTheme="minorHAnsi" w:hAnsiTheme="minorHAnsi" w:cs="Arial"/>
        </w:rPr>
      </w:pPr>
      <w:r w:rsidRPr="00D44826">
        <w:rPr>
          <w:rFonts w:asciiTheme="minorHAnsi" w:hAnsiTheme="minorHAnsi" w:cs="Arial"/>
        </w:rPr>
        <w:t>Man beginnt</w:t>
      </w:r>
      <w:r w:rsidR="00F32385" w:rsidRPr="00D44826">
        <w:rPr>
          <w:rFonts w:asciiTheme="minorHAnsi" w:hAnsiTheme="minorHAnsi" w:cs="Arial"/>
        </w:rPr>
        <w:t xml:space="preserve"> auf der x-Achse an dem gegebenen x-Wert.</w:t>
      </w:r>
    </w:p>
    <w:p w:rsidR="00F32385" w:rsidRPr="00D44826" w:rsidRDefault="00F32385" w:rsidP="00D020A0">
      <w:pPr>
        <w:pStyle w:val="KeinLeerraum"/>
        <w:numPr>
          <w:ilvl w:val="0"/>
          <w:numId w:val="16"/>
        </w:numPr>
        <w:rPr>
          <w:rFonts w:asciiTheme="minorHAnsi" w:hAnsiTheme="minorHAnsi" w:cs="Arial"/>
        </w:rPr>
      </w:pPr>
      <w:r w:rsidRPr="00D44826">
        <w:rPr>
          <w:rFonts w:asciiTheme="minorHAnsi" w:hAnsiTheme="minorHAnsi" w:cs="Arial"/>
        </w:rPr>
        <w:t>Von dort bewegt man sich parallel zur y-Achse (eventuell mit dem Geodreieck eine Hilfsgerade einzeichnen) bis man das Schaubild erreicht.</w:t>
      </w:r>
    </w:p>
    <w:p w:rsidR="005E47DC" w:rsidRPr="00D44826" w:rsidRDefault="00F32385" w:rsidP="00D020A0">
      <w:pPr>
        <w:pStyle w:val="KeinLeerraum"/>
        <w:numPr>
          <w:ilvl w:val="0"/>
          <w:numId w:val="16"/>
        </w:numPr>
        <w:rPr>
          <w:rFonts w:asciiTheme="minorHAnsi" w:hAnsiTheme="minorHAnsi" w:cs="Arial"/>
        </w:rPr>
      </w:pPr>
      <w:r w:rsidRPr="00D44826">
        <w:rPr>
          <w:rFonts w:asciiTheme="minorHAnsi" w:hAnsiTheme="minorHAnsi" w:cs="Arial"/>
        </w:rPr>
        <w:t xml:space="preserve">Vom Schaubild aus bewegt man sich parallel zur x-Achse (eventuell mit dem Geodreieck eine Hilfsgerade einzeichnen), bis man die </w:t>
      </w:r>
      <w:r w:rsidR="005E47DC" w:rsidRPr="00D44826">
        <w:rPr>
          <w:rFonts w:asciiTheme="minorHAnsi" w:hAnsiTheme="minorHAnsi" w:cs="Arial"/>
        </w:rPr>
        <w:t xml:space="preserve">y-Achse erreicht. Den gesuchten y-Wert kann man nun an dieser Stelle der y-Achse ablesen. </w:t>
      </w:r>
    </w:p>
    <w:p w:rsidR="00E8457E" w:rsidRPr="00D44826" w:rsidRDefault="00957EF7" w:rsidP="00E8457E">
      <w:pPr>
        <w:pStyle w:val="KeinLeerraum"/>
        <w:rPr>
          <w:rFonts w:asciiTheme="minorHAnsi" w:hAnsiTheme="minorHAnsi"/>
          <w:b/>
          <w:sz w:val="32"/>
          <w:szCs w:val="32"/>
        </w:rPr>
      </w:pPr>
      <w:r w:rsidRPr="00D44826">
        <w:rPr>
          <w:rFonts w:asciiTheme="minorHAnsi" w:hAnsiTheme="minorHAnsi"/>
          <w:b/>
          <w:sz w:val="32"/>
          <w:szCs w:val="32"/>
        </w:rPr>
        <w:br w:type="page"/>
      </w:r>
    </w:p>
    <w:p w:rsidR="00957EF7" w:rsidRPr="00D44826" w:rsidRDefault="00957EF7" w:rsidP="006102C6">
      <w:pPr>
        <w:pStyle w:val="KeinLeerraum"/>
        <w:outlineLvl w:val="2"/>
        <w:rPr>
          <w:rFonts w:asciiTheme="minorHAnsi" w:hAnsiTheme="minorHAnsi" w:cs="Arial"/>
          <w:sz w:val="24"/>
          <w:szCs w:val="24"/>
        </w:rPr>
      </w:pPr>
      <w:bookmarkStart w:id="78" w:name="_Toc345252063"/>
      <w:bookmarkStart w:id="79" w:name="_Toc345252844"/>
      <w:bookmarkStart w:id="80" w:name="_Toc351892301"/>
      <w:r w:rsidRPr="00D44826">
        <w:rPr>
          <w:rFonts w:asciiTheme="minorHAnsi" w:hAnsiTheme="minorHAnsi" w:cs="Arial"/>
          <w:b/>
          <w:bCs/>
          <w:i/>
          <w:iCs/>
          <w:sz w:val="24"/>
          <w:szCs w:val="24"/>
        </w:rPr>
        <w:lastRenderedPageBreak/>
        <w:t xml:space="preserve">Schaubilder mithilfe einer </w:t>
      </w:r>
      <w:r w:rsidR="00186E8F" w:rsidRPr="00D44826">
        <w:rPr>
          <w:rFonts w:asciiTheme="minorHAnsi" w:hAnsiTheme="minorHAnsi" w:cs="Arial"/>
          <w:b/>
          <w:bCs/>
          <w:i/>
          <w:iCs/>
          <w:sz w:val="24"/>
          <w:szCs w:val="24"/>
        </w:rPr>
        <w:t xml:space="preserve">gegebenen </w:t>
      </w:r>
      <w:r w:rsidRPr="00D44826">
        <w:rPr>
          <w:rFonts w:asciiTheme="minorHAnsi" w:hAnsiTheme="minorHAnsi" w:cs="Arial"/>
          <w:b/>
          <w:bCs/>
          <w:i/>
          <w:iCs/>
          <w:sz w:val="24"/>
          <w:szCs w:val="24"/>
        </w:rPr>
        <w:t>Wertetabelle zeichnen</w:t>
      </w:r>
      <w:bookmarkEnd w:id="78"/>
      <w:bookmarkEnd w:id="79"/>
      <w:bookmarkEnd w:id="80"/>
    </w:p>
    <w:p w:rsidR="00957EF7" w:rsidRPr="00D44826" w:rsidRDefault="00957EF7" w:rsidP="00957EF7">
      <w:pPr>
        <w:pStyle w:val="KeinLeerraum"/>
        <w:rPr>
          <w:rFonts w:asciiTheme="minorHAnsi" w:hAnsiTheme="minorHAnsi" w:cs="Arial"/>
        </w:rPr>
      </w:pPr>
      <w:r w:rsidRPr="00D44826">
        <w:rPr>
          <w:rFonts w:asciiTheme="minorHAnsi" w:hAnsiTheme="minorHAnsi" w:cs="Arial"/>
          <w:i/>
          <w:iCs/>
        </w:rPr>
        <w:t>Eine Wertetabelle ist gegeben</w:t>
      </w:r>
      <w:r w:rsidRPr="00D44826">
        <w:rPr>
          <w:rFonts w:asciiTheme="minorHAnsi" w:hAnsiTheme="minorHAnsi" w:cs="Arial"/>
        </w:rPr>
        <w:t xml:space="preserve">: </w:t>
      </w: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709"/>
        <w:gridCol w:w="709"/>
        <w:gridCol w:w="708"/>
        <w:gridCol w:w="709"/>
        <w:gridCol w:w="709"/>
        <w:gridCol w:w="709"/>
        <w:gridCol w:w="708"/>
        <w:gridCol w:w="709"/>
      </w:tblGrid>
      <w:tr w:rsidR="00957EF7" w:rsidRPr="00D44826" w:rsidTr="005351D7">
        <w:trPr>
          <w:trHeight w:val="893"/>
          <w:jc w:val="center"/>
        </w:trPr>
        <w:tc>
          <w:tcPr>
            <w:tcW w:w="1560" w:type="dxa"/>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 xml:space="preserve">Höhe über dem Meeresspiegel </w:t>
            </w:r>
            <w:r w:rsidRPr="00D44826">
              <w:rPr>
                <w:rFonts w:asciiTheme="minorHAnsi" w:hAnsiTheme="minorHAnsi" w:cs="Arial"/>
                <w:sz w:val="20"/>
                <w:szCs w:val="20"/>
              </w:rPr>
              <w:br/>
              <w:t>in m</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0</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200</w:t>
            </w:r>
          </w:p>
        </w:tc>
        <w:tc>
          <w:tcPr>
            <w:tcW w:w="708" w:type="dxa"/>
            <w:shd w:val="clear" w:color="auto" w:fill="auto"/>
            <w:noWrap/>
            <w:tcMar>
              <w:top w:w="5" w:type="dxa"/>
              <w:left w:w="5" w:type="dxa"/>
              <w:bottom w:w="0" w:type="dxa"/>
              <w:right w:w="5" w:type="dxa"/>
            </w:tcMar>
            <w:vAlign w:val="bottom"/>
          </w:tcPr>
          <w:p w:rsidR="00957EF7" w:rsidRPr="00D44826" w:rsidRDefault="00957EF7" w:rsidP="00180AD8">
            <w:pPr>
              <w:jc w:val="center"/>
              <w:rPr>
                <w:rFonts w:asciiTheme="minorHAnsi" w:hAnsiTheme="minorHAnsi" w:cs="Arial"/>
                <w:sz w:val="20"/>
                <w:szCs w:val="20"/>
              </w:rPr>
            </w:pPr>
            <w:r w:rsidRPr="00D44826">
              <w:rPr>
                <w:rFonts w:asciiTheme="minorHAnsi" w:hAnsiTheme="minorHAnsi" w:cs="Arial"/>
                <w:sz w:val="20"/>
                <w:szCs w:val="20"/>
              </w:rPr>
              <w:t>400</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600</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800</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1000</w:t>
            </w:r>
          </w:p>
        </w:tc>
        <w:tc>
          <w:tcPr>
            <w:tcW w:w="708"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2000</w:t>
            </w:r>
          </w:p>
        </w:tc>
        <w:tc>
          <w:tcPr>
            <w:tcW w:w="709" w:type="dxa"/>
            <w:shd w:val="clear" w:color="auto" w:fill="auto"/>
            <w:noWrap/>
            <w:tcMar>
              <w:top w:w="5" w:type="dxa"/>
              <w:left w:w="5" w:type="dxa"/>
              <w:bottom w:w="0" w:type="dxa"/>
              <w:right w:w="5" w:type="dxa"/>
            </w:tcMar>
            <w:vAlign w:val="bottom"/>
          </w:tcPr>
          <w:p w:rsidR="00957EF7" w:rsidRPr="00D44826" w:rsidRDefault="00957EF7" w:rsidP="00C6440F">
            <w:pPr>
              <w:jc w:val="center"/>
              <w:rPr>
                <w:rFonts w:asciiTheme="minorHAnsi" w:hAnsiTheme="minorHAnsi" w:cs="Arial"/>
                <w:sz w:val="20"/>
                <w:szCs w:val="20"/>
              </w:rPr>
            </w:pPr>
            <w:r w:rsidRPr="00D44826">
              <w:rPr>
                <w:rFonts w:asciiTheme="minorHAnsi" w:hAnsiTheme="minorHAnsi" w:cs="Arial"/>
                <w:sz w:val="20"/>
                <w:szCs w:val="20"/>
              </w:rPr>
              <w:t>4000</w:t>
            </w:r>
          </w:p>
        </w:tc>
      </w:tr>
      <w:tr w:rsidR="00B97CE1" w:rsidRPr="00D44826" w:rsidTr="005351D7">
        <w:trPr>
          <w:trHeight w:val="256"/>
          <w:jc w:val="center"/>
        </w:trPr>
        <w:tc>
          <w:tcPr>
            <w:tcW w:w="1560" w:type="dxa"/>
          </w:tcPr>
          <w:p w:rsidR="00B97CE1" w:rsidRPr="00D44826" w:rsidRDefault="00B97CE1" w:rsidP="00C6440F">
            <w:pPr>
              <w:jc w:val="center"/>
              <w:rPr>
                <w:rFonts w:asciiTheme="minorHAnsi" w:hAnsiTheme="minorHAnsi" w:cs="Arial"/>
                <w:sz w:val="20"/>
                <w:szCs w:val="20"/>
              </w:rPr>
            </w:pPr>
            <w:r w:rsidRPr="00D44826">
              <w:rPr>
                <w:rFonts w:asciiTheme="minorHAnsi" w:hAnsiTheme="minorHAnsi" w:cs="Arial"/>
                <w:sz w:val="20"/>
                <w:szCs w:val="20"/>
              </w:rPr>
              <w:t>Luftdruck in bar</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1,013</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0,989</w:t>
            </w:r>
          </w:p>
        </w:tc>
        <w:tc>
          <w:tcPr>
            <w:tcW w:w="708"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0,966</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0,943</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0,921</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0,898</w:t>
            </w:r>
          </w:p>
        </w:tc>
        <w:tc>
          <w:tcPr>
            <w:tcW w:w="708"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0,795</w:t>
            </w:r>
          </w:p>
        </w:tc>
        <w:tc>
          <w:tcPr>
            <w:tcW w:w="709" w:type="dxa"/>
            <w:shd w:val="clear" w:color="auto" w:fill="auto"/>
            <w:noWrap/>
            <w:tcMar>
              <w:top w:w="5" w:type="dxa"/>
              <w:left w:w="5" w:type="dxa"/>
              <w:bottom w:w="0" w:type="dxa"/>
              <w:right w:w="5" w:type="dxa"/>
            </w:tcMar>
            <w:vAlign w:val="bottom"/>
          </w:tcPr>
          <w:p w:rsidR="00B97CE1" w:rsidRPr="006930F2" w:rsidRDefault="00B97CE1" w:rsidP="00BC6853">
            <w:pPr>
              <w:jc w:val="center"/>
              <w:rPr>
                <w:sz w:val="20"/>
                <w:szCs w:val="20"/>
              </w:rPr>
            </w:pPr>
            <w:r w:rsidRPr="006930F2">
              <w:rPr>
                <w:sz w:val="20"/>
                <w:szCs w:val="20"/>
              </w:rPr>
              <w:t>0,616</w:t>
            </w:r>
          </w:p>
        </w:tc>
      </w:tr>
    </w:tbl>
    <w:p w:rsidR="00957EF7" w:rsidRPr="00D44826" w:rsidRDefault="00957EF7" w:rsidP="00D020A0">
      <w:pPr>
        <w:pStyle w:val="KeinLeerraum"/>
        <w:numPr>
          <w:ilvl w:val="1"/>
          <w:numId w:val="15"/>
        </w:numPr>
        <w:rPr>
          <w:rFonts w:asciiTheme="minorHAnsi" w:hAnsiTheme="minorHAnsi" w:cs="Arial"/>
        </w:rPr>
      </w:pPr>
      <w:r w:rsidRPr="00D44826">
        <w:rPr>
          <w:rFonts w:asciiTheme="minorHAnsi" w:hAnsiTheme="minorHAnsi" w:cs="Arial"/>
        </w:rPr>
        <w:t xml:space="preserve">Zuerst muss man entscheiden, auf welcher Achse der Luftdruck bzw. die Höhe aufgetragen wird. Wurde die Höhe im Experiment gezielt geändert und jeweils der dazugehörige Luftdruck bestimmt, dann zeichnet man im Normalfall ein Höhe-Luftdruck-Schaubild, </w:t>
      </w:r>
      <w:r w:rsidR="00E70FD4" w:rsidRPr="00D44826">
        <w:rPr>
          <w:rFonts w:asciiTheme="minorHAnsi" w:hAnsiTheme="minorHAnsi" w:cs="Arial"/>
        </w:rPr>
        <w:t>d. h.</w:t>
      </w:r>
      <w:r w:rsidRPr="00D44826">
        <w:rPr>
          <w:rFonts w:asciiTheme="minorHAnsi" w:hAnsiTheme="minorHAnsi" w:cs="Arial"/>
        </w:rPr>
        <w:t>, auf der x-Achse wird die Höhe und auf der y-Achse der Luftdruck aufgetragen. In diesem Fall zeigt das Schaubild dann die Abhängigkeit des Luftdrucks von der Höhe an.</w:t>
      </w:r>
    </w:p>
    <w:p w:rsidR="00957EF7" w:rsidRPr="00D44826" w:rsidRDefault="00957EF7" w:rsidP="00D020A0">
      <w:pPr>
        <w:pStyle w:val="KeinLeerraum"/>
        <w:numPr>
          <w:ilvl w:val="1"/>
          <w:numId w:val="15"/>
        </w:numPr>
        <w:rPr>
          <w:rFonts w:asciiTheme="minorHAnsi" w:hAnsiTheme="minorHAnsi" w:cs="Arial"/>
        </w:rPr>
      </w:pPr>
      <w:r w:rsidRPr="00D44826">
        <w:rPr>
          <w:rFonts w:asciiTheme="minorHAnsi" w:hAnsiTheme="minorHAnsi" w:cs="Arial"/>
        </w:rPr>
        <w:t xml:space="preserve">Danach wählt man einen geeigneten Zeichenmaßstab, </w:t>
      </w:r>
      <w:r w:rsidR="00013949" w:rsidRPr="00D44826">
        <w:rPr>
          <w:rFonts w:asciiTheme="minorHAnsi" w:hAnsiTheme="minorHAnsi" w:cs="Arial"/>
        </w:rPr>
        <w:t>sodass</w:t>
      </w:r>
      <w:r w:rsidRPr="00D44826">
        <w:rPr>
          <w:rFonts w:asciiTheme="minorHAnsi" w:hAnsiTheme="minorHAnsi" w:cs="Arial"/>
        </w:rPr>
        <w:t xml:space="preserve"> das Schaubild nicht zu klein ist, aber dennoch auf die Seite passt. Hier könnte man </w:t>
      </w:r>
      <w:r w:rsidR="00E70FD4" w:rsidRPr="00D44826">
        <w:rPr>
          <w:rFonts w:asciiTheme="minorHAnsi" w:hAnsiTheme="minorHAnsi" w:cs="Arial"/>
        </w:rPr>
        <w:t>z. B.</w:t>
      </w:r>
      <w:r w:rsidRPr="00D44826">
        <w:rPr>
          <w:rFonts w:asciiTheme="minorHAnsi" w:hAnsiTheme="minorHAnsi" w:cs="Arial"/>
        </w:rPr>
        <w:t xml:space="preserve"> folgenden Maßstab verwenden:</w:t>
      </w:r>
      <w:r w:rsidRPr="00D44826">
        <w:rPr>
          <w:rFonts w:asciiTheme="minorHAnsi" w:hAnsiTheme="minorHAnsi" w:cs="Arial"/>
        </w:rPr>
        <w:br/>
        <w:t>x-Achse: 1 cm entspricht 400 m</w:t>
      </w:r>
      <w:r w:rsidRPr="00D44826">
        <w:rPr>
          <w:rFonts w:asciiTheme="minorHAnsi" w:hAnsiTheme="minorHAnsi" w:cs="Arial"/>
        </w:rPr>
        <w:br/>
        <w:t>y-Achse: 1 cm entspricht 0,1 bar</w:t>
      </w:r>
    </w:p>
    <w:p w:rsidR="00957EF7" w:rsidRPr="00D44826" w:rsidRDefault="00957EF7" w:rsidP="00D020A0">
      <w:pPr>
        <w:pStyle w:val="KeinLeerraum"/>
        <w:numPr>
          <w:ilvl w:val="1"/>
          <w:numId w:val="15"/>
        </w:numPr>
        <w:rPr>
          <w:rFonts w:asciiTheme="minorHAnsi" w:hAnsiTheme="minorHAnsi" w:cs="Arial"/>
        </w:rPr>
      </w:pPr>
      <w:r w:rsidRPr="00D44826">
        <w:rPr>
          <w:rFonts w:asciiTheme="minorHAnsi" w:hAnsiTheme="minorHAnsi" w:cs="Arial"/>
        </w:rPr>
        <w:t>Anschließend zeichnet man die Achsen des Schaubildes und beschriftet diese mit der dazugehörigen Größe und Einheit (</w:t>
      </w:r>
      <w:r w:rsidR="00E70FD4" w:rsidRPr="00D44826">
        <w:rPr>
          <w:rFonts w:asciiTheme="minorHAnsi" w:hAnsiTheme="minorHAnsi" w:cs="Arial"/>
        </w:rPr>
        <w:t>z. B.</w:t>
      </w:r>
      <w:r w:rsidRPr="00D44826">
        <w:rPr>
          <w:rFonts w:asciiTheme="minorHAnsi" w:hAnsiTheme="minorHAnsi" w:cs="Arial"/>
        </w:rPr>
        <w:t xml:space="preserve"> Höhe in m, Druck in bar</w:t>
      </w:r>
      <w:r w:rsidR="00013949" w:rsidRPr="00D44826">
        <w:rPr>
          <w:rFonts w:asciiTheme="minorHAnsi" w:hAnsiTheme="minorHAnsi" w:cs="Arial"/>
        </w:rPr>
        <w:t>).</w:t>
      </w:r>
      <w:r w:rsidRPr="00D44826">
        <w:rPr>
          <w:rFonts w:asciiTheme="minorHAnsi" w:hAnsiTheme="minorHAnsi" w:cs="Arial"/>
        </w:rPr>
        <w:t xml:space="preserve"> </w:t>
      </w:r>
    </w:p>
    <w:p w:rsidR="00957EF7" w:rsidRPr="00D44826" w:rsidRDefault="00957EF7" w:rsidP="00D020A0">
      <w:pPr>
        <w:pStyle w:val="KeinLeerraum"/>
        <w:numPr>
          <w:ilvl w:val="1"/>
          <w:numId w:val="15"/>
        </w:numPr>
        <w:rPr>
          <w:rFonts w:asciiTheme="minorHAnsi" w:hAnsiTheme="minorHAnsi" w:cs="Arial"/>
        </w:rPr>
      </w:pPr>
      <w:r w:rsidRPr="00D44826">
        <w:rPr>
          <w:rFonts w:asciiTheme="minorHAnsi" w:hAnsiTheme="minorHAnsi" w:cs="Arial"/>
        </w:rPr>
        <w:t xml:space="preserve">Anschließend zeichnet man die in der Tabelle gegebenen Wertepaare als Punkte in das Koordinatenkreuz ein. </w:t>
      </w:r>
      <w:r w:rsidRPr="00D44826">
        <w:rPr>
          <w:rFonts w:asciiTheme="minorHAnsi" w:hAnsiTheme="minorHAnsi" w:cs="Arial"/>
        </w:rPr>
        <w:br/>
        <w:t xml:space="preserve">Beispiel: Das Wertepaar </w:t>
      </w:r>
      <w:r w:rsidR="0070289D">
        <w:rPr>
          <w:rFonts w:asciiTheme="minorHAnsi" w:hAnsiTheme="minorHAnsi" w:cs="Arial"/>
        </w:rPr>
        <w:t>Höhe = 200 m, Luftdruck = 0,989</w:t>
      </w:r>
      <w:r w:rsidRPr="00D44826">
        <w:rPr>
          <w:rFonts w:asciiTheme="minorHAnsi" w:hAnsiTheme="minorHAnsi" w:cs="Arial"/>
        </w:rPr>
        <w:t xml:space="preserve"> bar wird mit dem Zeichenmaßstab umgerechn</w:t>
      </w:r>
      <w:r w:rsidR="0070289D">
        <w:rPr>
          <w:rFonts w:asciiTheme="minorHAnsi" w:hAnsiTheme="minorHAnsi" w:cs="Arial"/>
        </w:rPr>
        <w:t xml:space="preserve">et: </w:t>
      </w:r>
      <w:r w:rsidR="0070289D">
        <w:rPr>
          <w:rFonts w:asciiTheme="minorHAnsi" w:hAnsiTheme="minorHAnsi" w:cs="Arial"/>
        </w:rPr>
        <w:br/>
        <w:t>0,5 cm entspricht 200 m</w:t>
      </w:r>
      <w:r w:rsidR="0070289D">
        <w:rPr>
          <w:rFonts w:asciiTheme="minorHAnsi" w:hAnsiTheme="minorHAnsi" w:cs="Arial"/>
        </w:rPr>
        <w:br/>
        <w:t>9,89 cm entspricht 0,989</w:t>
      </w:r>
      <w:r w:rsidRPr="00D44826">
        <w:rPr>
          <w:rFonts w:asciiTheme="minorHAnsi" w:hAnsiTheme="minorHAnsi" w:cs="Arial"/>
        </w:rPr>
        <w:t xml:space="preserve"> bar</w:t>
      </w:r>
      <w:r w:rsidRPr="00D44826">
        <w:rPr>
          <w:rFonts w:asciiTheme="minorHAnsi" w:hAnsiTheme="minorHAnsi" w:cs="Arial"/>
        </w:rPr>
        <w:br/>
        <w:t>und anschließend möglichst genau eingezeichnet.</w:t>
      </w:r>
    </w:p>
    <w:p w:rsidR="00957EF7" w:rsidRPr="00D44826" w:rsidRDefault="00957EF7" w:rsidP="00D020A0">
      <w:pPr>
        <w:pStyle w:val="KeinLeerraum"/>
        <w:numPr>
          <w:ilvl w:val="1"/>
          <w:numId w:val="15"/>
        </w:numPr>
        <w:rPr>
          <w:rFonts w:asciiTheme="minorHAnsi" w:hAnsiTheme="minorHAnsi" w:cs="Arial"/>
        </w:rPr>
      </w:pPr>
      <w:r w:rsidRPr="00D44826">
        <w:rPr>
          <w:rFonts w:asciiTheme="minorHAnsi" w:hAnsiTheme="minorHAnsi" w:cs="Arial"/>
        </w:rPr>
        <w:t>Schließlich müssen die „Lücken zwischen den Punkten“ gefüllt werden. Ist zum Beispiel bekannt, dass die Größen voneinander proportional abhängen, dann ist ihr Schaubild eine Ursprungsgerade. Daher versucht man die Gerade so zu legen, dass die Abweichungen nach unten und oben ungefähr gleich groß sind. Eine solche Gerade nennt man auch Ausgleichsgerade.</w:t>
      </w:r>
      <w:r w:rsidRPr="00D44826">
        <w:rPr>
          <w:rFonts w:asciiTheme="minorHAnsi" w:hAnsiTheme="minorHAnsi" w:cs="Arial"/>
        </w:rPr>
        <w:br/>
        <w:t xml:space="preserve">Ist nichts über den allgemeinen Verlauf der Kurve bekannt, verbindet man die Punkte im Allgemeinen durch geeignete Kurven, </w:t>
      </w:r>
      <w:r w:rsidR="00013949" w:rsidRPr="00D44826">
        <w:rPr>
          <w:rFonts w:asciiTheme="minorHAnsi" w:hAnsiTheme="minorHAnsi" w:cs="Arial"/>
        </w:rPr>
        <w:t>sodass</w:t>
      </w:r>
      <w:r w:rsidRPr="00D44826">
        <w:rPr>
          <w:rFonts w:asciiTheme="minorHAnsi" w:hAnsiTheme="minorHAnsi" w:cs="Arial"/>
        </w:rPr>
        <w:t xml:space="preserve"> ein einigermaßen glatter Verlauf des Schaubildes </w:t>
      </w:r>
      <w:r w:rsidR="00013949" w:rsidRPr="00D44826">
        <w:rPr>
          <w:rFonts w:asciiTheme="minorHAnsi" w:hAnsiTheme="minorHAnsi" w:cs="Arial"/>
        </w:rPr>
        <w:t>zustande</w:t>
      </w:r>
      <w:r w:rsidRPr="00D44826">
        <w:rPr>
          <w:rFonts w:asciiTheme="minorHAnsi" w:hAnsiTheme="minorHAnsi" w:cs="Arial"/>
        </w:rPr>
        <w:t xml:space="preserve"> kommt.</w:t>
      </w:r>
    </w:p>
    <w:p w:rsidR="00957EF7" w:rsidRPr="00D44826" w:rsidRDefault="00957EF7" w:rsidP="00E8457E">
      <w:pPr>
        <w:pStyle w:val="KeinLeerraum"/>
        <w:rPr>
          <w:rFonts w:asciiTheme="minorHAnsi" w:hAnsiTheme="minorHAnsi"/>
          <w:b/>
          <w:sz w:val="32"/>
          <w:szCs w:val="32"/>
        </w:rPr>
      </w:pPr>
    </w:p>
    <w:p w:rsidR="004249DB" w:rsidRPr="00D44826" w:rsidRDefault="004249DB" w:rsidP="006102C6">
      <w:pPr>
        <w:pStyle w:val="KeinLeerraum"/>
        <w:outlineLvl w:val="2"/>
        <w:rPr>
          <w:rFonts w:asciiTheme="minorHAnsi" w:hAnsiTheme="minorHAnsi" w:cs="Arial"/>
          <w:b/>
          <w:bCs/>
          <w:i/>
          <w:iCs/>
          <w:sz w:val="24"/>
          <w:szCs w:val="24"/>
        </w:rPr>
      </w:pPr>
      <w:bookmarkStart w:id="81" w:name="_Toc345252064"/>
      <w:bookmarkStart w:id="82" w:name="_Toc345252845"/>
      <w:bookmarkStart w:id="83" w:name="_Toc351892302"/>
      <w:r w:rsidRPr="00D44826">
        <w:rPr>
          <w:rFonts w:asciiTheme="minorHAnsi" w:hAnsiTheme="minorHAnsi" w:cs="Arial"/>
          <w:b/>
          <w:bCs/>
          <w:i/>
          <w:iCs/>
          <w:sz w:val="24"/>
          <w:szCs w:val="24"/>
        </w:rPr>
        <w:t>Schaubilder beschreiben</w:t>
      </w:r>
      <w:bookmarkEnd w:id="81"/>
      <w:bookmarkEnd w:id="82"/>
      <w:bookmarkEnd w:id="83"/>
    </w:p>
    <w:p w:rsidR="004249DB" w:rsidRPr="00D44826" w:rsidRDefault="004249DB" w:rsidP="004249DB">
      <w:pPr>
        <w:pStyle w:val="KeinLeerraum"/>
        <w:rPr>
          <w:rFonts w:asciiTheme="minorHAnsi" w:hAnsiTheme="minorHAnsi" w:cs="Arial"/>
        </w:rPr>
      </w:pPr>
      <w:r w:rsidRPr="00D44826">
        <w:rPr>
          <w:rFonts w:asciiTheme="minorHAnsi" w:hAnsiTheme="minorHAnsi" w:cs="Arial"/>
        </w:rPr>
        <w:t xml:space="preserve">Beschreibungen dürfen </w:t>
      </w:r>
      <w:r w:rsidRPr="00D44826">
        <w:rPr>
          <w:rFonts w:asciiTheme="minorHAnsi" w:hAnsiTheme="minorHAnsi" w:cs="Arial"/>
          <w:b/>
          <w:bCs/>
        </w:rPr>
        <w:t>keine Erklärungen oder Interpretationen</w:t>
      </w:r>
      <w:r w:rsidRPr="00D44826">
        <w:rPr>
          <w:rFonts w:asciiTheme="minorHAnsi" w:hAnsiTheme="minorHAnsi" w:cs="Arial"/>
        </w:rPr>
        <w:t xml:space="preserve"> enthalten, </w:t>
      </w:r>
      <w:r w:rsidR="00E70FD4" w:rsidRPr="00D44826">
        <w:rPr>
          <w:rFonts w:asciiTheme="minorHAnsi" w:hAnsiTheme="minorHAnsi" w:cs="Arial"/>
        </w:rPr>
        <w:t>d. h.</w:t>
      </w:r>
      <w:r w:rsidRPr="00D44826">
        <w:rPr>
          <w:rFonts w:asciiTheme="minorHAnsi" w:hAnsiTheme="minorHAnsi" w:cs="Arial"/>
        </w:rPr>
        <w:t xml:space="preserve">, es wird nur der im gegebenen Schaubild sichtbare Zusammenhang zwischen den dargestellten physikalischen Größen genau beschrieben. </w:t>
      </w:r>
      <w:r w:rsidRPr="00D44826">
        <w:rPr>
          <w:rFonts w:asciiTheme="minorHAnsi" w:hAnsiTheme="minorHAnsi" w:cs="Arial"/>
        </w:rPr>
        <w:br/>
        <w:t>Beispiel: Höhe-Luftdruck-Schaubild (siehe oben):</w:t>
      </w:r>
    </w:p>
    <w:p w:rsidR="004249DB" w:rsidRPr="00D44826" w:rsidRDefault="004249DB" w:rsidP="004249DB">
      <w:pPr>
        <w:pStyle w:val="KeinLeerraum"/>
        <w:rPr>
          <w:rFonts w:asciiTheme="minorHAnsi" w:hAnsiTheme="minorHAnsi" w:cs="Arial"/>
        </w:rPr>
      </w:pPr>
      <w:r w:rsidRPr="00D44826">
        <w:rPr>
          <w:rFonts w:asciiTheme="minorHAnsi" w:hAnsiTheme="minorHAnsi" w:cs="Arial"/>
        </w:rPr>
        <w:t>„Befindet man sich auf Meereshöhe (Höhe: 0 m), dann herrscht ein Luftdruck von ca. 1 bar.</w:t>
      </w:r>
    </w:p>
    <w:p w:rsidR="004249DB" w:rsidRPr="00D44826" w:rsidRDefault="004249DB" w:rsidP="004249DB">
      <w:pPr>
        <w:pStyle w:val="KeinLeerraum"/>
        <w:rPr>
          <w:rFonts w:asciiTheme="minorHAnsi" w:hAnsiTheme="minorHAnsi" w:cs="Arial"/>
        </w:rPr>
      </w:pPr>
      <w:r w:rsidRPr="00D44826">
        <w:rPr>
          <w:rFonts w:asciiTheme="minorHAnsi" w:hAnsiTheme="minorHAnsi" w:cs="Arial"/>
        </w:rPr>
        <w:t>Je höher man geht, desto geringer wird der Luftdruck. Bis zur Höhe von ca. 2000 m hängt der Luftdruck beina</w:t>
      </w:r>
      <w:r w:rsidR="009C5ACF" w:rsidRPr="00D44826">
        <w:rPr>
          <w:rFonts w:asciiTheme="minorHAnsi" w:hAnsiTheme="minorHAnsi" w:cs="Arial"/>
        </w:rPr>
        <w:t>he linear von der Höhe ab. Je</w:t>
      </w:r>
      <w:r w:rsidRPr="00D44826">
        <w:rPr>
          <w:rFonts w:asciiTheme="minorHAnsi" w:hAnsiTheme="minorHAnsi" w:cs="Arial"/>
        </w:rPr>
        <w:t xml:space="preserve"> größer die Höhe, desto langsamer ändert sich der Luftdruck. Bei einer Höhe von ca. 11000 m herrscht nur noch ein Luftdruck von ca. 0,23 bar.“</w:t>
      </w:r>
    </w:p>
    <w:p w:rsidR="00957EF7" w:rsidRPr="00D44826" w:rsidRDefault="00957EF7" w:rsidP="00E8457E">
      <w:pPr>
        <w:pStyle w:val="KeinLeerraum"/>
        <w:rPr>
          <w:rFonts w:asciiTheme="minorHAnsi" w:hAnsiTheme="minorHAnsi"/>
          <w:b/>
          <w:sz w:val="32"/>
          <w:szCs w:val="32"/>
        </w:rPr>
      </w:pPr>
    </w:p>
    <w:p w:rsidR="00957EF7" w:rsidRPr="00D44826" w:rsidRDefault="00B701DE" w:rsidP="00E8457E">
      <w:pPr>
        <w:pStyle w:val="KeinLeerraum"/>
        <w:rPr>
          <w:rFonts w:asciiTheme="minorHAnsi" w:hAnsiTheme="minorHAnsi"/>
          <w:b/>
          <w:sz w:val="32"/>
          <w:szCs w:val="32"/>
        </w:rPr>
      </w:pPr>
      <w:r w:rsidRPr="00D44826">
        <w:rPr>
          <w:rFonts w:asciiTheme="minorHAnsi" w:hAnsiTheme="minorHAnsi"/>
          <w:b/>
          <w:sz w:val="32"/>
          <w:szCs w:val="32"/>
        </w:rPr>
        <w:br w:type="page"/>
      </w:r>
    </w:p>
    <w:p w:rsidR="002B65EC" w:rsidRPr="00D44826" w:rsidRDefault="002B65EC" w:rsidP="002B65EC">
      <w:pPr>
        <w:pStyle w:val="KeinLeerraum"/>
        <w:outlineLvl w:val="1"/>
        <w:rPr>
          <w:rFonts w:asciiTheme="minorHAnsi" w:hAnsiTheme="minorHAnsi" w:cs="Arial"/>
          <w:b/>
          <w:sz w:val="32"/>
          <w:szCs w:val="32"/>
        </w:rPr>
      </w:pPr>
      <w:bookmarkStart w:id="84" w:name="_Toc345252065"/>
      <w:bookmarkStart w:id="85" w:name="_Toc345252846"/>
      <w:bookmarkStart w:id="86" w:name="_Toc351892303"/>
      <w:r w:rsidRPr="00D44826">
        <w:rPr>
          <w:rFonts w:asciiTheme="minorHAnsi" w:hAnsiTheme="minorHAnsi" w:cs="Arial"/>
          <w:b/>
          <w:sz w:val="32"/>
          <w:szCs w:val="32"/>
        </w:rPr>
        <w:lastRenderedPageBreak/>
        <w:t>Umgang mit Texten</w:t>
      </w:r>
      <w:bookmarkEnd w:id="84"/>
      <w:bookmarkEnd w:id="85"/>
      <w:bookmarkEnd w:id="86"/>
    </w:p>
    <w:p w:rsidR="002B65EC" w:rsidRPr="00D44826" w:rsidRDefault="002B65EC" w:rsidP="00746789">
      <w:pPr>
        <w:pStyle w:val="KeinLeerraum"/>
        <w:rPr>
          <w:rFonts w:asciiTheme="minorHAnsi" w:hAnsiTheme="minorHAnsi" w:cs="Arial"/>
          <w:bCs/>
        </w:rPr>
      </w:pPr>
      <w:bookmarkStart w:id="87" w:name="_Toc345252066"/>
      <w:r w:rsidRPr="00D44826">
        <w:rPr>
          <w:rFonts w:asciiTheme="minorHAnsi" w:hAnsiTheme="minorHAnsi" w:cs="Arial"/>
          <w:bCs/>
        </w:rPr>
        <w:t>Um wichtige Informationen aus einem Text zu entnehmen, bietet sich folgende Vorgehensweise an:</w:t>
      </w:r>
      <w:bookmarkEnd w:id="87"/>
    </w:p>
    <w:p w:rsidR="002B65EC" w:rsidRPr="00D44826" w:rsidRDefault="002B65EC" w:rsidP="00D020A0">
      <w:pPr>
        <w:numPr>
          <w:ilvl w:val="0"/>
          <w:numId w:val="25"/>
        </w:numPr>
        <w:spacing w:after="0" w:line="240" w:lineRule="auto"/>
        <w:ind w:left="714" w:hanging="357"/>
        <w:rPr>
          <w:rFonts w:asciiTheme="minorHAnsi" w:hAnsiTheme="minorHAnsi" w:cs="Arial"/>
        </w:rPr>
      </w:pPr>
      <w:r w:rsidRPr="00D44826">
        <w:rPr>
          <w:rFonts w:asciiTheme="minorHAnsi" w:hAnsiTheme="minorHAnsi" w:cs="Arial"/>
        </w:rPr>
        <w:t>Lies die Aufgabenstellung zunächst genau durch, bevor du den Text liest. Es muss dir bewusst sein, auf was du beim Lesen des Textes besonders achten solltest.</w:t>
      </w:r>
    </w:p>
    <w:p w:rsidR="002B65EC" w:rsidRPr="00D44826" w:rsidRDefault="002B65EC" w:rsidP="00D020A0">
      <w:pPr>
        <w:numPr>
          <w:ilvl w:val="0"/>
          <w:numId w:val="25"/>
        </w:numPr>
        <w:spacing w:after="0" w:line="240" w:lineRule="auto"/>
        <w:ind w:left="714" w:hanging="357"/>
        <w:rPr>
          <w:rFonts w:asciiTheme="minorHAnsi" w:hAnsiTheme="minorHAnsi" w:cs="Arial"/>
        </w:rPr>
      </w:pPr>
      <w:r w:rsidRPr="00D44826">
        <w:rPr>
          <w:rFonts w:asciiTheme="minorHAnsi" w:hAnsiTheme="minorHAnsi" w:cs="Arial"/>
        </w:rPr>
        <w:t>Lies den Text und markiere dabei die wichtigsten Stellen.</w:t>
      </w:r>
    </w:p>
    <w:p w:rsidR="002B65EC" w:rsidRPr="00D44826" w:rsidRDefault="002B65EC" w:rsidP="00D020A0">
      <w:pPr>
        <w:numPr>
          <w:ilvl w:val="0"/>
          <w:numId w:val="25"/>
        </w:numPr>
        <w:spacing w:after="0" w:line="240" w:lineRule="auto"/>
        <w:ind w:left="714" w:hanging="357"/>
        <w:rPr>
          <w:rFonts w:asciiTheme="minorHAnsi" w:hAnsiTheme="minorHAnsi" w:cs="Arial"/>
        </w:rPr>
      </w:pPr>
      <w:r w:rsidRPr="00D44826">
        <w:rPr>
          <w:rFonts w:asciiTheme="minorHAnsi" w:hAnsiTheme="minorHAnsi" w:cs="Arial"/>
        </w:rPr>
        <w:t>Löse nun die Aufgabe. Verwende hierbei eigene, kurze und präzise Sätze.</w:t>
      </w:r>
    </w:p>
    <w:p w:rsidR="00BB4EA9" w:rsidRPr="00D44826" w:rsidRDefault="00BB4EA9" w:rsidP="004C2E49">
      <w:pPr>
        <w:pStyle w:val="KeinLeerraum"/>
        <w:outlineLvl w:val="1"/>
        <w:rPr>
          <w:rFonts w:asciiTheme="minorHAnsi" w:hAnsiTheme="minorHAnsi" w:cs="Arial"/>
          <w:b/>
          <w:bCs/>
          <w:sz w:val="32"/>
          <w:szCs w:val="32"/>
        </w:rPr>
      </w:pPr>
      <w:r w:rsidRPr="00D44826">
        <w:rPr>
          <w:rFonts w:asciiTheme="minorHAnsi" w:hAnsiTheme="minorHAnsi"/>
        </w:rPr>
        <w:br w:type="page"/>
      </w:r>
      <w:bookmarkStart w:id="88" w:name="_Toc351892304"/>
      <w:r w:rsidRPr="00D44826">
        <w:rPr>
          <w:rFonts w:asciiTheme="minorHAnsi" w:hAnsiTheme="minorHAnsi" w:cs="Arial"/>
          <w:b/>
          <w:bCs/>
          <w:sz w:val="32"/>
          <w:szCs w:val="32"/>
        </w:rPr>
        <w:lastRenderedPageBreak/>
        <w:t xml:space="preserve">Messung von </w:t>
      </w:r>
      <w:r w:rsidR="00F92B99" w:rsidRPr="00D44826">
        <w:rPr>
          <w:rFonts w:asciiTheme="minorHAnsi" w:hAnsiTheme="minorHAnsi" w:cs="Arial"/>
          <w:b/>
          <w:bCs/>
          <w:sz w:val="32"/>
          <w:szCs w:val="32"/>
        </w:rPr>
        <w:t xml:space="preserve">elektrischen </w:t>
      </w:r>
      <w:r w:rsidRPr="00D44826">
        <w:rPr>
          <w:rFonts w:asciiTheme="minorHAnsi" w:hAnsiTheme="minorHAnsi" w:cs="Arial"/>
          <w:b/>
          <w:bCs/>
          <w:sz w:val="32"/>
          <w:szCs w:val="32"/>
        </w:rPr>
        <w:t>Stromstärken und Spannungen</w:t>
      </w:r>
      <w:bookmarkEnd w:id="88"/>
    </w:p>
    <w:p w:rsidR="00BB4EA9" w:rsidRPr="00D44826" w:rsidRDefault="00BB4EA9" w:rsidP="00BB4EA9">
      <w:pPr>
        <w:rPr>
          <w:rFonts w:asciiTheme="minorHAnsi" w:hAnsiTheme="minorHAnsi" w:cs="Arial"/>
          <w:b/>
          <w:sz w:val="32"/>
          <w:szCs w:val="32"/>
        </w:rPr>
      </w:pPr>
      <w:r w:rsidRPr="00D44826">
        <w:rPr>
          <w:rFonts w:asciiTheme="minorHAnsi" w:hAnsiTheme="minorHAnsi" w:cs="Arial"/>
          <w:b/>
        </w:rPr>
        <w:t>Beispielschaltung ohne Messgeräte:</w:t>
      </w:r>
    </w:p>
    <w:p w:rsidR="00BB4EA9" w:rsidRPr="00D44826" w:rsidRDefault="00E40170" w:rsidP="00C24BEA">
      <w:pPr>
        <w:rPr>
          <w:rFonts w:asciiTheme="minorHAnsi" w:hAnsiTheme="minorHAnsi" w:cs="Arial"/>
        </w:rPr>
      </w:pPr>
      <w:r w:rsidRPr="00D44826">
        <w:rPr>
          <w:rFonts w:asciiTheme="minorHAnsi" w:hAnsiTheme="minorHAnsi" w:cs="Arial"/>
          <w:noProof/>
          <w:sz w:val="32"/>
          <w:szCs w:val="32"/>
        </w:rPr>
        <mc:AlternateContent>
          <mc:Choice Requires="wps">
            <w:drawing>
              <wp:anchor distT="0" distB="0" distL="114300" distR="114300" simplePos="0" relativeHeight="251644416" behindDoc="0" locked="0" layoutInCell="1" allowOverlap="1" wp14:anchorId="54A75AF4" wp14:editId="33593355">
                <wp:simplePos x="0" y="0"/>
                <wp:positionH relativeFrom="column">
                  <wp:posOffset>4800600</wp:posOffset>
                </wp:positionH>
                <wp:positionV relativeFrom="paragraph">
                  <wp:posOffset>940435</wp:posOffset>
                </wp:positionV>
                <wp:extent cx="914400" cy="1143000"/>
                <wp:effectExtent l="57150" t="6985" r="9525" b="50165"/>
                <wp:wrapNone/>
                <wp:docPr id="208" name="Lin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6" o:spid="_x0000_s1026" style="position:absolute;flip:x;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74.05pt" to="450pt,16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43392" behindDoc="0" locked="0" layoutInCell="1" allowOverlap="1" wp14:anchorId="001324EA" wp14:editId="797BE119">
                <wp:simplePos x="0" y="0"/>
                <wp:positionH relativeFrom="column">
                  <wp:posOffset>4800600</wp:posOffset>
                </wp:positionH>
                <wp:positionV relativeFrom="paragraph">
                  <wp:posOffset>386080</wp:posOffset>
                </wp:positionV>
                <wp:extent cx="457200" cy="1240155"/>
                <wp:effectExtent l="57150" t="5080" r="9525" b="31115"/>
                <wp:wrapNone/>
                <wp:docPr id="207" name="Lin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1240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5" o:spid="_x0000_s1026" style="position:absolute;flip:x;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30.4pt" to="414pt,1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42368" behindDoc="0" locked="0" layoutInCell="1" allowOverlap="1" wp14:anchorId="20776FDA" wp14:editId="210AB160">
                <wp:simplePos x="0" y="0"/>
                <wp:positionH relativeFrom="column">
                  <wp:posOffset>4343400</wp:posOffset>
                </wp:positionH>
                <wp:positionV relativeFrom="paragraph">
                  <wp:posOffset>483235</wp:posOffset>
                </wp:positionV>
                <wp:extent cx="228600" cy="1143000"/>
                <wp:effectExtent l="57150" t="6985" r="9525" b="31115"/>
                <wp:wrapNone/>
                <wp:docPr id="206" name="Lin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4" o:spid="_x0000_s1026" style="position:absolute;flip:x;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38.05pt" to="5in,1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">
                <v:stroke endarrow="block"/>
              </v:line>
            </w:pict>
          </mc:Fallback>
        </mc:AlternateContent>
      </w:r>
      <w:r w:rsidRPr="00D44826">
        <w:rPr>
          <w:rFonts w:asciiTheme="minorHAnsi" w:hAnsiTheme="minorHAnsi" w:cs="Arial"/>
          <w:b/>
          <w:noProof/>
        </w:rPr>
        <mc:AlternateContent>
          <mc:Choice Requires="wps">
            <w:drawing>
              <wp:anchor distT="0" distB="0" distL="114300" distR="114300" simplePos="0" relativeHeight="251649536" behindDoc="0" locked="0" layoutInCell="1" allowOverlap="1" wp14:anchorId="324365AD" wp14:editId="5EA0615B">
                <wp:simplePos x="0" y="0"/>
                <wp:positionH relativeFrom="column">
                  <wp:posOffset>4572000</wp:posOffset>
                </wp:positionH>
                <wp:positionV relativeFrom="paragraph">
                  <wp:posOffset>3912235</wp:posOffset>
                </wp:positionV>
                <wp:extent cx="1828800" cy="457200"/>
                <wp:effectExtent l="0" t="0" r="0" b="2540"/>
                <wp:wrapNone/>
                <wp:docPr id="205"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Für die Stromstärkemessung entferntes Leitungsstück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1" o:spid="_x0000_s1027" type="#_x0000_t202" style="position:absolute;margin-left:5in;margin-top:308.05pt;width:2in;height:3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Für die Stromstärkemessung entferntes Leitungsstück</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45440" behindDoc="0" locked="0" layoutInCell="1" allowOverlap="1" wp14:anchorId="49C3D326" wp14:editId="788832A4">
                <wp:simplePos x="0" y="0"/>
                <wp:positionH relativeFrom="column">
                  <wp:posOffset>4457700</wp:posOffset>
                </wp:positionH>
                <wp:positionV relativeFrom="paragraph">
                  <wp:posOffset>157480</wp:posOffset>
                </wp:positionV>
                <wp:extent cx="342900" cy="271780"/>
                <wp:effectExtent l="0" t="0" r="0" b="0"/>
                <wp:wrapNone/>
                <wp:docPr id="202"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081A9B" w:rsidRDefault="00B53B6F" w:rsidP="00BB4EA9">
                            <w:pPr>
                              <w:rPr>
                                <w:rFonts w:ascii="Arial" w:hAnsi="Arial" w:cs="Arial"/>
                              </w:rPr>
                            </w:pPr>
                            <w:r w:rsidRPr="00081A9B">
                              <w:rPr>
                                <w:rFonts w:ascii="Arial" w:hAnsi="Arial" w:cs="Arial"/>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7" o:spid="_x0000_s1028" type="#_x0000_t202" style="position:absolute;margin-left:351pt;margin-top:12.4pt;width:27pt;height:21.4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zNhwIAABk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" stroked="f">
                <v:textbox>
                  <w:txbxContent>
                    <w:p w:rsidR="00B53B6F" w:rsidRPr="00081A9B" w:rsidRDefault="00B53B6F" w:rsidP="00BB4EA9">
                      <w:pPr>
                        <w:rPr>
                          <w:rFonts w:ascii="Arial" w:hAnsi="Arial" w:cs="Arial"/>
                        </w:rPr>
                      </w:pPr>
                      <w:r w:rsidRPr="00081A9B">
                        <w:rPr>
                          <w:rFonts w:ascii="Arial" w:hAnsi="Arial" w:cs="Arial"/>
                        </w:rPr>
                        <w:t>1</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47488" behindDoc="0" locked="0" layoutInCell="1" allowOverlap="1" wp14:anchorId="1C0BB59E" wp14:editId="0843216E">
                <wp:simplePos x="0" y="0"/>
                <wp:positionH relativeFrom="column">
                  <wp:posOffset>5600700</wp:posOffset>
                </wp:positionH>
                <wp:positionV relativeFrom="paragraph">
                  <wp:posOffset>728980</wp:posOffset>
                </wp:positionV>
                <wp:extent cx="342900" cy="271780"/>
                <wp:effectExtent l="0" t="0" r="0" b="0"/>
                <wp:wrapNone/>
                <wp:docPr id="195"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Default="00B53B6F" w:rsidP="00BB4EA9">
                            <w:pPr>
                              <w:rPr>
                                <w:rFonts w:ascii="Arial" w:hAnsi="Arial" w:cs="Arial"/>
                              </w:rPr>
                            </w:pPr>
                            <w:r>
                              <w:rPr>
                                <w:rFonts w:ascii="Arial" w:hAnsi="Arial" w:cs="Arial"/>
                              </w:rPr>
                              <w:t>3</w:t>
                            </w:r>
                          </w:p>
                          <w:p w:rsidR="00B53B6F" w:rsidRPr="00081A9B" w:rsidRDefault="00B53B6F" w:rsidP="00BB4EA9">
                            <w:pP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9" o:spid="_x0000_s1029" type="#_x0000_t202" style="position:absolute;margin-left:441pt;margin-top:57.4pt;width:27pt;height:21.4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LjhwIAABk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" stroked="f">
                <v:textbox>
                  <w:txbxContent>
                    <w:p w:rsidR="00B53B6F" w:rsidRDefault="00B53B6F" w:rsidP="00BB4EA9">
                      <w:pPr>
                        <w:rPr>
                          <w:rFonts w:ascii="Arial" w:hAnsi="Arial" w:cs="Arial"/>
                        </w:rPr>
                      </w:pPr>
                      <w:r>
                        <w:rPr>
                          <w:rFonts w:ascii="Arial" w:hAnsi="Arial" w:cs="Arial"/>
                        </w:rPr>
                        <w:t>3</w:t>
                      </w:r>
                    </w:p>
                    <w:p w:rsidR="00B53B6F" w:rsidRPr="00081A9B" w:rsidRDefault="00B53B6F" w:rsidP="00BB4EA9">
                      <w:pPr>
                        <w:rPr>
                          <w:rFonts w:ascii="Arial" w:hAnsi="Arial" w:cs="Arial"/>
                        </w:rPr>
                      </w:pP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46464" behindDoc="0" locked="0" layoutInCell="1" allowOverlap="1" wp14:anchorId="126620D3" wp14:editId="73060A67">
                <wp:simplePos x="0" y="0"/>
                <wp:positionH relativeFrom="column">
                  <wp:posOffset>5143500</wp:posOffset>
                </wp:positionH>
                <wp:positionV relativeFrom="paragraph">
                  <wp:posOffset>157480</wp:posOffset>
                </wp:positionV>
                <wp:extent cx="342900" cy="271780"/>
                <wp:effectExtent l="0" t="0" r="0" b="0"/>
                <wp:wrapNone/>
                <wp:docPr id="415"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081A9B" w:rsidRDefault="00B53B6F" w:rsidP="00BB4EA9">
                            <w:pPr>
                              <w:rPr>
                                <w:rFonts w:ascii="Arial" w:hAnsi="Arial" w:cs="Arial"/>
                              </w:rPr>
                            </w:pPr>
                            <w:r>
                              <w:rPr>
                                <w:rFonts w:ascii="Arial" w:hAnsi="Arial" w:cs="Arial"/>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030" type="#_x0000_t202" style="position:absolute;margin-left:405pt;margin-top:12.4pt;width:27pt;height:21.4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9cQhwIAABk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" stroked="f">
                <v:textbox>
                  <w:txbxContent>
                    <w:p w:rsidR="00B53B6F" w:rsidRPr="00081A9B" w:rsidRDefault="00B53B6F" w:rsidP="00BB4EA9">
                      <w:pPr>
                        <w:rPr>
                          <w:rFonts w:ascii="Arial" w:hAnsi="Arial" w:cs="Arial"/>
                        </w:rPr>
                      </w:pPr>
                      <w:r>
                        <w:rPr>
                          <w:rFonts w:ascii="Arial" w:hAnsi="Arial" w:cs="Arial"/>
                        </w:rPr>
                        <w:t>2</w:t>
                      </w:r>
                    </w:p>
                  </w:txbxContent>
                </v:textbox>
              </v:shape>
            </w:pict>
          </mc:Fallback>
        </mc:AlternateContent>
      </w:r>
      <w:r w:rsidRPr="00D44826">
        <w:rPr>
          <w:rFonts w:asciiTheme="minorHAnsi" w:hAnsiTheme="minorHAnsi" w:cs="Arial"/>
          <w:noProof/>
        </w:rPr>
        <w:drawing>
          <wp:inline distT="0" distB="0" distL="0" distR="0" wp14:anchorId="49CA03C2" wp14:editId="65FF0A5B">
            <wp:extent cx="3122295" cy="3902075"/>
            <wp:effectExtent l="0" t="0" r="1905" b="3175"/>
            <wp:docPr id="68" name="Bild 68" descr="Reihenschaltung 2 Lam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Reihenschaltung 2 Lampen"/>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122295" cy="3902075"/>
                    </a:xfrm>
                    <a:prstGeom prst="rect">
                      <a:avLst/>
                    </a:prstGeom>
                    <a:noFill/>
                    <a:ln>
                      <a:noFill/>
                    </a:ln>
                  </pic:spPr>
                </pic:pic>
              </a:graphicData>
            </a:graphic>
          </wp:inline>
        </w:drawing>
      </w:r>
      <w:r w:rsidRPr="00D44826">
        <w:rPr>
          <w:rFonts w:asciiTheme="minorHAnsi" w:hAnsiTheme="minorHAnsi" w:cs="Arial"/>
          <w:noProof/>
        </w:rPr>
        <w:drawing>
          <wp:inline distT="0" distB="0" distL="0" distR="0" wp14:anchorId="043D3FF2" wp14:editId="3CCAD632">
            <wp:extent cx="2439670" cy="3253105"/>
            <wp:effectExtent l="0" t="0" r="0" b="4445"/>
            <wp:docPr id="69" name="Bild 69" descr="NwT Physik Nov 07 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NwT Physik Nov 07 03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439670" cy="3253105"/>
                    </a:xfrm>
                    <a:prstGeom prst="rect">
                      <a:avLst/>
                    </a:prstGeom>
                    <a:noFill/>
                    <a:ln>
                      <a:noFill/>
                    </a:ln>
                  </pic:spPr>
                </pic:pic>
              </a:graphicData>
            </a:graphic>
          </wp:inline>
        </w:drawing>
      </w:r>
    </w:p>
    <w:bookmarkStart w:id="89" w:name="_Toc351892305"/>
    <w:p w:rsidR="00BB4EA9" w:rsidRPr="00D44826" w:rsidRDefault="00E40170" w:rsidP="004C2E49">
      <w:pPr>
        <w:outlineLvl w:val="2"/>
        <w:rPr>
          <w:rFonts w:asciiTheme="minorHAnsi" w:hAnsiTheme="minorHAnsi" w:cs="Arial"/>
          <w:b/>
          <w:sz w:val="28"/>
          <w:szCs w:val="28"/>
        </w:rPr>
      </w:pPr>
      <w:r w:rsidRPr="00D44826">
        <w:rPr>
          <w:rFonts w:asciiTheme="minorHAnsi" w:hAnsiTheme="minorHAnsi" w:cs="Arial"/>
          <w:noProof/>
          <w:sz w:val="28"/>
          <w:szCs w:val="28"/>
        </w:rPr>
        <mc:AlternateContent>
          <mc:Choice Requires="wps">
            <w:drawing>
              <wp:anchor distT="0" distB="0" distL="114300" distR="114300" simplePos="0" relativeHeight="251665920" behindDoc="0" locked="0" layoutInCell="1" allowOverlap="1" wp14:anchorId="4C88073E" wp14:editId="198AAF84">
                <wp:simplePos x="0" y="0"/>
                <wp:positionH relativeFrom="column">
                  <wp:posOffset>-114300</wp:posOffset>
                </wp:positionH>
                <wp:positionV relativeFrom="paragraph">
                  <wp:posOffset>316865</wp:posOffset>
                </wp:positionV>
                <wp:extent cx="3314700" cy="457200"/>
                <wp:effectExtent l="0" t="2540" r="0" b="0"/>
                <wp:wrapNone/>
                <wp:docPr id="414"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Für die Stromstärkemessung muss das Leitungsstück bei Stelle 1 durch das Messgerät ersetzt werden!!!!!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7" o:spid="_x0000_s1031" type="#_x0000_t202" style="position:absolute;margin-left:-9pt;margin-top:24.95pt;width:261pt;height:3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Für die Stromstärkemessung muss das Leitungsstück bei Stelle 1 durch das Messgerät ersetzt werden!!!!!</w:t>
                      </w:r>
                    </w:p>
                  </w:txbxContent>
                </v:textbox>
              </v:shape>
            </w:pict>
          </mc:Fallback>
        </mc:AlternateContent>
      </w:r>
      <w:r w:rsidRPr="00D44826">
        <w:rPr>
          <w:rFonts w:asciiTheme="minorHAnsi" w:hAnsiTheme="minorHAnsi" w:cs="Arial"/>
          <w:i/>
          <w:iCs/>
          <w:noProof/>
          <w:sz w:val="24"/>
          <w:szCs w:val="24"/>
        </w:rPr>
        <mc:AlternateContent>
          <mc:Choice Requires="wps">
            <w:drawing>
              <wp:anchor distT="0" distB="0" distL="114300" distR="114300" simplePos="0" relativeHeight="251648512" behindDoc="0" locked="0" layoutInCell="1" allowOverlap="1" wp14:anchorId="787C1432" wp14:editId="4B1FB9AD">
                <wp:simplePos x="0" y="0"/>
                <wp:positionH relativeFrom="column">
                  <wp:posOffset>5486400</wp:posOffset>
                </wp:positionH>
                <wp:positionV relativeFrom="paragraph">
                  <wp:posOffset>316865</wp:posOffset>
                </wp:positionV>
                <wp:extent cx="228600" cy="1432560"/>
                <wp:effectExtent l="57150" t="12065" r="9525" b="22225"/>
                <wp:wrapNone/>
                <wp:docPr id="413"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1432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0" o:spid="_x0000_s1026" style="position:absolute;flip:x;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24.95pt" to="450pt,1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">
                <v:stroke endarrow="block"/>
              </v:line>
            </w:pict>
          </mc:Fallback>
        </mc:AlternateContent>
      </w:r>
      <w:r w:rsidR="00BB4EA9" w:rsidRPr="00D44826">
        <w:rPr>
          <w:rFonts w:asciiTheme="minorHAnsi" w:hAnsiTheme="minorHAnsi" w:cs="Arial"/>
          <w:b/>
          <w:i/>
          <w:iCs/>
          <w:sz w:val="24"/>
          <w:szCs w:val="24"/>
        </w:rPr>
        <w:t xml:space="preserve">Messung der </w:t>
      </w:r>
      <w:r w:rsidR="00F92B99" w:rsidRPr="00D44826">
        <w:rPr>
          <w:rFonts w:asciiTheme="minorHAnsi" w:hAnsiTheme="minorHAnsi" w:cs="Arial"/>
          <w:b/>
          <w:i/>
          <w:iCs/>
          <w:sz w:val="24"/>
          <w:szCs w:val="24"/>
        </w:rPr>
        <w:t xml:space="preserve">elektrischen </w:t>
      </w:r>
      <w:r w:rsidR="00BB4EA9" w:rsidRPr="00D44826">
        <w:rPr>
          <w:rFonts w:asciiTheme="minorHAnsi" w:hAnsiTheme="minorHAnsi" w:cs="Arial"/>
          <w:b/>
          <w:i/>
          <w:iCs/>
          <w:sz w:val="24"/>
          <w:szCs w:val="24"/>
        </w:rPr>
        <w:t>Stromstärke an Stelle 1</w:t>
      </w:r>
      <w:bookmarkEnd w:id="89"/>
    </w:p>
    <w:p w:rsidR="00BB4EA9" w:rsidRPr="00D44826" w:rsidRDefault="00E40170" w:rsidP="00C24BEA">
      <w:pPr>
        <w:rPr>
          <w:rFonts w:asciiTheme="minorHAnsi" w:hAnsiTheme="minorHAnsi" w:cs="Arial"/>
        </w:rPr>
      </w:pPr>
      <w:r w:rsidRPr="00D44826">
        <w:rPr>
          <w:rFonts w:asciiTheme="minorHAnsi" w:hAnsiTheme="minorHAnsi" w:cs="Arial"/>
          <w:noProof/>
          <w:sz w:val="32"/>
          <w:szCs w:val="32"/>
        </w:rPr>
        <mc:AlternateContent>
          <mc:Choice Requires="wps">
            <w:drawing>
              <wp:anchor distT="0" distB="0" distL="114300" distR="114300" simplePos="0" relativeHeight="251650560" behindDoc="0" locked="0" layoutInCell="1" allowOverlap="1" wp14:anchorId="1B22F0E6" wp14:editId="2680733C">
                <wp:simplePos x="0" y="0"/>
                <wp:positionH relativeFrom="column">
                  <wp:posOffset>3886200</wp:posOffset>
                </wp:positionH>
                <wp:positionV relativeFrom="paragraph">
                  <wp:posOffset>358140</wp:posOffset>
                </wp:positionV>
                <wp:extent cx="457200" cy="1430020"/>
                <wp:effectExtent l="9525" t="5715" r="57150" b="31115"/>
                <wp:wrapNone/>
                <wp:docPr id="412"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430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2"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28.2pt" to="342pt,1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JjsMAIAAFM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1584" behindDoc="0" locked="0" layoutInCell="1" allowOverlap="1" wp14:anchorId="28D189CF" wp14:editId="09A088D8">
                <wp:simplePos x="0" y="0"/>
                <wp:positionH relativeFrom="column">
                  <wp:posOffset>3314700</wp:posOffset>
                </wp:positionH>
                <wp:positionV relativeFrom="paragraph">
                  <wp:posOffset>15240</wp:posOffset>
                </wp:positionV>
                <wp:extent cx="1828800" cy="457200"/>
                <wp:effectExtent l="0" t="0" r="0" b="3810"/>
                <wp:wrapNone/>
                <wp:docPr id="411"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Durch Drehen auf „</w:t>
                            </w:r>
                            <w:r w:rsidRPr="00D44826">
                              <w:rPr>
                                <w:rFonts w:asciiTheme="minorHAnsi" w:hAnsiTheme="minorHAnsi" w:cs="Arial"/>
                                <w:b/>
                                <w:sz w:val="20"/>
                                <w:szCs w:val="20"/>
                              </w:rPr>
                              <w:t>20 A =“</w:t>
                            </w:r>
                            <w:r w:rsidRPr="00D44826">
                              <w:rPr>
                                <w:rFonts w:asciiTheme="minorHAnsi" w:hAnsiTheme="minorHAnsi" w:cs="Arial"/>
                                <w:sz w:val="20"/>
                                <w:szCs w:val="20"/>
                              </w:rPr>
                              <w:t xml:space="preserve"> einstellen.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32" type="#_x0000_t202" style="position:absolute;margin-left:261pt;margin-top:1.2pt;width:2in;height:3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Durch Drehen auf „</w:t>
                      </w:r>
                      <w:r w:rsidRPr="00D44826">
                        <w:rPr>
                          <w:rFonts w:asciiTheme="minorHAnsi" w:hAnsiTheme="minorHAnsi" w:cs="Arial"/>
                          <w:b/>
                          <w:sz w:val="20"/>
                          <w:szCs w:val="20"/>
                        </w:rPr>
                        <w:t>20 A =“</w:t>
                      </w:r>
                      <w:r w:rsidRPr="00D44826">
                        <w:rPr>
                          <w:rFonts w:asciiTheme="minorHAnsi" w:hAnsiTheme="minorHAnsi" w:cs="Arial"/>
                          <w:sz w:val="20"/>
                          <w:szCs w:val="20"/>
                        </w:rPr>
                        <w:t xml:space="preserve"> einstellen.</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7728" behindDoc="0" locked="0" layoutInCell="1" allowOverlap="1" wp14:anchorId="6EAE743F" wp14:editId="35AE946A">
                <wp:simplePos x="0" y="0"/>
                <wp:positionH relativeFrom="column">
                  <wp:posOffset>4229100</wp:posOffset>
                </wp:positionH>
                <wp:positionV relativeFrom="paragraph">
                  <wp:posOffset>2931160</wp:posOffset>
                </wp:positionV>
                <wp:extent cx="228600" cy="271780"/>
                <wp:effectExtent l="0" t="0" r="0" b="0"/>
                <wp:wrapNone/>
                <wp:docPr id="410"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081A9B" w:rsidRDefault="00B53B6F" w:rsidP="00BB4EA9">
                            <w:pPr>
                              <w:rPr>
                                <w:rFonts w:ascii="Arial" w:hAnsi="Arial" w:cs="Arial"/>
                              </w:rPr>
                            </w:pPr>
                            <w:r w:rsidRPr="00081A9B">
                              <w:rPr>
                                <w:rFonts w:ascii="Arial" w:hAnsi="Arial" w:cs="Arial"/>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9" o:spid="_x0000_s1033" type="#_x0000_t202" style="position:absolute;margin-left:333pt;margin-top:230.8pt;width:18pt;height:21.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" stroked="f">
                <v:textbox>
                  <w:txbxContent>
                    <w:p w:rsidR="00B53B6F" w:rsidRPr="00081A9B" w:rsidRDefault="00B53B6F" w:rsidP="00BB4EA9">
                      <w:pPr>
                        <w:rPr>
                          <w:rFonts w:ascii="Arial" w:hAnsi="Arial" w:cs="Arial"/>
                        </w:rPr>
                      </w:pPr>
                      <w:r w:rsidRPr="00081A9B">
                        <w:rPr>
                          <w:rFonts w:ascii="Arial" w:hAnsi="Arial" w:cs="Arial"/>
                        </w:rPr>
                        <w:t>1</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6704" behindDoc="0" locked="0" layoutInCell="1" allowOverlap="1" wp14:anchorId="05808632" wp14:editId="2EA8DDEB">
                <wp:simplePos x="0" y="0"/>
                <wp:positionH relativeFrom="column">
                  <wp:posOffset>4343400</wp:posOffset>
                </wp:positionH>
                <wp:positionV relativeFrom="paragraph">
                  <wp:posOffset>2473960</wp:posOffset>
                </wp:positionV>
                <wp:extent cx="114300" cy="457200"/>
                <wp:effectExtent l="9525" t="26035" r="57150" b="12065"/>
                <wp:wrapNone/>
                <wp:docPr id="409"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8"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194.8pt" to="351pt,2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4656" behindDoc="0" locked="0" layoutInCell="1" allowOverlap="1" wp14:anchorId="1F564B3A" wp14:editId="4C90B527">
                <wp:simplePos x="0" y="0"/>
                <wp:positionH relativeFrom="column">
                  <wp:posOffset>2514600</wp:posOffset>
                </wp:positionH>
                <wp:positionV relativeFrom="paragraph">
                  <wp:posOffset>2131060</wp:posOffset>
                </wp:positionV>
                <wp:extent cx="1943100" cy="1485900"/>
                <wp:effectExtent l="9525" t="54610" r="47625" b="12065"/>
                <wp:wrapNone/>
                <wp:docPr id="408"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431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6" o:spid="_x0000_s1026" style="position:absolute;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67.8pt" to="351pt,2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3632" behindDoc="0" locked="0" layoutInCell="1" allowOverlap="1" wp14:anchorId="66828523" wp14:editId="383A861A">
                <wp:simplePos x="0" y="0"/>
                <wp:positionH relativeFrom="column">
                  <wp:posOffset>2400300</wp:posOffset>
                </wp:positionH>
                <wp:positionV relativeFrom="paragraph">
                  <wp:posOffset>2131060</wp:posOffset>
                </wp:positionV>
                <wp:extent cx="1600200" cy="1485900"/>
                <wp:effectExtent l="9525" t="54610" r="47625" b="12065"/>
                <wp:wrapNone/>
                <wp:docPr id="407" name="Lin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002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5" o:spid="_x0000_s1026" style="position:absolute;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67.8pt" to="315pt,2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2608" behindDoc="0" locked="0" layoutInCell="1" allowOverlap="1" wp14:anchorId="38376CFC" wp14:editId="415CDBB5">
                <wp:simplePos x="0" y="0"/>
                <wp:positionH relativeFrom="column">
                  <wp:posOffset>1143000</wp:posOffset>
                </wp:positionH>
                <wp:positionV relativeFrom="paragraph">
                  <wp:posOffset>3616960</wp:posOffset>
                </wp:positionV>
                <wp:extent cx="1828800" cy="457200"/>
                <wp:effectExtent l="0" t="0" r="0" b="2540"/>
                <wp:wrapNone/>
                <wp:docPr id="406"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Buchsen </w:t>
                            </w:r>
                            <w:r w:rsidRPr="00D44826">
                              <w:rPr>
                                <w:rFonts w:asciiTheme="minorHAnsi" w:hAnsiTheme="minorHAnsi" w:cs="Arial"/>
                                <w:b/>
                                <w:sz w:val="20"/>
                                <w:szCs w:val="20"/>
                              </w:rPr>
                              <w:t>„20 A max“</w:t>
                            </w:r>
                            <w:r w:rsidRPr="00D44826">
                              <w:rPr>
                                <w:rFonts w:asciiTheme="minorHAnsi" w:hAnsiTheme="minorHAnsi" w:cs="Arial"/>
                                <w:sz w:val="20"/>
                                <w:szCs w:val="20"/>
                              </w:rPr>
                              <w:t xml:space="preserve"> und „</w:t>
                            </w:r>
                            <w:r w:rsidRPr="00D44826">
                              <w:rPr>
                                <w:rFonts w:asciiTheme="minorHAnsi" w:hAnsiTheme="minorHAnsi" w:cs="Arial"/>
                                <w:b/>
                                <w:sz w:val="20"/>
                                <w:szCs w:val="20"/>
                              </w:rPr>
                              <w:t>Com</w:t>
                            </w:r>
                            <w:r w:rsidRPr="00D44826">
                              <w:rPr>
                                <w:rFonts w:asciiTheme="minorHAnsi" w:hAnsiTheme="minorHAnsi" w:cs="Arial"/>
                                <w:sz w:val="20"/>
                                <w:szCs w:val="20"/>
                              </w:rPr>
                              <w:t>“ verwenden.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4" o:spid="_x0000_s1034" type="#_x0000_t202" style="position:absolute;margin-left:90pt;margin-top:284.8pt;width:2in;height:3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Buchsen </w:t>
                      </w:r>
                      <w:r w:rsidRPr="00D44826">
                        <w:rPr>
                          <w:rFonts w:asciiTheme="minorHAnsi" w:hAnsiTheme="minorHAnsi" w:cs="Arial"/>
                          <w:b/>
                          <w:sz w:val="20"/>
                          <w:szCs w:val="20"/>
                        </w:rPr>
                        <w:t>„20 A max“</w:t>
                      </w:r>
                      <w:r w:rsidRPr="00D44826">
                        <w:rPr>
                          <w:rFonts w:asciiTheme="minorHAnsi" w:hAnsiTheme="minorHAnsi" w:cs="Arial"/>
                          <w:sz w:val="20"/>
                          <w:szCs w:val="20"/>
                        </w:rPr>
                        <w:t xml:space="preserve"> und „</w:t>
                      </w:r>
                      <w:r w:rsidRPr="00D44826">
                        <w:rPr>
                          <w:rFonts w:asciiTheme="minorHAnsi" w:hAnsiTheme="minorHAnsi" w:cs="Arial"/>
                          <w:b/>
                          <w:sz w:val="20"/>
                          <w:szCs w:val="20"/>
                        </w:rPr>
                        <w:t>Com</w:t>
                      </w:r>
                      <w:r w:rsidRPr="00D44826">
                        <w:rPr>
                          <w:rFonts w:asciiTheme="minorHAnsi" w:hAnsiTheme="minorHAnsi" w:cs="Arial"/>
                          <w:sz w:val="20"/>
                          <w:szCs w:val="20"/>
                        </w:rPr>
                        <w:t>“ verwenden.</w:t>
                      </w:r>
                    </w:p>
                  </w:txbxContent>
                </v:textbox>
              </v:shape>
            </w:pict>
          </mc:Fallback>
        </mc:AlternateContent>
      </w:r>
      <w:r w:rsidRPr="00D44826">
        <w:rPr>
          <w:rFonts w:asciiTheme="minorHAnsi" w:hAnsiTheme="minorHAnsi" w:cs="Arial"/>
          <w:noProof/>
        </w:rPr>
        <w:drawing>
          <wp:inline distT="0" distB="0" distL="0" distR="0" wp14:anchorId="226598A1" wp14:editId="2E9D2537">
            <wp:extent cx="3122295" cy="3902075"/>
            <wp:effectExtent l="0" t="0" r="1905" b="3175"/>
            <wp:docPr id="70" name="Bild 70" descr="Reihenschaltung 2 Lampen mit Strommessgerä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eihenschaltung 2 Lampen mit Strommessgerät"/>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3122295" cy="3902075"/>
                    </a:xfrm>
                    <a:prstGeom prst="rect">
                      <a:avLst/>
                    </a:prstGeom>
                    <a:noFill/>
                    <a:ln>
                      <a:noFill/>
                    </a:ln>
                  </pic:spPr>
                </pic:pic>
              </a:graphicData>
            </a:graphic>
          </wp:inline>
        </w:drawing>
      </w:r>
      <w:r w:rsidRPr="00D44826">
        <w:rPr>
          <w:rFonts w:asciiTheme="minorHAnsi" w:hAnsiTheme="minorHAnsi" w:cs="Arial"/>
          <w:noProof/>
        </w:rPr>
        <w:drawing>
          <wp:inline distT="0" distB="0" distL="0" distR="0" wp14:anchorId="5DA988D1" wp14:editId="4BF2B1F6">
            <wp:extent cx="2439670" cy="3253105"/>
            <wp:effectExtent l="0" t="0" r="0" b="4445"/>
            <wp:docPr id="71" name="Bild 71" descr="NwT Physik Nov 07 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NwT Physik Nov 07 02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439670" cy="3253105"/>
                    </a:xfrm>
                    <a:prstGeom prst="rect">
                      <a:avLst/>
                    </a:prstGeom>
                    <a:noFill/>
                    <a:ln>
                      <a:noFill/>
                    </a:ln>
                  </pic:spPr>
                </pic:pic>
              </a:graphicData>
            </a:graphic>
          </wp:inline>
        </w:drawing>
      </w:r>
    </w:p>
    <w:p w:rsidR="00BB4EA9" w:rsidRPr="00D44826" w:rsidRDefault="00BB4EA9" w:rsidP="004C2E49">
      <w:pPr>
        <w:outlineLvl w:val="2"/>
        <w:rPr>
          <w:rFonts w:asciiTheme="minorHAnsi" w:hAnsiTheme="minorHAnsi" w:cs="Arial"/>
          <w:b/>
          <w:i/>
          <w:iCs/>
          <w:sz w:val="24"/>
          <w:szCs w:val="24"/>
        </w:rPr>
      </w:pPr>
      <w:r w:rsidRPr="00D44826">
        <w:rPr>
          <w:rFonts w:asciiTheme="minorHAnsi" w:hAnsiTheme="minorHAnsi" w:cs="Arial"/>
          <w:b/>
          <w:sz w:val="28"/>
          <w:szCs w:val="28"/>
        </w:rPr>
        <w:br w:type="page"/>
      </w:r>
      <w:bookmarkStart w:id="90" w:name="_Toc351892306"/>
      <w:r w:rsidRPr="00D44826">
        <w:rPr>
          <w:rFonts w:asciiTheme="minorHAnsi" w:hAnsiTheme="minorHAnsi" w:cs="Arial"/>
          <w:b/>
          <w:i/>
          <w:iCs/>
          <w:sz w:val="24"/>
          <w:szCs w:val="24"/>
        </w:rPr>
        <w:lastRenderedPageBreak/>
        <w:t>Messung der Spannung (Potenzialdifferenz) zwischen den Stellen 2 und 3</w:t>
      </w:r>
      <w:bookmarkEnd w:id="90"/>
    </w:p>
    <w:p w:rsidR="00BB4EA9" w:rsidRPr="00D44826" w:rsidRDefault="00E40170" w:rsidP="00BB4EA9">
      <w:pPr>
        <w:rPr>
          <w:rFonts w:asciiTheme="minorHAnsi" w:hAnsiTheme="minorHAnsi" w:cs="Arial"/>
          <w:b/>
        </w:rPr>
      </w:pPr>
      <w:r w:rsidRPr="00D44826">
        <w:rPr>
          <w:rFonts w:asciiTheme="minorHAnsi" w:hAnsiTheme="minorHAnsi" w:cs="Arial"/>
          <w:noProof/>
        </w:rPr>
        <mc:AlternateContent>
          <mc:Choice Requires="wps">
            <w:drawing>
              <wp:anchor distT="0" distB="0" distL="114300" distR="114300" simplePos="0" relativeHeight="251655680" behindDoc="0" locked="0" layoutInCell="1" allowOverlap="1" wp14:anchorId="38A203C2" wp14:editId="3A76F7B4">
                <wp:simplePos x="0" y="0"/>
                <wp:positionH relativeFrom="column">
                  <wp:posOffset>2971800</wp:posOffset>
                </wp:positionH>
                <wp:positionV relativeFrom="paragraph">
                  <wp:posOffset>500380</wp:posOffset>
                </wp:positionV>
                <wp:extent cx="2057400" cy="1617980"/>
                <wp:effectExtent l="9525" t="5080" r="47625" b="53340"/>
                <wp:wrapNone/>
                <wp:docPr id="405" name="Lin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16179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7"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9.4pt" to="396pt,16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vt2MgIAAFQ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">
                <v:stroke endarrow="block"/>
              </v:line>
            </w:pict>
          </mc:Fallback>
        </mc:AlternateContent>
      </w:r>
      <w:r w:rsidR="00C12CD4" w:rsidRPr="00D44826">
        <w:rPr>
          <w:rFonts w:asciiTheme="minorHAnsi" w:hAnsiTheme="minorHAnsi" w:cs="Arial"/>
          <w:b/>
        </w:rPr>
        <w:t>Achtung!!!! Bevor die Anschlussleitungen</w:t>
      </w:r>
      <w:r w:rsidR="00BB4EA9" w:rsidRPr="00D44826">
        <w:rPr>
          <w:rFonts w:asciiTheme="minorHAnsi" w:hAnsiTheme="minorHAnsi" w:cs="Arial"/>
          <w:b/>
        </w:rPr>
        <w:t xml:space="preserve"> mit dem Messgerät verbunden werden dürfen, muss das Gerät auf „20 V =“ eingestellt werden. Ansonsten kann das Gerät durch Kurzschluss beschädigt werden!!!</w:t>
      </w:r>
    </w:p>
    <w:p w:rsidR="00BB4EA9" w:rsidRPr="00D44826" w:rsidRDefault="00E40170" w:rsidP="00C24BEA">
      <w:pPr>
        <w:rPr>
          <w:rFonts w:asciiTheme="minorHAnsi" w:hAnsiTheme="minorHAnsi" w:cs="Arial"/>
        </w:rPr>
      </w:pPr>
      <w:r w:rsidRPr="00D44826">
        <w:rPr>
          <w:rFonts w:asciiTheme="minorHAnsi" w:hAnsiTheme="minorHAnsi" w:cs="Arial"/>
          <w:noProof/>
          <w:sz w:val="32"/>
          <w:szCs w:val="32"/>
        </w:rPr>
        <mc:AlternateContent>
          <mc:Choice Requires="wps">
            <w:drawing>
              <wp:anchor distT="0" distB="0" distL="114300" distR="114300" simplePos="0" relativeHeight="251666944" behindDoc="0" locked="0" layoutInCell="1" allowOverlap="1" wp14:anchorId="01098026" wp14:editId="6485D76B">
                <wp:simplePos x="0" y="0"/>
                <wp:positionH relativeFrom="column">
                  <wp:posOffset>0</wp:posOffset>
                </wp:positionH>
                <wp:positionV relativeFrom="paragraph">
                  <wp:posOffset>3403600</wp:posOffset>
                </wp:positionV>
                <wp:extent cx="3086100" cy="457200"/>
                <wp:effectExtent l="0" t="3175" r="0" b="0"/>
                <wp:wrapNone/>
                <wp:docPr id="404"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Für die Spannungsmessung darf </w:t>
                            </w:r>
                            <w:r w:rsidRPr="00D44826">
                              <w:rPr>
                                <w:rFonts w:asciiTheme="minorHAnsi" w:hAnsiTheme="minorHAnsi" w:cs="Arial"/>
                                <w:b/>
                                <w:sz w:val="20"/>
                                <w:szCs w:val="20"/>
                              </w:rPr>
                              <w:t>kein</w:t>
                            </w:r>
                            <w:r w:rsidRPr="00D44826">
                              <w:rPr>
                                <w:rFonts w:asciiTheme="minorHAnsi" w:hAnsiTheme="minorHAnsi" w:cs="Arial"/>
                                <w:sz w:val="20"/>
                                <w:szCs w:val="20"/>
                              </w:rPr>
                              <w:t xml:space="preserve"> Leitungsstück entfernt werden!!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35" type="#_x0000_t202" style="position:absolute;margin-left:0;margin-top:268pt;width:243pt;height:3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Für die Spannungsmessung darf </w:t>
                      </w:r>
                      <w:r w:rsidRPr="00D44826">
                        <w:rPr>
                          <w:rFonts w:asciiTheme="minorHAnsi" w:hAnsiTheme="minorHAnsi" w:cs="Arial"/>
                          <w:b/>
                          <w:sz w:val="20"/>
                          <w:szCs w:val="20"/>
                        </w:rPr>
                        <w:t>kein</w:t>
                      </w:r>
                      <w:r w:rsidRPr="00D44826">
                        <w:rPr>
                          <w:rFonts w:asciiTheme="minorHAnsi" w:hAnsiTheme="minorHAnsi" w:cs="Arial"/>
                          <w:sz w:val="20"/>
                          <w:szCs w:val="20"/>
                        </w:rPr>
                        <w:t xml:space="preserve"> Leitungsstück entfernt werden!!</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64896" behindDoc="0" locked="0" layoutInCell="1" allowOverlap="1" wp14:anchorId="7DA604C0" wp14:editId="65114018">
                <wp:simplePos x="0" y="0"/>
                <wp:positionH relativeFrom="column">
                  <wp:posOffset>4800600</wp:posOffset>
                </wp:positionH>
                <wp:positionV relativeFrom="paragraph">
                  <wp:posOffset>2260600</wp:posOffset>
                </wp:positionV>
                <wp:extent cx="457200" cy="1943100"/>
                <wp:effectExtent l="9525" t="31750" r="57150" b="6350"/>
                <wp:wrapNone/>
                <wp:docPr id="403" name="Lin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6" o:spid="_x0000_s1026" style="position:absolute;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178pt" to="414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63872" behindDoc="0" locked="0" layoutInCell="1" allowOverlap="1" wp14:anchorId="61D4CCC8" wp14:editId="3BC0FC5C">
                <wp:simplePos x="0" y="0"/>
                <wp:positionH relativeFrom="column">
                  <wp:posOffset>4343400</wp:posOffset>
                </wp:positionH>
                <wp:positionV relativeFrom="paragraph">
                  <wp:posOffset>2260600</wp:posOffset>
                </wp:positionV>
                <wp:extent cx="685800" cy="1943100"/>
                <wp:effectExtent l="9525" t="31750" r="57150" b="6350"/>
                <wp:wrapNone/>
                <wp:docPr id="402"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5" o:spid="_x0000_s1026" style="position:absolute;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178pt" to="396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62848" behindDoc="0" locked="0" layoutInCell="1" allowOverlap="1" wp14:anchorId="759E17E1" wp14:editId="4D07175C">
                <wp:simplePos x="0" y="0"/>
                <wp:positionH relativeFrom="column">
                  <wp:posOffset>3314700</wp:posOffset>
                </wp:positionH>
                <wp:positionV relativeFrom="paragraph">
                  <wp:posOffset>4203700</wp:posOffset>
                </wp:positionV>
                <wp:extent cx="2286000" cy="457200"/>
                <wp:effectExtent l="0" t="3175" r="0" b="0"/>
                <wp:wrapNone/>
                <wp:docPr id="401"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Buchsen </w:t>
                            </w:r>
                            <w:r w:rsidRPr="00D44826">
                              <w:rPr>
                                <w:rFonts w:asciiTheme="minorHAnsi" w:hAnsiTheme="minorHAnsi" w:cs="Arial"/>
                                <w:b/>
                                <w:sz w:val="20"/>
                                <w:szCs w:val="20"/>
                              </w:rPr>
                              <w:t>„Com“</w:t>
                            </w:r>
                            <w:r w:rsidRPr="00D44826">
                              <w:rPr>
                                <w:rFonts w:asciiTheme="minorHAnsi" w:hAnsiTheme="minorHAnsi" w:cs="Arial"/>
                                <w:sz w:val="20"/>
                                <w:szCs w:val="20"/>
                              </w:rPr>
                              <w:t xml:space="preserve"> und „</w:t>
                            </w:r>
                            <w:r w:rsidRPr="00D44826">
                              <w:rPr>
                                <w:rFonts w:asciiTheme="minorHAnsi" w:hAnsiTheme="minorHAnsi" w:cs="Arial"/>
                                <w:b/>
                                <w:sz w:val="20"/>
                                <w:szCs w:val="20"/>
                              </w:rPr>
                              <w:t>V</w:t>
                            </w:r>
                            <w:r w:rsidRPr="00D44826">
                              <w:rPr>
                                <w:rFonts w:asciiTheme="minorHAnsi" w:hAnsiTheme="minorHAnsi" w:cs="Arial"/>
                                <w:sz w:val="20"/>
                                <w:szCs w:val="20"/>
                              </w:rPr>
                              <w:t>“ verwenden.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4" o:spid="_x0000_s1036" type="#_x0000_t202" style="position:absolute;margin-left:261pt;margin-top:331pt;width:180pt;height:36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" stroked="f">
                <v:textbox>
                  <w:txbxContent>
                    <w:p w:rsidR="00B53B6F" w:rsidRPr="00D44826" w:rsidRDefault="00B53B6F" w:rsidP="00BB4EA9">
                      <w:pPr>
                        <w:rPr>
                          <w:rFonts w:asciiTheme="minorHAnsi" w:hAnsiTheme="minorHAnsi" w:cs="Arial"/>
                          <w:sz w:val="20"/>
                          <w:szCs w:val="20"/>
                        </w:rPr>
                      </w:pPr>
                      <w:r w:rsidRPr="00D44826">
                        <w:rPr>
                          <w:rFonts w:asciiTheme="minorHAnsi" w:hAnsiTheme="minorHAnsi" w:cs="Arial"/>
                          <w:sz w:val="20"/>
                          <w:szCs w:val="20"/>
                        </w:rPr>
                        <w:t xml:space="preserve">Buchsen </w:t>
                      </w:r>
                      <w:r w:rsidRPr="00D44826">
                        <w:rPr>
                          <w:rFonts w:asciiTheme="minorHAnsi" w:hAnsiTheme="minorHAnsi" w:cs="Arial"/>
                          <w:b/>
                          <w:sz w:val="20"/>
                          <w:szCs w:val="20"/>
                        </w:rPr>
                        <w:t>„Com“</w:t>
                      </w:r>
                      <w:r w:rsidRPr="00D44826">
                        <w:rPr>
                          <w:rFonts w:asciiTheme="minorHAnsi" w:hAnsiTheme="minorHAnsi" w:cs="Arial"/>
                          <w:sz w:val="20"/>
                          <w:szCs w:val="20"/>
                        </w:rPr>
                        <w:t xml:space="preserve"> und „</w:t>
                      </w:r>
                      <w:r w:rsidRPr="00D44826">
                        <w:rPr>
                          <w:rFonts w:asciiTheme="minorHAnsi" w:hAnsiTheme="minorHAnsi" w:cs="Arial"/>
                          <w:b/>
                          <w:sz w:val="20"/>
                          <w:szCs w:val="20"/>
                        </w:rPr>
                        <w:t>V</w:t>
                      </w:r>
                      <w:r w:rsidRPr="00D44826">
                        <w:rPr>
                          <w:rFonts w:asciiTheme="minorHAnsi" w:hAnsiTheme="minorHAnsi" w:cs="Arial"/>
                          <w:sz w:val="20"/>
                          <w:szCs w:val="20"/>
                        </w:rPr>
                        <w:t>“ verwenden.</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61824" behindDoc="0" locked="0" layoutInCell="1" allowOverlap="1" wp14:anchorId="24181198" wp14:editId="4A67C0A5">
                <wp:simplePos x="0" y="0"/>
                <wp:positionH relativeFrom="column">
                  <wp:posOffset>4000500</wp:posOffset>
                </wp:positionH>
                <wp:positionV relativeFrom="paragraph">
                  <wp:posOffset>1574800</wp:posOffset>
                </wp:positionV>
                <wp:extent cx="228600" cy="228600"/>
                <wp:effectExtent l="9525" t="12700" r="47625" b="53975"/>
                <wp:wrapNone/>
                <wp:docPr id="400" name="Lin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124pt" to="333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60800" behindDoc="0" locked="0" layoutInCell="1" allowOverlap="1" wp14:anchorId="09565E46" wp14:editId="516B5F39">
                <wp:simplePos x="0" y="0"/>
                <wp:positionH relativeFrom="column">
                  <wp:posOffset>3886200</wp:posOffset>
                </wp:positionH>
                <wp:positionV relativeFrom="paragraph">
                  <wp:posOffset>2260600</wp:posOffset>
                </wp:positionV>
                <wp:extent cx="342900" cy="114300"/>
                <wp:effectExtent l="9525" t="12700" r="38100" b="53975"/>
                <wp:wrapNone/>
                <wp:docPr id="399" name="Lin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178pt" to="333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">
                <v:stroke endarrow="block"/>
              </v:lin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9776" behindDoc="0" locked="0" layoutInCell="1" allowOverlap="1" wp14:anchorId="1F30E59A" wp14:editId="31E4FAE5">
                <wp:simplePos x="0" y="0"/>
                <wp:positionH relativeFrom="column">
                  <wp:posOffset>3657600</wp:posOffset>
                </wp:positionH>
                <wp:positionV relativeFrom="paragraph">
                  <wp:posOffset>2146300</wp:posOffset>
                </wp:positionV>
                <wp:extent cx="228600" cy="271780"/>
                <wp:effectExtent l="0" t="3175" r="0" b="1270"/>
                <wp:wrapNone/>
                <wp:docPr id="398"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081A9B" w:rsidRDefault="00B53B6F" w:rsidP="00BB4EA9">
                            <w:pPr>
                              <w:rPr>
                                <w:rFonts w:ascii="Arial" w:hAnsi="Arial" w:cs="Arial"/>
                              </w:rPr>
                            </w:pPr>
                            <w:r>
                              <w:rPr>
                                <w:rFonts w:ascii="Arial" w:hAnsi="Arial" w:cs="Arial"/>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1" o:spid="_x0000_s1037" type="#_x0000_t202" style="position:absolute;margin-left:4in;margin-top:169pt;width:18pt;height:21.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" stroked="f">
                <v:textbox>
                  <w:txbxContent>
                    <w:p w:rsidR="00B53B6F" w:rsidRPr="00081A9B" w:rsidRDefault="00B53B6F" w:rsidP="00BB4EA9">
                      <w:pPr>
                        <w:rPr>
                          <w:rFonts w:ascii="Arial" w:hAnsi="Arial" w:cs="Arial"/>
                        </w:rPr>
                      </w:pPr>
                      <w:r>
                        <w:rPr>
                          <w:rFonts w:ascii="Arial" w:hAnsi="Arial" w:cs="Arial"/>
                        </w:rPr>
                        <w:t>3</w:t>
                      </w:r>
                    </w:p>
                  </w:txbxContent>
                </v:textbox>
              </v:shape>
            </w:pict>
          </mc:Fallback>
        </mc:AlternateContent>
      </w:r>
      <w:r w:rsidRPr="00D44826">
        <w:rPr>
          <w:rFonts w:asciiTheme="minorHAnsi" w:hAnsiTheme="minorHAnsi" w:cs="Arial"/>
          <w:noProof/>
          <w:sz w:val="32"/>
          <w:szCs w:val="32"/>
        </w:rPr>
        <mc:AlternateContent>
          <mc:Choice Requires="wps">
            <w:drawing>
              <wp:anchor distT="0" distB="0" distL="114300" distR="114300" simplePos="0" relativeHeight="251658752" behindDoc="0" locked="0" layoutInCell="1" allowOverlap="1" wp14:anchorId="3879F4A4" wp14:editId="39AAFC10">
                <wp:simplePos x="0" y="0"/>
                <wp:positionH relativeFrom="column">
                  <wp:posOffset>3771900</wp:posOffset>
                </wp:positionH>
                <wp:positionV relativeFrom="paragraph">
                  <wp:posOffset>1460500</wp:posOffset>
                </wp:positionV>
                <wp:extent cx="228600" cy="271780"/>
                <wp:effectExtent l="0" t="3175" r="0" b="1270"/>
                <wp:wrapNone/>
                <wp:docPr id="397"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Pr="00081A9B" w:rsidRDefault="00B53B6F" w:rsidP="00BB4EA9">
                            <w:pPr>
                              <w:rPr>
                                <w:rFonts w:ascii="Arial" w:hAnsi="Arial" w:cs="Arial"/>
                              </w:rPr>
                            </w:pPr>
                            <w:r>
                              <w:rPr>
                                <w:rFonts w:ascii="Arial" w:hAnsi="Arial" w:cs="Arial"/>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0" o:spid="_x0000_s1038" type="#_x0000_t202" style="position:absolute;margin-left:297pt;margin-top:115pt;width:18pt;height:2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" stroked="f">
                <v:textbox>
                  <w:txbxContent>
                    <w:p w:rsidR="00B53B6F" w:rsidRPr="00081A9B" w:rsidRDefault="00B53B6F" w:rsidP="00BB4EA9">
                      <w:pPr>
                        <w:rPr>
                          <w:rFonts w:ascii="Arial" w:hAnsi="Arial" w:cs="Arial"/>
                        </w:rPr>
                      </w:pPr>
                      <w:r>
                        <w:rPr>
                          <w:rFonts w:ascii="Arial" w:hAnsi="Arial" w:cs="Arial"/>
                        </w:rPr>
                        <w:t>2</w:t>
                      </w:r>
                    </w:p>
                  </w:txbxContent>
                </v:textbox>
              </v:shape>
            </w:pict>
          </mc:Fallback>
        </mc:AlternateContent>
      </w:r>
      <w:r w:rsidRPr="00D44826">
        <w:rPr>
          <w:rFonts w:asciiTheme="minorHAnsi" w:hAnsiTheme="minorHAnsi" w:cs="Arial"/>
          <w:noProof/>
        </w:rPr>
        <w:drawing>
          <wp:inline distT="0" distB="0" distL="0" distR="0" wp14:anchorId="6F94CC66" wp14:editId="3A72560C">
            <wp:extent cx="3122295" cy="3902075"/>
            <wp:effectExtent l="0" t="0" r="1905" b="3175"/>
            <wp:docPr id="72" name="Bild 72" descr="Reihenschaltung 2 Lampen mit Spannungsmessgerä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Reihenschaltung 2 Lampen mit Spannungsmessgerät"/>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122295" cy="3902075"/>
                    </a:xfrm>
                    <a:prstGeom prst="rect">
                      <a:avLst/>
                    </a:prstGeom>
                    <a:noFill/>
                    <a:ln>
                      <a:noFill/>
                    </a:ln>
                  </pic:spPr>
                </pic:pic>
              </a:graphicData>
            </a:graphic>
          </wp:inline>
        </w:drawing>
      </w:r>
      <w:r w:rsidRPr="00D44826">
        <w:rPr>
          <w:rFonts w:asciiTheme="minorHAnsi" w:hAnsiTheme="minorHAnsi" w:cs="Arial"/>
          <w:noProof/>
        </w:rPr>
        <w:drawing>
          <wp:inline distT="0" distB="0" distL="0" distR="0" wp14:anchorId="4F5BE0E7" wp14:editId="12CFCFE5">
            <wp:extent cx="2439670" cy="3253105"/>
            <wp:effectExtent l="0" t="0" r="0" b="4445"/>
            <wp:docPr id="73" name="Bild 73" descr="NwT Physik Nov 07 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NwT Physik Nov 07 02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439670" cy="3253105"/>
                    </a:xfrm>
                    <a:prstGeom prst="rect">
                      <a:avLst/>
                    </a:prstGeom>
                    <a:noFill/>
                    <a:ln>
                      <a:noFill/>
                    </a:ln>
                  </pic:spPr>
                </pic:pic>
              </a:graphicData>
            </a:graphic>
          </wp:inline>
        </w:drawing>
      </w:r>
    </w:p>
    <w:p w:rsidR="00957EF7" w:rsidRPr="00D44826" w:rsidRDefault="00957EF7" w:rsidP="00746789">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957EF7" w:rsidRPr="00D44826" w:rsidRDefault="00957EF7" w:rsidP="00E8457E">
      <w:pPr>
        <w:pStyle w:val="KeinLeerraum"/>
        <w:rPr>
          <w:rFonts w:asciiTheme="minorHAnsi" w:hAnsiTheme="minorHAnsi"/>
          <w:b/>
          <w:sz w:val="32"/>
          <w:szCs w:val="32"/>
        </w:rPr>
      </w:pPr>
    </w:p>
    <w:p w:rsidR="008141F8" w:rsidRPr="00D44826" w:rsidRDefault="008141F8" w:rsidP="008141F8">
      <w:pPr>
        <w:pStyle w:val="KeinLeerraum"/>
        <w:rPr>
          <w:rFonts w:asciiTheme="minorHAnsi" w:hAnsiTheme="minorHAnsi" w:cs="Arial"/>
        </w:rPr>
      </w:pPr>
    </w:p>
    <w:p w:rsidR="009772E4" w:rsidRPr="00D44826" w:rsidRDefault="009772E4" w:rsidP="009772E4">
      <w:pPr>
        <w:pStyle w:val="KeinLeerraum"/>
        <w:rPr>
          <w:rFonts w:asciiTheme="minorHAnsi" w:hAnsiTheme="minorHAnsi" w:cs="Arial"/>
        </w:rPr>
      </w:pPr>
    </w:p>
    <w:p w:rsidR="00FD09E4" w:rsidRPr="00D44826" w:rsidRDefault="00FD09E4" w:rsidP="00FD09E4">
      <w:pPr>
        <w:pStyle w:val="KeinLeerraum"/>
        <w:rPr>
          <w:rFonts w:asciiTheme="minorHAnsi" w:hAnsiTheme="minorHAnsi" w:cs="Arial"/>
        </w:rPr>
      </w:pPr>
    </w:p>
    <w:p w:rsidR="00FD09E4" w:rsidRPr="00D44826" w:rsidRDefault="00FD09E4" w:rsidP="00FD09E4">
      <w:pPr>
        <w:pStyle w:val="KeinLeerraum"/>
        <w:rPr>
          <w:rFonts w:asciiTheme="minorHAnsi" w:hAnsiTheme="minorHAnsi" w:cs="Arial"/>
        </w:rPr>
      </w:pPr>
    </w:p>
    <w:p w:rsidR="00FD09E4" w:rsidRPr="00D44826" w:rsidRDefault="00FD09E4" w:rsidP="00FD09E4">
      <w:pPr>
        <w:pStyle w:val="KeinLeerraum"/>
        <w:rPr>
          <w:rFonts w:asciiTheme="minorHAnsi" w:hAnsiTheme="minorHAnsi" w:cs="Arial"/>
        </w:rPr>
      </w:pPr>
    </w:p>
    <w:p w:rsidR="00EA06A6" w:rsidRPr="00D44826" w:rsidRDefault="00EA06A6">
      <w:pPr>
        <w:rPr>
          <w:rFonts w:asciiTheme="minorHAnsi" w:hAnsiTheme="minorHAnsi" w:cs="Arial"/>
        </w:rPr>
      </w:pPr>
    </w:p>
    <w:p w:rsidR="00B55444" w:rsidRPr="00D44826" w:rsidRDefault="00B55444" w:rsidP="00B55444">
      <w:pPr>
        <w:spacing w:after="0" w:line="240" w:lineRule="auto"/>
        <w:rPr>
          <w:rFonts w:asciiTheme="minorHAnsi" w:hAnsiTheme="minorHAnsi" w:cs="Arial"/>
        </w:rPr>
      </w:pPr>
    </w:p>
    <w:p w:rsidR="00B55444" w:rsidRPr="00D44826" w:rsidRDefault="00B55444" w:rsidP="00B55444">
      <w:pPr>
        <w:pStyle w:val="berschrift1"/>
        <w:rPr>
          <w:rFonts w:asciiTheme="minorHAnsi" w:hAnsiTheme="minorHAnsi" w:cs="Arial"/>
          <w:color w:val="auto"/>
          <w:sz w:val="44"/>
          <w:szCs w:val="44"/>
        </w:rPr>
      </w:pPr>
      <w:bookmarkStart w:id="91" w:name="_Toc345252067"/>
      <w:bookmarkStart w:id="92" w:name="_Toc345252847"/>
      <w:bookmarkStart w:id="93" w:name="_Toc351892307"/>
      <w:r w:rsidRPr="00D44826">
        <w:rPr>
          <w:rFonts w:asciiTheme="minorHAnsi" w:hAnsiTheme="minorHAnsi" w:cs="Arial"/>
          <w:color w:val="auto"/>
          <w:sz w:val="44"/>
          <w:szCs w:val="44"/>
        </w:rPr>
        <w:lastRenderedPageBreak/>
        <w:t>Physik ab Klasse 8</w:t>
      </w:r>
      <w:bookmarkEnd w:id="91"/>
      <w:bookmarkEnd w:id="92"/>
      <w:bookmarkEnd w:id="93"/>
    </w:p>
    <w:p w:rsidR="002E33AB" w:rsidRPr="00D44826" w:rsidRDefault="002E33AB" w:rsidP="002E33AB">
      <w:pPr>
        <w:rPr>
          <w:rFonts w:asciiTheme="minorHAnsi" w:hAnsiTheme="minorHAnsi"/>
        </w:rPr>
      </w:pPr>
    </w:p>
    <w:p w:rsidR="00B55444" w:rsidRPr="00D44826" w:rsidRDefault="00B55444" w:rsidP="00B55444">
      <w:pPr>
        <w:pStyle w:val="KeinLeerraum"/>
        <w:outlineLvl w:val="1"/>
        <w:rPr>
          <w:rFonts w:asciiTheme="minorHAnsi" w:hAnsiTheme="minorHAnsi" w:cs="Arial"/>
          <w:b/>
          <w:sz w:val="32"/>
          <w:szCs w:val="32"/>
        </w:rPr>
      </w:pPr>
      <w:bookmarkStart w:id="94" w:name="_Toc345252068"/>
      <w:bookmarkStart w:id="95" w:name="_Toc345252848"/>
      <w:bookmarkStart w:id="96" w:name="_Toc351892308"/>
      <w:r w:rsidRPr="00D44826">
        <w:rPr>
          <w:rFonts w:asciiTheme="minorHAnsi" w:hAnsiTheme="minorHAnsi" w:cs="Arial"/>
          <w:b/>
          <w:sz w:val="32"/>
          <w:szCs w:val="32"/>
        </w:rPr>
        <w:t>Physikalische Größen</w:t>
      </w:r>
      <w:bookmarkEnd w:id="94"/>
      <w:bookmarkEnd w:id="95"/>
      <w:bookmarkEnd w:id="96"/>
      <w:r w:rsidRPr="00D44826">
        <w:rPr>
          <w:rFonts w:asciiTheme="minorHAnsi" w:hAnsiTheme="minorHAnsi" w:cs="Arial"/>
          <w:b/>
          <w:sz w:val="32"/>
          <w:szCs w:val="32"/>
        </w:rPr>
        <w:t xml:space="preserve"> </w:t>
      </w:r>
    </w:p>
    <w:p w:rsidR="002E33AB" w:rsidRPr="00D44826" w:rsidRDefault="002E33AB" w:rsidP="00746789">
      <w:pPr>
        <w:pStyle w:val="KeinLeerraum"/>
        <w:rPr>
          <w:rFonts w:asciiTheme="minorHAnsi" w:hAnsiTheme="minorHAnsi" w:cs="Arial"/>
          <w:bCs/>
        </w:rPr>
      </w:pPr>
      <w:bookmarkStart w:id="97" w:name="_Toc345252069"/>
      <w:r w:rsidRPr="00D44826">
        <w:rPr>
          <w:rFonts w:asciiTheme="minorHAnsi" w:hAnsiTheme="minorHAnsi" w:cs="Arial"/>
          <w:bCs/>
        </w:rPr>
        <w:t>Grundlagen</w:t>
      </w:r>
      <w:r w:rsidR="004350EC" w:rsidRPr="00D44826">
        <w:rPr>
          <w:rFonts w:asciiTheme="minorHAnsi" w:hAnsiTheme="minorHAnsi" w:cs="Arial"/>
          <w:bCs/>
        </w:rPr>
        <w:t>:</w:t>
      </w:r>
      <w:bookmarkEnd w:id="97"/>
    </w:p>
    <w:p w:rsidR="004350EC" w:rsidRPr="00D44826" w:rsidRDefault="004350EC" w:rsidP="00D020A0">
      <w:pPr>
        <w:pStyle w:val="KeinLeerraum"/>
        <w:numPr>
          <w:ilvl w:val="0"/>
          <w:numId w:val="29"/>
        </w:numPr>
        <w:rPr>
          <w:rFonts w:asciiTheme="minorHAnsi" w:hAnsiTheme="minorHAnsi" w:cs="Arial"/>
          <w:bCs/>
        </w:rPr>
      </w:pPr>
      <w:bookmarkStart w:id="98" w:name="_Toc345252070"/>
      <w:r w:rsidRPr="00D44826">
        <w:rPr>
          <w:rFonts w:asciiTheme="minorHAnsi" w:hAnsiTheme="minorHAnsi" w:cs="Arial"/>
          <w:bCs/>
        </w:rPr>
        <w:t>Welche Bedeutung haben Milli, Zenti, Dezi, Kilo und Mega?</w:t>
      </w:r>
      <w:r w:rsidR="00300F63" w:rsidRPr="00D44826">
        <w:rPr>
          <w:rFonts w:asciiTheme="minorHAnsi" w:hAnsiTheme="minorHAnsi" w:cs="Arial"/>
          <w:bCs/>
        </w:rPr>
        <w:t xml:space="preserve"> (siehe Klasse 7)</w:t>
      </w:r>
      <w:bookmarkEnd w:id="98"/>
    </w:p>
    <w:p w:rsidR="004350EC" w:rsidRPr="00D44826" w:rsidRDefault="004350EC" w:rsidP="00D020A0">
      <w:pPr>
        <w:pStyle w:val="KeinLeerraum"/>
        <w:numPr>
          <w:ilvl w:val="0"/>
          <w:numId w:val="29"/>
        </w:numPr>
        <w:rPr>
          <w:rFonts w:asciiTheme="minorHAnsi" w:hAnsiTheme="minorHAnsi" w:cs="Arial"/>
          <w:bCs/>
        </w:rPr>
      </w:pPr>
      <w:bookmarkStart w:id="99" w:name="_Toc345252071"/>
      <w:r w:rsidRPr="00D44826">
        <w:rPr>
          <w:rFonts w:asciiTheme="minorHAnsi" w:hAnsiTheme="minorHAnsi" w:cs="Arial"/>
          <w:bCs/>
        </w:rPr>
        <w:t>Beispiele für die Verwendung von Milli, Zenti, Dezi, Kilo und Mega</w:t>
      </w:r>
      <w:r w:rsidR="00300F63" w:rsidRPr="00D44826">
        <w:rPr>
          <w:rFonts w:asciiTheme="minorHAnsi" w:hAnsiTheme="minorHAnsi" w:cs="Arial"/>
          <w:bCs/>
        </w:rPr>
        <w:t xml:space="preserve"> (siehe Klasse 7)</w:t>
      </w:r>
      <w:bookmarkEnd w:id="99"/>
    </w:p>
    <w:p w:rsidR="004350EC" w:rsidRPr="00D44826" w:rsidRDefault="004350EC" w:rsidP="00746789">
      <w:pPr>
        <w:pStyle w:val="KeinLeerraum"/>
        <w:rPr>
          <w:rFonts w:asciiTheme="minorHAnsi" w:hAnsiTheme="minorHAnsi" w:cs="Arial"/>
          <w:bC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6"/>
        <w:gridCol w:w="1004"/>
        <w:gridCol w:w="2909"/>
        <w:gridCol w:w="1647"/>
      </w:tblGrid>
      <w:tr w:rsidR="00637FFC" w:rsidRPr="00D44826" w:rsidTr="00BF2724">
        <w:trPr>
          <w:jc w:val="center"/>
        </w:trPr>
        <w:tc>
          <w:tcPr>
            <w:tcW w:w="7916" w:type="dxa"/>
            <w:gridSpan w:val="4"/>
            <w:shd w:val="clear" w:color="auto" w:fill="auto"/>
          </w:tcPr>
          <w:p w:rsidR="00637FFC" w:rsidRPr="00D44826" w:rsidRDefault="00637FFC" w:rsidP="00746789">
            <w:pPr>
              <w:pStyle w:val="KeinLeerraum"/>
              <w:jc w:val="center"/>
              <w:rPr>
                <w:rFonts w:asciiTheme="minorHAnsi" w:hAnsiTheme="minorHAnsi" w:cs="Arial"/>
              </w:rPr>
            </w:pPr>
            <w:r w:rsidRPr="00D44826">
              <w:rPr>
                <w:rFonts w:asciiTheme="minorHAnsi" w:hAnsiTheme="minorHAnsi" w:cs="Arial"/>
                <w:b/>
                <w:bCs/>
              </w:rPr>
              <w:t>Beispiele für physikalische Größen, Symbole und Einheiten</w: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physikalische Größe</w:t>
            </w:r>
          </w:p>
        </w:tc>
        <w:tc>
          <w:tcPr>
            <w:tcW w:w="1004" w:type="dxa"/>
            <w:shd w:val="clear" w:color="auto" w:fill="auto"/>
          </w:tcPr>
          <w:p w:rsidR="00637FFC" w:rsidRPr="00D44826" w:rsidRDefault="00637FFC" w:rsidP="00746789">
            <w:pPr>
              <w:pStyle w:val="KeinLeerraum"/>
              <w:rPr>
                <w:rFonts w:asciiTheme="minorHAnsi" w:hAnsiTheme="minorHAnsi" w:cs="Arial"/>
                <w:color w:val="FF0000"/>
              </w:rPr>
            </w:pPr>
            <w:r w:rsidRPr="00D44826">
              <w:rPr>
                <w:rFonts w:asciiTheme="minorHAnsi" w:hAnsiTheme="minorHAnsi" w:cs="Arial"/>
                <w:color w:val="FF0000"/>
              </w:rPr>
              <w:t>Symbol</w:t>
            </w:r>
          </w:p>
        </w:tc>
        <w:tc>
          <w:tcPr>
            <w:tcW w:w="2909" w:type="dxa"/>
            <w:shd w:val="clear" w:color="auto" w:fill="auto"/>
          </w:tcPr>
          <w:p w:rsidR="00637FFC" w:rsidRPr="00D44826" w:rsidRDefault="00637FFC" w:rsidP="00746789">
            <w:pPr>
              <w:pStyle w:val="KeinLeerraum"/>
              <w:rPr>
                <w:rFonts w:asciiTheme="minorHAnsi" w:hAnsiTheme="minorHAnsi" w:cs="Arial"/>
                <w:color w:val="008000"/>
              </w:rPr>
            </w:pPr>
            <w:r w:rsidRPr="00D44826">
              <w:rPr>
                <w:rFonts w:asciiTheme="minorHAnsi" w:hAnsiTheme="minorHAnsi" w:cs="Arial"/>
                <w:color w:val="008000"/>
              </w:rPr>
              <w:t>Beispiele für Maßeinheiten</w:t>
            </w:r>
          </w:p>
          <w:p w:rsidR="00637FFC" w:rsidRPr="00D44826" w:rsidRDefault="00637FFC" w:rsidP="00746789">
            <w:pPr>
              <w:pStyle w:val="KeinLeerraum"/>
              <w:rPr>
                <w:rFonts w:asciiTheme="minorHAnsi" w:hAnsiTheme="minorHAnsi" w:cs="Arial"/>
                <w:color w:val="008000"/>
              </w:rPr>
            </w:pPr>
            <w:r w:rsidRPr="00D44826">
              <w:rPr>
                <w:rFonts w:asciiTheme="minorHAnsi" w:hAnsiTheme="minorHAnsi" w:cs="Arial"/>
                <w:color w:val="008000"/>
              </w:rPr>
              <w:t>(kurz: Einheiten)</w: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Wert einer physikalischen Größe</w: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Zeit</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92" w:dyaOrig="214">
                <v:shape id="_x0000_i1088" type="#_x0000_t75" style="width:4.7pt;height:10.75pt" o:ole="">
                  <v:imagedata r:id="rId15" o:title=""/>
                </v:shape>
                <o:OLEObject Type="Embed" ProgID="Equation.Ribbit" ShapeID="_x0000_i1088" DrawAspect="Content" ObjectID="_1451651919" r:id="rId145"/>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089" type="#_x0000_t75" style="width:58.2pt;height:11.45pt" o:ole="">
                  <v:imagedata r:id="rId17" o:title=""/>
                </v:shape>
                <o:OLEObject Type="Embed" ProgID="Equation.Ribbit" ShapeID="_x0000_i1089" DrawAspect="Content" ObjectID="_1451651920" r:id="rId146"/>
              </w:object>
            </w:r>
            <w:r w:rsidRPr="00D44826">
              <w:rPr>
                <w:rFonts w:asciiTheme="minorHAnsi" w:hAnsiTheme="minorHAnsi" w:cs="Arial"/>
              </w:rPr>
              <w:t xml:space="preserve"> </w: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660" w:dyaOrig="228">
                <v:shape id="_x0000_i1090" type="#_x0000_t75" style="width:33.3pt;height:11.45pt" o:ole="">
                  <v:imagedata r:id="rId19" o:title=""/>
                </v:shape>
                <o:OLEObject Type="Embed" ProgID="Equation.Ribbit" ShapeID="_x0000_i1090" DrawAspect="Content" ObjectID="_1451651921" r:id="rId147"/>
              </w:object>
            </w:r>
          </w:p>
        </w:tc>
      </w:tr>
      <w:tr w:rsidR="00637FFC" w:rsidRPr="00D44826" w:rsidTr="00637FFC">
        <w:trPr>
          <w:jc w:val="center"/>
        </w:trPr>
        <w:tc>
          <w:tcPr>
            <w:tcW w:w="2356" w:type="dxa"/>
            <w:shd w:val="clear" w:color="auto" w:fill="auto"/>
          </w:tcPr>
          <w:p w:rsidR="00637FFC" w:rsidRPr="00D44826" w:rsidRDefault="00EB456D" w:rsidP="00746789">
            <w:pPr>
              <w:pStyle w:val="KeinLeerraum"/>
              <w:rPr>
                <w:rFonts w:asciiTheme="minorHAnsi" w:hAnsiTheme="minorHAnsi" w:cs="Arial"/>
              </w:rPr>
            </w:pPr>
            <w:r w:rsidRPr="00D44826">
              <w:rPr>
                <w:rFonts w:asciiTheme="minorHAnsi" w:hAnsiTheme="minorHAnsi" w:cs="Arial"/>
              </w:rPr>
              <w:t>Weg</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2" w:dyaOrig="190">
                <v:shape id="_x0000_i1091" type="#_x0000_t75" style="width:5.4pt;height:9.4pt" o:ole="">
                  <v:imagedata r:id="rId21" o:title=""/>
                </v:shape>
                <o:OLEObject Type="Embed" ProgID="Equation.Ribbit" ShapeID="_x0000_i1091" DrawAspect="Content" ObjectID="_1451651922" r:id="rId148"/>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092" type="#_x0000_t75" style="width:88.15pt;height:11.45pt" o:ole="">
                  <v:imagedata r:id="rId23" o:title=""/>
                </v:shape>
                <o:OLEObject Type="Embed" ProgID="Equation.Ribbit" ShapeID="_x0000_i1092" DrawAspect="Content" ObjectID="_1451651923" r:id="rId149"/>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870" w:dyaOrig="240">
                <v:shape id="_x0000_i1093" type="#_x0000_t75" style="width:43.4pt;height:12.1pt" o:ole="">
                  <v:imagedata r:id="rId25" o:title=""/>
                </v:shape>
                <o:OLEObject Type="Embed" ProgID="Equation.Ribbit" ShapeID="_x0000_i1093" DrawAspect="Content" ObjectID="_1451651924" r:id="rId150"/>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Fläche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6" w:dyaOrig="234">
                <v:shape id="_x0000_i1094" type="#_x0000_t75" style="width:8.4pt;height:11.45pt" o:ole="">
                  <v:imagedata r:id="rId27" o:title=""/>
                </v:shape>
                <o:OLEObject Type="Embed" ProgID="Equation.Ribbit" ShapeID="_x0000_i1094" DrawAspect="Content" ObjectID="_1451651925" r:id="rId151"/>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color w:val="008000"/>
                <w:position w:val="-6"/>
              </w:rPr>
              <w:object w:dxaOrig="2268" w:dyaOrig="272">
                <v:shape id="_x0000_i1095" type="#_x0000_t75" style="width:113.05pt;height:13.45pt" o:ole="">
                  <v:imagedata r:id="rId29" o:title=""/>
                </v:shape>
                <o:OLEObject Type="Embed" ProgID="Equation.Ribbit" ShapeID="_x0000_i1095" DrawAspect="Content" ObjectID="_1451651926" r:id="rId152"/>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900" w:dyaOrig="276">
                <v:shape id="_x0000_i1096" type="#_x0000_t75" style="width:45.1pt;height:13.8pt" o:ole="">
                  <v:imagedata r:id="rId31" o:title=""/>
                </v:shape>
                <o:OLEObject Type="Embed" ProgID="Equation.Ribbit" ShapeID="_x0000_i1096" DrawAspect="Content" ObjectID="_1451651927" r:id="rId153"/>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Volumen</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62" w:dyaOrig="232">
                <v:shape id="_x0000_i1097" type="#_x0000_t75" style="width:8.4pt;height:11.45pt" o:ole="">
                  <v:imagedata r:id="rId33" o:title=""/>
                </v:shape>
                <o:OLEObject Type="Embed" ProgID="Equation.Ribbit" ShapeID="_x0000_i1097" DrawAspect="Content" ObjectID="_1451651928" r:id="rId154"/>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color w:val="008000"/>
                <w:position w:val="-6"/>
              </w:rPr>
              <w:object w:dxaOrig="2271" w:dyaOrig="270">
                <v:shape id="_x0000_i1098" type="#_x0000_t75" style="width:113.7pt;height:13.45pt" o:ole="">
                  <v:imagedata r:id="rId35" o:title=""/>
                </v:shape>
                <o:OLEObject Type="Embed" ProgID="Equation.Ribbit" ShapeID="_x0000_i1098" DrawAspect="Content" ObjectID="_1451651929" r:id="rId155"/>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23" w:dyaOrig="270">
                <v:shape id="_x0000_i1099" type="#_x0000_t75" style="width:56.2pt;height:13.45pt" o:ole="">
                  <v:imagedata r:id="rId37" o:title=""/>
                </v:shape>
                <o:OLEObject Type="Embed" ProgID="Equation.Ribbit" ShapeID="_x0000_i1099" DrawAspect="Content" ObjectID="_1451651930" r:id="rId156"/>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Geschwindigkeit</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6" w:dyaOrig="184">
                <v:shape id="_x0000_i1100" type="#_x0000_t75" style="width:5.4pt;height:9.4pt" o:ole="">
                  <v:imagedata r:id="rId39" o:title=""/>
                </v:shape>
                <o:OLEObject Type="Embed" ProgID="Equation.Ribbit" ShapeID="_x0000_i1100" DrawAspect="Content" ObjectID="_1451651931" r:id="rId157"/>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color w:val="008000"/>
                <w:position w:val="-12"/>
              </w:rPr>
              <w:object w:dxaOrig="664" w:dyaOrig="380">
                <v:shape id="_x0000_i1101" type="#_x0000_t75" style="width:33.3pt;height:18.85pt" o:ole="">
                  <v:imagedata r:id="rId158" o:title=""/>
                </v:shape>
                <o:OLEObject Type="Embed" ProgID="Equation.Ribbit" ShapeID="_x0000_i1101" DrawAspect="Content" ObjectID="_1451651932" r:id="rId159"/>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10"/>
              </w:rPr>
              <w:object w:dxaOrig="880" w:dyaOrig="316">
                <v:shape id="_x0000_i1102" type="#_x0000_t75" style="width:44.05pt;height:15.8pt" o:ole="">
                  <v:imagedata r:id="rId160" o:title=""/>
                </v:shape>
                <o:OLEObject Type="Embed" ProgID="Equation.Ribbit" ShapeID="_x0000_i1102" DrawAspect="Content" ObjectID="_1451651933" r:id="rId161"/>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Masse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83" w:dyaOrig="188">
                <v:shape id="_x0000_i1103" type="#_x0000_t75" style="width:9.4pt;height:9.4pt" o:ole="">
                  <v:imagedata r:id="rId45" o:title=""/>
                </v:shape>
                <o:OLEObject Type="Embed" ProgID="Equation.Ribbit" ShapeID="_x0000_i1103" DrawAspect="Content" ObjectID="_1451651934" r:id="rId162"/>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622" w:dyaOrig="236">
                <v:shape id="_x0000_i1104" type="#_x0000_t75" style="width:31.3pt;height:12.1pt" o:ole="">
                  <v:imagedata r:id="rId47" o:title=""/>
                </v:shape>
                <o:OLEObject Type="Embed" ProgID="Equation.Ribbit" ShapeID="_x0000_i1104" DrawAspect="Content" ObjectID="_1451651935" r:id="rId163"/>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80" w:dyaOrig="240">
                <v:shape id="_x0000_i1105" type="#_x0000_t75" style="width:54.15pt;height:12.1pt" o:ole="">
                  <v:imagedata r:id="rId49" o:title=""/>
                </v:shape>
                <o:OLEObject Type="Embed" ProgID="Equation.Ribbit" ShapeID="_x0000_i1105" DrawAspect="Content" ObjectID="_1451651936" r:id="rId164"/>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Energie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6" w:dyaOrig="230">
                <v:shape id="_x0000_i1106" type="#_x0000_t75" style="width:8.4pt;height:11.45pt" o:ole="">
                  <v:imagedata r:id="rId51" o:title=""/>
                </v:shape>
                <o:OLEObject Type="Embed" ProgID="Equation.Ribbit" ShapeID="_x0000_i1106" DrawAspect="Content" ObjectID="_1451651937" r:id="rId165"/>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733" w:dyaOrig="246">
                <v:shape id="_x0000_i1107" type="#_x0000_t75" style="width:86.15pt;height:12.45pt" o:ole="">
                  <v:imagedata r:id="rId53" o:title=""/>
                </v:shape>
                <o:OLEObject Type="Embed" ProgID="Equation.Ribbit" ShapeID="_x0000_i1107" DrawAspect="Content" ObjectID="_1451651938" r:id="rId166"/>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74" w:dyaOrig="240">
                <v:shape id="_x0000_i1108" type="#_x0000_t75" style="width:54.15pt;height:12.1pt" o:ole="">
                  <v:imagedata r:id="rId55" o:title=""/>
                </v:shape>
                <o:OLEObject Type="Embed" ProgID="Equation.Ribbit" ShapeID="_x0000_i1108" DrawAspect="Content" ObjectID="_1451651939" r:id="rId167"/>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Leistung</w:t>
            </w:r>
          </w:p>
          <w:p w:rsidR="00637FFC" w:rsidRPr="00D44826" w:rsidRDefault="00637FFC" w:rsidP="00746789">
            <w:pPr>
              <w:pStyle w:val="KeinLeerraum"/>
              <w:rPr>
                <w:rFonts w:asciiTheme="minorHAnsi" w:hAnsiTheme="minorHAnsi" w:cs="Arial"/>
              </w:rPr>
            </w:pPr>
            <w:r w:rsidRPr="00D44826">
              <w:rPr>
                <w:rFonts w:asciiTheme="minorHAnsi" w:hAnsiTheme="minorHAnsi" w:cs="Arial"/>
              </w:rPr>
              <w:t>(Energiestromstärke)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8" w:dyaOrig="232">
                <v:shape id="_x0000_i1109" type="#_x0000_t75" style="width:8.4pt;height:11.45pt" o:ole="">
                  <v:imagedata r:id="rId57" o:title=""/>
                </v:shape>
                <o:OLEObject Type="Embed" ProgID="Equation.Ribbit" ShapeID="_x0000_i1109" DrawAspect="Content" ObjectID="_1451651940" r:id="rId168"/>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464" w:dyaOrig="246">
                <v:shape id="_x0000_i1110" type="#_x0000_t75" style="width:73.7pt;height:12.45pt" o:ole="">
                  <v:imagedata r:id="rId59" o:title=""/>
                </v:shape>
                <o:OLEObject Type="Embed" ProgID="Equation.Ribbit" ShapeID="_x0000_i1110" DrawAspect="Content" ObjectID="_1451651941" r:id="rId169"/>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76" w:dyaOrig="240">
                <v:shape id="_x0000_i1111" type="#_x0000_t75" style="width:53.5pt;height:12.1pt" o:ole="">
                  <v:imagedata r:id="rId61" o:title=""/>
                </v:shape>
                <o:OLEObject Type="Embed" ProgID="Equation.Ribbit" ShapeID="_x0000_i1111" DrawAspect="Content" ObjectID="_1451651942" r:id="rId170"/>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Druck</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28" w:dyaOrig="190">
                <v:shape id="_x0000_i1112" type="#_x0000_t75" style="width:6.75pt;height:9.4pt" o:ole="">
                  <v:imagedata r:id="rId63" o:title=""/>
                </v:shape>
                <o:OLEObject Type="Embed" ProgID="Equation.Ribbit" ShapeID="_x0000_i1112" DrawAspect="Content" ObjectID="_1451651943" r:id="rId171"/>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84" w:dyaOrig="246">
                <v:shape id="_x0000_i1113" type="#_x0000_t75" style="width:79.4pt;height:12.45pt" o:ole="">
                  <v:imagedata r:id="rId65" o:title=""/>
                </v:shape>
                <o:OLEObject Type="Embed" ProgID="Equation.Ribbit" ShapeID="_x0000_i1113" DrawAspect="Content" ObjectID="_1451651944" r:id="rId172"/>
              </w:object>
            </w:r>
          </w:p>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784" w:dyaOrig="236">
                <v:shape id="_x0000_i1114" type="#_x0000_t75" style="width:89.5pt;height:12.1pt" o:ole="">
                  <v:imagedata r:id="rId67" o:title=""/>
                </v:shape>
                <o:OLEObject Type="Embed" ProgID="Equation.Ribbit" ShapeID="_x0000_i1114" DrawAspect="Content" ObjectID="_1451651945" r:id="rId173"/>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78" w:dyaOrig="232">
                <v:shape id="_x0000_i1115" type="#_x0000_t75" style="width:59.2pt;height:11.45pt" o:ole="">
                  <v:imagedata r:id="rId69" o:title=""/>
                </v:shape>
                <o:OLEObject Type="Embed" ProgID="Equation.Ribbit" ShapeID="_x0000_i1115" DrawAspect="Content" ObjectID="_1451651946" r:id="rId174"/>
              </w:object>
            </w:r>
          </w:p>
          <w:p w:rsidR="00637FFC" w:rsidRPr="00D44826" w:rsidRDefault="00637FFC" w:rsidP="00746789">
            <w:pPr>
              <w:pStyle w:val="KeinLeerraum"/>
              <w:rPr>
                <w:rFonts w:asciiTheme="minorHAnsi" w:hAnsiTheme="minorHAnsi" w:cs="Arial"/>
              </w:rPr>
            </w:pP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elektrische Ladung</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76" w:dyaOrig="238">
                <v:shape id="_x0000_i1116" type="#_x0000_t75" style="width:9.1pt;height:12.1pt" o:ole="">
                  <v:imagedata r:id="rId71" o:title=""/>
                </v:shape>
                <o:OLEObject Type="Embed" ProgID="Equation.Ribbit" ShapeID="_x0000_i1116" DrawAspect="Content" ObjectID="_1451651947" r:id="rId175"/>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246" w:dyaOrig="246">
                <v:shape id="_x0000_i1117" type="#_x0000_t75" style="width:62.6pt;height:12.45pt" o:ole="">
                  <v:imagedata r:id="rId73" o:title=""/>
                </v:shape>
                <o:OLEObject Type="Embed" ProgID="Equation.Ribbit" ShapeID="_x0000_i1117" DrawAspect="Content" ObjectID="_1451651948" r:id="rId176"/>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10" w:dyaOrig="238">
                <v:shape id="_x0000_i1118" type="#_x0000_t75" style="width:50.45pt;height:12.1pt" o:ole="">
                  <v:imagedata r:id="rId75" o:title=""/>
                </v:shape>
                <o:OLEObject Type="Embed" ProgID="Equation.Ribbit" ShapeID="_x0000_i1118" DrawAspect="Content" ObjectID="_1451651949" r:id="rId177"/>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elektrische Stromstärke</w:t>
            </w:r>
          </w:p>
          <w:p w:rsidR="00637FFC" w:rsidRPr="00D44826" w:rsidRDefault="00637FFC" w:rsidP="00746789">
            <w:pPr>
              <w:pStyle w:val="KeinLeerraum"/>
              <w:rPr>
                <w:rFonts w:asciiTheme="minorHAnsi" w:hAnsiTheme="minorHAnsi" w:cs="Arial"/>
              </w:rPr>
            </w:pPr>
            <w:r w:rsidRPr="00D44826">
              <w:rPr>
                <w:rFonts w:asciiTheme="minorHAnsi" w:hAnsiTheme="minorHAnsi" w:cs="Arial"/>
              </w:rPr>
              <w:t>(Ladungsstromstärke)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70" w:dyaOrig="232">
                <v:shape id="_x0000_i1119" type="#_x0000_t75" style="width:3.7pt;height:11.45pt" o:ole="">
                  <v:imagedata r:id="rId77" o:title=""/>
                </v:shape>
                <o:OLEObject Type="Embed" ProgID="Equation.Ribbit" ShapeID="_x0000_i1119" DrawAspect="Content" ObjectID="_1451651950" r:id="rId178"/>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48" w:dyaOrig="246">
                <v:shape id="_x0000_i1120" type="#_x0000_t75" style="width:57.85pt;height:12.45pt" o:ole="">
                  <v:imagedata r:id="rId79" o:title=""/>
                </v:shape>
                <o:OLEObject Type="Embed" ProgID="Equation.Ribbit" ShapeID="_x0000_i1120" DrawAspect="Content" ObjectID="_1451651951" r:id="rId179"/>
              </w:object>
            </w:r>
          </w:p>
          <w:p w:rsidR="00637FFC" w:rsidRPr="00D44826" w:rsidRDefault="00637FFC" w:rsidP="00746789">
            <w:pPr>
              <w:pStyle w:val="KeinLeerraum"/>
              <w:rPr>
                <w:rFonts w:asciiTheme="minorHAnsi" w:hAnsiTheme="minorHAnsi" w:cs="Arial"/>
              </w:rPr>
            </w:pPr>
            <w:r w:rsidRPr="00D44826">
              <w:rPr>
                <w:rFonts w:asciiTheme="minorHAnsi" w:hAnsiTheme="minorHAnsi" w:cs="Arial"/>
                <w:position w:val="-10"/>
              </w:rPr>
              <w:object w:dxaOrig="2282" w:dyaOrig="366">
                <v:shape id="_x0000_i1121" type="#_x0000_t75" style="width:114.05pt;height:17.85pt" o:ole="">
                  <v:imagedata r:id="rId180" o:title=""/>
                </v:shape>
                <o:OLEObject Type="Embed" ProgID="Equation.Ribbit" ShapeID="_x0000_i1121" DrawAspect="Content" ObjectID="_1451651952" r:id="rId181"/>
              </w:object>
            </w:r>
          </w:p>
          <w:p w:rsidR="00637FFC" w:rsidRPr="00D44826" w:rsidRDefault="00637FFC" w:rsidP="00746789">
            <w:pPr>
              <w:pStyle w:val="KeinLeerraum"/>
              <w:rPr>
                <w:rFonts w:asciiTheme="minorHAnsi" w:hAnsiTheme="minorHAnsi" w:cs="Arial"/>
              </w:rPr>
            </w:pPr>
            <w:r w:rsidRPr="00D44826">
              <w:rPr>
                <w:rFonts w:asciiTheme="minorHAnsi" w:hAnsiTheme="minorHAnsi" w:cs="Arial"/>
                <w:position w:val="-10"/>
              </w:rPr>
              <w:object w:dxaOrig="862" w:dyaOrig="366">
                <v:shape id="_x0000_i1122" type="#_x0000_t75" style="width:43.05pt;height:17.85pt" o:ole="">
                  <v:imagedata r:id="rId182" o:title=""/>
                </v:shape>
                <o:OLEObject Type="Embed" ProgID="Equation.Ribbit" ShapeID="_x0000_i1122" DrawAspect="Content" ObjectID="_1451651953" r:id="rId183"/>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708" w:dyaOrig="238">
                <v:shape id="_x0000_i1123" type="#_x0000_t75" style="width:35.65pt;height:12.1pt" o:ole="">
                  <v:imagedata r:id="rId81" o:title=""/>
                </v:shape>
                <o:OLEObject Type="Embed" ProgID="Equation.Ribbit" ShapeID="_x0000_i1123" DrawAspect="Content" ObjectID="_1451651954" r:id="rId184"/>
              </w:object>
            </w:r>
          </w:p>
        </w:tc>
      </w:tr>
      <w:tr w:rsidR="00637FFC" w:rsidRPr="00D44826" w:rsidTr="00637FFC">
        <w:trPr>
          <w:jc w:val="center"/>
        </w:trPr>
        <w:tc>
          <w:tcPr>
            <w:tcW w:w="2356" w:type="dxa"/>
            <w:shd w:val="clear" w:color="auto" w:fill="auto"/>
          </w:tcPr>
          <w:p w:rsidR="00637FFC" w:rsidRPr="00D44826" w:rsidRDefault="00B13D94" w:rsidP="00746789">
            <w:pPr>
              <w:pStyle w:val="KeinLeerraum"/>
              <w:rPr>
                <w:rFonts w:asciiTheme="minorHAnsi" w:hAnsiTheme="minorHAnsi" w:cs="Arial"/>
              </w:rPr>
            </w:pPr>
            <w:r w:rsidRPr="00D44826">
              <w:rPr>
                <w:rFonts w:asciiTheme="minorHAnsi" w:hAnsiTheme="minorHAnsi" w:cs="Arial"/>
              </w:rPr>
              <w:t xml:space="preserve">elektrisches </w:t>
            </w:r>
            <w:r w:rsidR="00637FFC" w:rsidRPr="00D44826">
              <w:rPr>
                <w:rFonts w:asciiTheme="minorHAnsi" w:hAnsiTheme="minorHAnsi" w:cs="Arial"/>
              </w:rPr>
              <w:t>Potenzial</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4" w:dyaOrig="196">
                <v:shape id="_x0000_i1124" type="#_x0000_t75" style="width:7.4pt;height:10.1pt" o:ole="">
                  <v:imagedata r:id="rId83" o:title=""/>
                </v:shape>
                <o:OLEObject Type="Embed" ProgID="Equation.Ribbit" ShapeID="_x0000_i1124" DrawAspect="Content" ObjectID="_1451651955" r:id="rId185"/>
              </w:object>
            </w:r>
          </w:p>
        </w:tc>
        <w:tc>
          <w:tcPr>
            <w:tcW w:w="2909" w:type="dxa"/>
            <w:shd w:val="clear" w:color="auto" w:fill="auto"/>
          </w:tcPr>
          <w:p w:rsidR="00637FFC"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12" w:dyaOrig="238">
                <v:shape id="_x0000_i1125" type="#_x0000_t75" style="width:56.2pt;height:12.1pt" o:ole="">
                  <v:imagedata r:id="rId85" o:title=""/>
                </v:shape>
                <o:OLEObject Type="Embed" ProgID="Equation.Ribbit" ShapeID="_x0000_i1125" DrawAspect="Content" ObjectID="_1451651956" r:id="rId186"/>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elektrische Spannung</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4" w:dyaOrig="244">
                <v:shape id="_x0000_i1126" type="#_x0000_t75" style="width:7.4pt;height:12.45pt" o:ole="">
                  <v:imagedata r:id="rId87" o:title=""/>
                </v:shape>
                <o:OLEObject Type="Embed" ProgID="Equation.Ribbit" ShapeID="_x0000_i1126" DrawAspect="Content" ObjectID="_1451651957" r:id="rId187"/>
              </w:object>
            </w:r>
          </w:p>
        </w:tc>
        <w:tc>
          <w:tcPr>
            <w:tcW w:w="2909" w:type="dxa"/>
            <w:shd w:val="clear" w:color="auto" w:fill="auto"/>
          </w:tcPr>
          <w:p w:rsidR="00637FFC"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10" w:dyaOrig="232">
                <v:shape id="_x0000_i1127" type="#_x0000_t75" style="width:55.85pt;height:11.45pt" o:ole="">
                  <v:imagedata r:id="rId89" o:title=""/>
                </v:shape>
                <o:OLEObject Type="Embed" ProgID="Equation.Ribbit" ShapeID="_x0000_i1127" DrawAspect="Content" ObjectID="_1451651958" r:id="rId188"/>
              </w:object>
            </w:r>
          </w:p>
          <w:p w:rsidR="00637FFC" w:rsidRPr="00D44826" w:rsidRDefault="00637FFC" w:rsidP="00746789">
            <w:pPr>
              <w:pStyle w:val="KeinLeerraum"/>
              <w:rPr>
                <w:rFonts w:asciiTheme="minorHAnsi" w:hAnsiTheme="minorHAnsi" w:cs="Arial"/>
              </w:rPr>
            </w:pP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Impuls</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28" w:dyaOrig="190">
                <v:shape id="_x0000_i1128" type="#_x0000_t75" style="width:6.75pt;height:9.4pt" o:ole="">
                  <v:imagedata r:id="rId63" o:title=""/>
                </v:shape>
                <o:OLEObject Type="Embed" ProgID="Equation.Ribbit" ShapeID="_x0000_i1128" DrawAspect="Content" ObjectID="_1451651959" r:id="rId189"/>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306" w:dyaOrig="246">
                <v:shape id="_x0000_i1129" type="#_x0000_t75" style="width:65.25pt;height:12.45pt" o:ole="">
                  <v:imagedata r:id="rId190" o:title=""/>
                </v:shape>
                <o:OLEObject Type="Embed" ProgID="Equation.Ribbit" ShapeID="_x0000_i1129" DrawAspect="Content" ObjectID="_1451651960" r:id="rId191"/>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860" w:dyaOrig="234">
                <v:shape id="_x0000_i1130" type="#_x0000_t75" style="width:42.75pt;height:11.45pt" o:ole="">
                  <v:imagedata r:id="rId192" o:title=""/>
                </v:shape>
                <o:OLEObject Type="Embed" ProgID="Equation.Ribbit" ShapeID="_x0000_i1130" DrawAspect="Content" ObjectID="_1451651961" r:id="rId193"/>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Kraft (Impulsstromstärke)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54" w:dyaOrig="232">
                <v:shape id="_x0000_i1131" type="#_x0000_t75" style="width:7.4pt;height:11.45pt" o:ole="">
                  <v:imagedata r:id="rId194" o:title=""/>
                </v:shape>
                <o:OLEObject Type="Embed" ProgID="Equation.Ribbit" ShapeID="_x0000_i1131" DrawAspect="Content" ObjectID="_1451651962" r:id="rId195"/>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40" w:dyaOrig="246">
                <v:shape id="_x0000_i1132" type="#_x0000_t75" style="width:56.85pt;height:12.45pt" o:ole="">
                  <v:imagedata r:id="rId196" o:title=""/>
                </v:shape>
                <o:OLEObject Type="Embed" ProgID="Equation.Ribbit" ShapeID="_x0000_i1132" DrawAspect="Content" ObjectID="_1451651963" r:id="rId197"/>
              </w:object>
            </w:r>
          </w:p>
          <w:p w:rsidR="00637FFC" w:rsidRPr="00D44826" w:rsidRDefault="00637FFC" w:rsidP="00746789">
            <w:pPr>
              <w:pStyle w:val="KeinLeerraum"/>
              <w:rPr>
                <w:rFonts w:asciiTheme="minorHAnsi" w:hAnsiTheme="minorHAnsi" w:cs="Arial"/>
              </w:rPr>
            </w:pPr>
            <w:r w:rsidRPr="00D44826">
              <w:rPr>
                <w:rFonts w:asciiTheme="minorHAnsi" w:hAnsiTheme="minorHAnsi" w:cs="Arial"/>
                <w:position w:val="-10"/>
              </w:rPr>
              <w:object w:dxaOrig="2492" w:dyaOrig="382">
                <v:shape id="_x0000_i1133" type="#_x0000_t75" style="width:124.5pt;height:19.5pt" o:ole="">
                  <v:imagedata r:id="rId198" o:title=""/>
                </v:shape>
                <o:OLEObject Type="Embed" ProgID="Equation.Ribbit" ShapeID="_x0000_i1133" DrawAspect="Content" ObjectID="_1451651964" r:id="rId199"/>
              </w:object>
            </w:r>
          </w:p>
          <w:p w:rsidR="00637FFC" w:rsidRPr="00D44826" w:rsidRDefault="00637FFC" w:rsidP="00746789">
            <w:pPr>
              <w:pStyle w:val="KeinLeerraum"/>
              <w:rPr>
                <w:rFonts w:asciiTheme="minorHAnsi" w:hAnsiTheme="minorHAnsi" w:cs="Arial"/>
              </w:rPr>
            </w:pPr>
            <w:r w:rsidRPr="00D44826">
              <w:rPr>
                <w:rFonts w:asciiTheme="minorHAnsi" w:hAnsiTheme="minorHAnsi" w:cs="Arial"/>
                <w:position w:val="-10"/>
              </w:rPr>
              <w:object w:dxaOrig="976" w:dyaOrig="382">
                <v:shape id="_x0000_i1134" type="#_x0000_t75" style="width:49.1pt;height:19.5pt" o:ole="">
                  <v:imagedata r:id="rId200" o:title=""/>
                </v:shape>
                <o:OLEObject Type="Embed" ProgID="Equation.Ribbit" ShapeID="_x0000_i1134" DrawAspect="Content" ObjectID="_1451651965" r:id="rId201"/>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14" w:dyaOrig="240">
                <v:shape id="_x0000_i1135" type="#_x0000_t75" style="width:56.2pt;height:12.1pt" o:ole="">
                  <v:imagedata r:id="rId202" o:title=""/>
                </v:shape>
                <o:OLEObject Type="Embed" ProgID="Equation.Ribbit" ShapeID="_x0000_i1135" DrawAspect="Content" ObjectID="_1451651966" r:id="rId203"/>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Periodendauer</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66" w:dyaOrig="234">
                <v:shape id="_x0000_i1136" type="#_x0000_t75" style="width:8.75pt;height:11.45pt" o:ole="">
                  <v:imagedata r:id="rId91" o:title=""/>
                </v:shape>
                <o:OLEObject Type="Embed" ProgID="Equation.Ribbit" ShapeID="_x0000_i1136" DrawAspect="Content" ObjectID="_1451651967" r:id="rId204"/>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137" type="#_x0000_t75" style="width:58.2pt;height:11.45pt" o:ole="">
                  <v:imagedata r:id="rId17" o:title=""/>
                </v:shape>
                <o:OLEObject Type="Embed" ProgID="Equation.Ribbit" ShapeID="_x0000_i1137" DrawAspect="Content" ObjectID="_1451651968" r:id="rId205"/>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734" w:dyaOrig="236">
                <v:shape id="_x0000_i1138" type="#_x0000_t75" style="width:37pt;height:12.1pt" o:ole="">
                  <v:imagedata r:id="rId94" o:title=""/>
                </v:shape>
                <o:OLEObject Type="Embed" ProgID="Equation.Ribbit" ShapeID="_x0000_i1138" DrawAspect="Content" ObjectID="_1451651969" r:id="rId206"/>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Frequenz</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8" w:dyaOrig="234">
                <v:shape id="_x0000_i1139" type="#_x0000_t75" style="width:5.4pt;height:11.45pt" o:ole="">
                  <v:imagedata r:id="rId96" o:title=""/>
                </v:shape>
                <o:OLEObject Type="Embed" ProgID="Equation.Ribbit" ShapeID="_x0000_i1139" DrawAspect="Content" ObjectID="_1451651970" r:id="rId207"/>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36" w:dyaOrig="246">
                <v:shape id="_x0000_i1140" type="#_x0000_t75" style="width:51.5pt;height:12.45pt" o:ole="">
                  <v:imagedata r:id="rId98" o:title=""/>
                </v:shape>
                <o:OLEObject Type="Embed" ProgID="Equation.Ribbit" ShapeID="_x0000_i1140" DrawAspect="Content" ObjectID="_1451651971" r:id="rId208"/>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54" w:dyaOrig="234">
                <v:shape id="_x0000_i1141" type="#_x0000_t75" style="width:53.15pt;height:11.45pt" o:ole="">
                  <v:imagedata r:id="rId100" o:title=""/>
                </v:shape>
                <o:OLEObject Type="Embed" ProgID="Equation.Ribbit" ShapeID="_x0000_i1141" DrawAspect="Content" ObjectID="_1451651972" r:id="rId209"/>
              </w:object>
            </w:r>
          </w:p>
        </w:tc>
      </w:tr>
      <w:tr w:rsidR="00637FFC" w:rsidRPr="00D44826" w:rsidTr="00637FFC">
        <w:trPr>
          <w:jc w:val="center"/>
        </w:trPr>
        <w:tc>
          <w:tcPr>
            <w:tcW w:w="2356"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rPr>
              <w:t>Amplitude</w:t>
            </w:r>
          </w:p>
        </w:tc>
        <w:tc>
          <w:tcPr>
            <w:tcW w:w="1004"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18" w:dyaOrig="236">
                <v:shape id="_x0000_i1142" type="#_x0000_t75" style="width:6.4pt;height:12.1pt" o:ole="">
                  <v:imagedata r:id="rId102" o:title=""/>
                </v:shape>
                <o:OLEObject Type="Embed" ProgID="Equation.Ribbit" ShapeID="_x0000_i1142" DrawAspect="Content" ObjectID="_1451651973" r:id="rId210"/>
              </w:object>
            </w:r>
          </w:p>
        </w:tc>
        <w:tc>
          <w:tcPr>
            <w:tcW w:w="2909"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143" type="#_x0000_t75" style="width:88.15pt;height:11.45pt" o:ole="">
                  <v:imagedata r:id="rId23" o:title=""/>
                </v:shape>
                <o:OLEObject Type="Embed" ProgID="Equation.Ribbit" ShapeID="_x0000_i1143" DrawAspect="Content" ObjectID="_1451651974" r:id="rId211"/>
              </w:object>
            </w:r>
          </w:p>
        </w:tc>
        <w:tc>
          <w:tcPr>
            <w:tcW w:w="1647" w:type="dxa"/>
            <w:shd w:val="clear" w:color="auto" w:fill="auto"/>
          </w:tcPr>
          <w:p w:rsidR="00637FFC" w:rsidRPr="00D44826" w:rsidRDefault="00637FFC" w:rsidP="00746789">
            <w:pPr>
              <w:pStyle w:val="KeinLeerraum"/>
              <w:rPr>
                <w:rFonts w:asciiTheme="minorHAnsi" w:hAnsiTheme="minorHAnsi" w:cs="Arial"/>
              </w:rPr>
            </w:pPr>
            <w:r w:rsidRPr="00D44826">
              <w:rPr>
                <w:rFonts w:asciiTheme="minorHAnsi" w:hAnsiTheme="minorHAnsi" w:cs="Arial"/>
                <w:position w:val="-6"/>
              </w:rPr>
              <w:object w:dxaOrig="1086" w:dyaOrig="236">
                <v:shape id="_x0000_i1144" type="#_x0000_t75" style="width:54.5pt;height:12.1pt" o:ole="">
                  <v:imagedata r:id="rId105" o:title=""/>
                </v:shape>
                <o:OLEObject Type="Embed" ProgID="Equation.Ribbit" ShapeID="_x0000_i1144" DrawAspect="Content" ObjectID="_1451651975" r:id="rId212"/>
              </w:object>
            </w:r>
          </w:p>
        </w:tc>
      </w:tr>
    </w:tbl>
    <w:p w:rsidR="00E72E77" w:rsidRPr="00D44826" w:rsidRDefault="00E72E77" w:rsidP="00746789">
      <w:pPr>
        <w:pStyle w:val="KeinLeerraum"/>
        <w:rPr>
          <w:rFonts w:asciiTheme="minorHAnsi" w:hAnsiTheme="minorHAnsi" w:cs="Arial"/>
        </w:rPr>
      </w:pPr>
    </w:p>
    <w:p w:rsidR="00B55444" w:rsidRPr="00D44826" w:rsidRDefault="00E72E77" w:rsidP="00746789">
      <w:pPr>
        <w:pStyle w:val="KeinLeerraum"/>
        <w:rPr>
          <w:rFonts w:asciiTheme="minorHAnsi" w:hAnsiTheme="minorHAnsi" w:cs="Arial"/>
        </w:rPr>
      </w:pPr>
      <w:r w:rsidRPr="00D44826">
        <w:rPr>
          <w:rFonts w:asciiTheme="minorHAnsi" w:hAnsiTheme="minorHAnsi" w:cs="Arial"/>
        </w:rPr>
        <w:br w:type="page"/>
      </w:r>
      <w:r w:rsidR="00B55444" w:rsidRPr="00D44826">
        <w:rPr>
          <w:rFonts w:asciiTheme="minorHAnsi" w:hAnsiTheme="minorHAnsi" w:cs="Arial"/>
        </w:rPr>
        <w:fldChar w:fldCharType="begin"/>
      </w:r>
      <w:r w:rsidR="00B55444" w:rsidRPr="00D44826">
        <w:rPr>
          <w:rFonts w:asciiTheme="minorHAnsi" w:hAnsiTheme="minorHAnsi" w:cs="Arial"/>
        </w:rPr>
        <w:instrText xml:space="preserve"> QUOTE </w:instrText>
      </w:r>
      <m:oMath>
        <m:r>
          <m:rPr>
            <m:sty m:val="p"/>
          </m:rPr>
          <w:rPr>
            <w:rFonts w:ascii="Cambria Math" w:hAnsi="Cambria Math"/>
          </w:rPr>
          <m:t>∆s=</m:t>
        </m:r>
        <m:sSub>
          <m:sSubPr>
            <m:ctrlPr>
              <w:rPr>
                <w:rFonts w:ascii="Cambria Math" w:hAnsi="Cambria Math"/>
                <w:i/>
              </w:rPr>
            </m:ctrlPr>
          </m:sSubPr>
          <m:e>
            <m:r>
              <m:rPr>
                <m:sty m:val="p"/>
              </m:rPr>
              <w:rPr>
                <w:rFonts w:ascii="Cambria Math" w:hAnsi="Cambria Math"/>
              </w:rPr>
              <m:t>s</m:t>
            </m:r>
          </m:e>
          <m:sub>
            <m:r>
              <m:rPr>
                <m:sty m:val="p"/>
              </m:rPr>
              <w:rPr>
                <w:rFonts w:ascii="Cambria Math" w:hAnsi="Cambria Math"/>
              </w:rPr>
              <m:t>nachher</m:t>
            </m:r>
          </m:sub>
        </m:sSub>
        <m:r>
          <m:rPr>
            <m:sty m:val="p"/>
          </m:rPr>
          <w:rPr>
            <w:rFonts w:ascii="Cambria Math" w:hAnsi="Cambria Math"/>
          </w:rPr>
          <m:t>-</m:t>
        </m:r>
        <m:sSub>
          <m:sSubPr>
            <m:ctrlPr>
              <w:rPr>
                <w:rFonts w:ascii="Cambria Math" w:hAnsi="Cambria Math"/>
                <w:i/>
              </w:rPr>
            </m:ctrlPr>
          </m:sSubPr>
          <m:e>
            <m:r>
              <m:rPr>
                <m:sty m:val="p"/>
              </m:rPr>
              <w:rPr>
                <w:rFonts w:ascii="Cambria Math" w:hAnsi="Cambria Math"/>
              </w:rPr>
              <m:t>s</m:t>
            </m:r>
          </m:e>
          <m:sub>
            <m:r>
              <m:rPr>
                <m:sty m:val="p"/>
              </m:rPr>
              <w:rPr>
                <w:rFonts w:ascii="Cambria Math" w:hAnsi="Cambria Math"/>
              </w:rPr>
              <m:t>vorher</m:t>
            </m:r>
          </m:sub>
        </m:sSub>
        <m:r>
          <m:rPr>
            <m:sty m:val="p"/>
          </m:rPr>
          <w:rPr>
            <w:rFonts w:ascii="Cambria Math" w:hAnsi="Cambria Math"/>
          </w:rPr>
          <m:t>=Änderung der Strecke = zurückgelgter Weg</m:t>
        </m:r>
      </m:oMath>
      <w:r w:rsidR="00B55444" w:rsidRPr="00D44826">
        <w:rPr>
          <w:rFonts w:asciiTheme="minorHAnsi" w:hAnsiTheme="minorHAnsi" w:cs="Arial"/>
        </w:rPr>
        <w:instrText xml:space="preserve"> </w:instrText>
      </w:r>
      <w:r w:rsidR="00B55444" w:rsidRPr="00D44826">
        <w:rPr>
          <w:rFonts w:asciiTheme="minorHAnsi" w:hAnsiTheme="minorHAnsi" w:cs="Arial"/>
        </w:rPr>
        <w:fldChar w:fldCharType="end"/>
      </w:r>
    </w:p>
    <w:p w:rsidR="00B55444" w:rsidRPr="00D44826" w:rsidRDefault="00B55444" w:rsidP="00B55444">
      <w:pPr>
        <w:pStyle w:val="KeinLeerraum"/>
        <w:rPr>
          <w:rFonts w:asciiTheme="minorHAnsi" w:hAnsiTheme="minorHAnsi" w:cs="Arial"/>
        </w:rPr>
      </w:pPr>
    </w:p>
    <w:p w:rsidR="00F564A9" w:rsidRPr="00D44826" w:rsidRDefault="00F564A9" w:rsidP="00847FBA">
      <w:pPr>
        <w:pStyle w:val="KeinLeerraum"/>
        <w:outlineLvl w:val="1"/>
        <w:rPr>
          <w:rFonts w:asciiTheme="minorHAnsi" w:hAnsiTheme="minorHAnsi" w:cs="Arial"/>
          <w:b/>
          <w:bCs/>
          <w:sz w:val="32"/>
          <w:szCs w:val="32"/>
        </w:rPr>
      </w:pPr>
      <w:bookmarkStart w:id="100" w:name="_Toc345252072"/>
      <w:bookmarkStart w:id="101" w:name="_Toc345252849"/>
      <w:bookmarkStart w:id="102" w:name="_Toc351892309"/>
      <w:r w:rsidRPr="00D44826">
        <w:rPr>
          <w:rFonts w:asciiTheme="minorHAnsi" w:hAnsiTheme="minorHAnsi" w:cs="Arial"/>
          <w:b/>
          <w:bCs/>
          <w:sz w:val="32"/>
          <w:szCs w:val="32"/>
        </w:rPr>
        <w:t>Interpretation von Formeln</w:t>
      </w:r>
      <w:bookmarkEnd w:id="100"/>
      <w:bookmarkEnd w:id="101"/>
      <w:bookmarkEnd w:id="102"/>
    </w:p>
    <w:p w:rsidR="00F564A9" w:rsidRPr="00D44826" w:rsidRDefault="00F564A9" w:rsidP="00F564A9">
      <w:pPr>
        <w:pStyle w:val="KeinLeerraum"/>
        <w:rPr>
          <w:rFonts w:asciiTheme="minorHAnsi" w:hAnsiTheme="minorHAnsi" w:cs="Arial"/>
        </w:rPr>
      </w:pPr>
      <w:r w:rsidRPr="00D44826">
        <w:rPr>
          <w:rFonts w:asciiTheme="minorHAnsi" w:hAnsiTheme="minorHAnsi" w:cs="Arial"/>
        </w:rPr>
        <w:t>Physikalische Gesetze beschreiben den Zusammenhang zwischen physikalischen Größen. Dieser Zusammenhang wird häufig in einer Formel zusammengefasst.</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Formeln sind mathematische Gleichungen. Rechts und links vom „=“ steht das Gleiche!</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Wird zum Beispiel die rechte Seite groß, wird auch die linke Seite groß.</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Kommen Brüche vor, muss man aufpassen: Zum Beispiel wird ein Bruch kleiner, wenn der Nenner größer wird.</w:t>
      </w:r>
    </w:p>
    <w:p w:rsidR="00F564A9" w:rsidRPr="00D44826" w:rsidRDefault="00F564A9" w:rsidP="00E72E77">
      <w:pPr>
        <w:pStyle w:val="KeinLeerraum"/>
        <w:rPr>
          <w:rFonts w:asciiTheme="minorHAnsi" w:hAnsiTheme="minorHAnsi" w:cs="Arial"/>
          <w:b/>
        </w:rPr>
      </w:pPr>
      <w:r w:rsidRPr="00D44826">
        <w:rPr>
          <w:rFonts w:asciiTheme="minorHAnsi" w:hAnsiTheme="minorHAnsi" w:cs="Arial"/>
          <w:bCs/>
        </w:rPr>
        <w:t>Beispiel:</w:t>
      </w:r>
      <w:r w:rsidRPr="00D44826">
        <w:rPr>
          <w:rFonts w:asciiTheme="minorHAnsi" w:hAnsiTheme="minorHAnsi" w:cs="Arial"/>
          <w:b/>
        </w:rPr>
        <w:t xml:space="preserve"> </w:t>
      </w:r>
      <w:r w:rsidRPr="00D44826">
        <w:rPr>
          <w:rFonts w:asciiTheme="minorHAnsi" w:hAnsiTheme="minorHAnsi" w:cs="Arial"/>
        </w:rPr>
        <w:t xml:space="preserve">Dichte </w:t>
      </w:r>
      <w:r w:rsidRPr="00D44826">
        <w:rPr>
          <w:rFonts w:asciiTheme="minorHAnsi" w:hAnsiTheme="minorHAnsi" w:cs="Arial"/>
          <w:position w:val="-6"/>
        </w:rPr>
        <w:object w:dxaOrig="124" w:dyaOrig="196">
          <v:shape id="_x0000_i1145" type="#_x0000_t75" style="width:6.75pt;height:10.1pt" o:ole="">
            <v:imagedata r:id="rId213" o:title=""/>
          </v:shape>
          <o:OLEObject Type="Embed" ProgID="Equation.Ribbit" ShapeID="_x0000_i1145" DrawAspect="Content" ObjectID="_1451651976" r:id="rId214"/>
        </w:object>
      </w:r>
      <w:r w:rsidRPr="00D44826">
        <w:rPr>
          <w:rFonts w:asciiTheme="minorHAnsi" w:hAnsiTheme="minorHAnsi" w:cs="Arial"/>
        </w:rPr>
        <w:t>:</w:t>
      </w:r>
    </w:p>
    <w:p w:rsidR="00F564A9" w:rsidRPr="00D44826" w:rsidRDefault="00F564A9" w:rsidP="00F564A9">
      <w:pPr>
        <w:pStyle w:val="KeinLeerraum"/>
        <w:jc w:val="center"/>
        <w:rPr>
          <w:rFonts w:asciiTheme="minorHAnsi" w:hAnsiTheme="minorHAnsi" w:cs="Arial"/>
        </w:rPr>
      </w:pP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ρ=</m:t>
        </m:r>
        <m:f>
          <m:fPr>
            <m:ctrlPr>
              <w:rPr>
                <w:rFonts w:ascii="Cambria Math" w:hAnsi="Cambria Math"/>
                <w:i/>
              </w:rPr>
            </m:ctrlPr>
          </m:fPr>
          <m:num>
            <m:r>
              <m:rPr>
                <m:sty m:val="p"/>
              </m:rPr>
              <w:rPr>
                <w:rFonts w:ascii="Cambria Math" w:hAnsi="Cambria Math"/>
              </w:rPr>
              <m:t>m</m:t>
            </m:r>
          </m:num>
          <m:den>
            <m:r>
              <m:rPr>
                <m:sty m:val="p"/>
              </m:rPr>
              <w:rPr>
                <w:rFonts w:ascii="Cambria Math" w:hAnsi="Cambria Math"/>
              </w:rPr>
              <m:t>V</m:t>
            </m:r>
          </m:den>
        </m:f>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10"/>
        </w:rPr>
        <w:object w:dxaOrig="585" w:dyaOrig="288">
          <v:shape id="_x0000_i1146" type="#_x0000_t75" style="width:29.25pt;height:14.15pt" o:ole="">
            <v:imagedata r:id="rId215" o:title=""/>
          </v:shape>
          <o:OLEObject Type="Embed" ProgID="Equation.Ribbit" ShapeID="_x0000_i1146" DrawAspect="Content" ObjectID="_1451651977" r:id="rId216"/>
        </w:object>
      </w:r>
      <w:r w:rsidRPr="00D44826">
        <w:rPr>
          <w:rFonts w:asciiTheme="minorHAnsi" w:hAnsiTheme="minorHAnsi" w:cs="Arial"/>
        </w:rPr>
        <w:fldChar w:fldCharType="end"/>
      </w:r>
    </w:p>
    <w:p w:rsidR="00F564A9" w:rsidRPr="00D44826" w:rsidRDefault="00F564A9" w:rsidP="00F564A9">
      <w:pPr>
        <w:pStyle w:val="KeinLeerraum"/>
        <w:jc w:val="center"/>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t>In dieser Formel stecken mehrere Informationen:</w:t>
      </w:r>
    </w:p>
    <w:p w:rsidR="00F564A9" w:rsidRPr="00D44826" w:rsidRDefault="00F564A9" w:rsidP="00D020A0">
      <w:pPr>
        <w:pStyle w:val="KeinLeerraum"/>
        <w:numPr>
          <w:ilvl w:val="0"/>
          <w:numId w:val="20"/>
        </w:numPr>
        <w:rPr>
          <w:rFonts w:asciiTheme="minorHAnsi" w:hAnsiTheme="minorHAnsi" w:cs="Arial"/>
        </w:rPr>
      </w:pPr>
      <w:r w:rsidRPr="00D44826">
        <w:rPr>
          <w:rFonts w:asciiTheme="minorHAnsi" w:hAnsiTheme="minorHAnsi" w:cs="Arial"/>
        </w:rPr>
        <w:t xml:space="preserve">Die Dichte eines Körpers hängt von den physikalischen Größen Masse </w:t>
      </w:r>
      <w:r w:rsidRPr="00D44826">
        <w:rPr>
          <w:rFonts w:asciiTheme="minorHAnsi" w:hAnsiTheme="minorHAnsi" w:cs="Arial"/>
          <w:position w:val="-6"/>
        </w:rPr>
        <w:object w:dxaOrig="183" w:dyaOrig="188">
          <v:shape id="_x0000_i1147" type="#_x0000_t75" style="width:9.4pt;height:9.4pt" o:ole="">
            <v:imagedata r:id="rId217" o:title=""/>
          </v:shape>
          <o:OLEObject Type="Embed" ProgID="Equation.Ribbit" ShapeID="_x0000_i1147" DrawAspect="Content" ObjectID="_1451651978" r:id="rId218"/>
        </w:object>
      </w:r>
      <w:r w:rsidRPr="00D44826">
        <w:rPr>
          <w:rFonts w:asciiTheme="minorHAnsi" w:hAnsiTheme="minorHAnsi" w:cs="Arial"/>
        </w:rPr>
        <w:t xml:space="preserve"> und Volumen </w:t>
      </w:r>
      <w:r w:rsidRPr="00D44826">
        <w:rPr>
          <w:rFonts w:asciiTheme="minorHAnsi" w:hAnsiTheme="minorHAnsi" w:cs="Arial"/>
          <w:position w:val="-6"/>
        </w:rPr>
        <w:object w:dxaOrig="162" w:dyaOrig="232">
          <v:shape id="_x0000_i1148" type="#_x0000_t75" style="width:8.4pt;height:11.45pt" o:ole="">
            <v:imagedata r:id="rId219" o:title=""/>
          </v:shape>
          <o:OLEObject Type="Embed" ProgID="Equation.Ribbit" ShapeID="_x0000_i1148" DrawAspect="Content" ObjectID="_1451651979" r:id="rId220"/>
        </w:object>
      </w:r>
      <w:r w:rsidRPr="00D44826">
        <w:rPr>
          <w:rFonts w:asciiTheme="minorHAnsi" w:hAnsiTheme="minorHAnsi" w:cs="Arial"/>
        </w:rPr>
        <w:t xml:space="preserve"> ab.</w:t>
      </w:r>
    </w:p>
    <w:p w:rsidR="00F564A9" w:rsidRPr="00D44826" w:rsidRDefault="00F564A9" w:rsidP="00D020A0">
      <w:pPr>
        <w:pStyle w:val="KeinLeerraum"/>
        <w:numPr>
          <w:ilvl w:val="0"/>
          <w:numId w:val="20"/>
        </w:numPr>
        <w:rPr>
          <w:rFonts w:asciiTheme="minorHAnsi" w:hAnsiTheme="minorHAnsi" w:cs="Arial"/>
        </w:rPr>
      </w:pPr>
      <w:r w:rsidRPr="00D44826">
        <w:rPr>
          <w:rFonts w:asciiTheme="minorHAnsi" w:hAnsiTheme="minorHAnsi" w:cs="Arial"/>
        </w:rPr>
        <w:t>Bei konstantem Volumen gilt: Je größer die Masse, desto größer die Dichte.</w:t>
      </w:r>
    </w:p>
    <w:p w:rsidR="00F564A9" w:rsidRPr="00D44826" w:rsidRDefault="00F564A9" w:rsidP="00D020A0">
      <w:pPr>
        <w:pStyle w:val="KeinLeerraum"/>
        <w:numPr>
          <w:ilvl w:val="0"/>
          <w:numId w:val="20"/>
        </w:numPr>
        <w:rPr>
          <w:rFonts w:asciiTheme="minorHAnsi" w:hAnsiTheme="minorHAnsi" w:cs="Arial"/>
        </w:rPr>
      </w:pPr>
      <w:r w:rsidRPr="00D44826">
        <w:rPr>
          <w:rFonts w:asciiTheme="minorHAnsi" w:hAnsiTheme="minorHAnsi" w:cs="Arial"/>
        </w:rPr>
        <w:t>Bei konstanter Masse gilt: Je größer das Volumen, desto kleiner die Dichte.</w:t>
      </w:r>
    </w:p>
    <w:p w:rsidR="000E0B05" w:rsidRPr="00D44826" w:rsidRDefault="000E0B05" w:rsidP="002B65EC">
      <w:pPr>
        <w:pStyle w:val="KeinLeerraum"/>
        <w:rPr>
          <w:rFonts w:asciiTheme="minorHAnsi" w:hAnsiTheme="minorHAnsi" w:cs="Arial"/>
        </w:rPr>
      </w:pPr>
    </w:p>
    <w:p w:rsidR="00E72E77" w:rsidRPr="00D44826" w:rsidRDefault="009A5013" w:rsidP="002B65EC">
      <w:pPr>
        <w:pStyle w:val="KeinLeerraum"/>
        <w:rPr>
          <w:rFonts w:asciiTheme="minorHAnsi" w:hAnsiTheme="minorHAnsi" w:cs="Arial"/>
        </w:rPr>
      </w:pPr>
      <w:r w:rsidRPr="00D44826">
        <w:rPr>
          <w:rFonts w:asciiTheme="minorHAnsi" w:hAnsiTheme="minorHAnsi" w:cs="Arial"/>
        </w:rPr>
        <w:t xml:space="preserve"> </w:t>
      </w:r>
    </w:p>
    <w:p w:rsidR="002B65EC" w:rsidRPr="00D44826" w:rsidRDefault="00E72E77" w:rsidP="002B65EC">
      <w:pPr>
        <w:pStyle w:val="KeinLeerraum"/>
        <w:rPr>
          <w:rFonts w:asciiTheme="minorHAnsi" w:hAnsiTheme="minorHAnsi" w:cs="Arial"/>
        </w:rPr>
      </w:pPr>
      <w:r w:rsidRPr="00D44826">
        <w:rPr>
          <w:rFonts w:asciiTheme="minorHAnsi" w:hAnsiTheme="minorHAnsi" w:cs="Arial"/>
        </w:rPr>
        <w:br w:type="page"/>
      </w:r>
    </w:p>
    <w:p w:rsidR="00FC1451" w:rsidRPr="00D44826" w:rsidRDefault="00FC1451" w:rsidP="00847FBA">
      <w:pPr>
        <w:pStyle w:val="KeinLeerraum1"/>
        <w:outlineLvl w:val="1"/>
        <w:rPr>
          <w:rFonts w:asciiTheme="minorHAnsi" w:hAnsiTheme="minorHAnsi" w:cs="Arial"/>
          <w:b/>
          <w:sz w:val="32"/>
          <w:szCs w:val="32"/>
        </w:rPr>
      </w:pPr>
      <w:bookmarkStart w:id="103" w:name="_Toc345252073"/>
      <w:bookmarkStart w:id="104" w:name="_Toc345252850"/>
      <w:bookmarkStart w:id="105" w:name="_Toc351892310"/>
      <w:r w:rsidRPr="00D44826">
        <w:rPr>
          <w:rFonts w:asciiTheme="minorHAnsi" w:hAnsiTheme="minorHAnsi" w:cs="Arial"/>
          <w:b/>
          <w:sz w:val="32"/>
          <w:szCs w:val="32"/>
        </w:rPr>
        <w:lastRenderedPageBreak/>
        <w:t>Umstellen von Formeln</w:t>
      </w:r>
      <w:bookmarkEnd w:id="103"/>
      <w:bookmarkEnd w:id="104"/>
      <w:bookmarkEnd w:id="105"/>
    </w:p>
    <w:p w:rsidR="00FC1451" w:rsidRPr="00D44826" w:rsidRDefault="00FC1451" w:rsidP="00FC1451">
      <w:pPr>
        <w:pStyle w:val="KeinLeerraum1"/>
        <w:rPr>
          <w:rFonts w:asciiTheme="minorHAnsi" w:hAnsiTheme="minorHAnsi" w:cs="Arial"/>
        </w:rPr>
      </w:pPr>
      <w:r w:rsidRPr="00D44826">
        <w:rPr>
          <w:rFonts w:asciiTheme="minorHAnsi" w:hAnsiTheme="minorHAnsi" w:cs="Arial"/>
        </w:rPr>
        <w:t>Grundsätzlich lässt sich jede Formel nach jeder vorkommenden Größe auflösen. Dabei gelten die Regeln der Mathematik (Äquivalenzumformungen)!</w:t>
      </w:r>
    </w:p>
    <w:p w:rsidR="00FC1451" w:rsidRPr="00D44826" w:rsidRDefault="00FC1451" w:rsidP="00FC1451">
      <w:pPr>
        <w:pStyle w:val="KeinLeerraum1"/>
        <w:rPr>
          <w:rFonts w:asciiTheme="minorHAnsi" w:hAnsiTheme="minorHAnsi" w:cs="Arial"/>
        </w:rPr>
      </w:pPr>
      <w:r w:rsidRPr="00D44826">
        <w:rPr>
          <w:rFonts w:asciiTheme="minorHAnsi" w:hAnsiTheme="minorHAnsi" w:cs="Arial"/>
        </w:rPr>
        <w:t>Ziel dabei ist es, die gesuchte Größe auf einer Seite zu isolieren und alle anderen Größen auf die andere Seite zu schaffen.</w:t>
      </w:r>
    </w:p>
    <w:p w:rsidR="00FC1451" w:rsidRPr="00D44826" w:rsidRDefault="00FC1451" w:rsidP="00FC1451">
      <w:pPr>
        <w:pStyle w:val="KeinLeerraum1"/>
        <w:jc w:val="center"/>
        <w:rPr>
          <w:rFonts w:asciiTheme="minorHAnsi" w:hAnsiTheme="minorHAnsi" w:cs="Arial"/>
          <w:i/>
        </w:rPr>
      </w:pPr>
      <w:r w:rsidRPr="00D44826">
        <w:rPr>
          <w:rFonts w:asciiTheme="minorHAnsi" w:hAnsiTheme="minorHAnsi" w:cs="Arial"/>
          <w:i/>
        </w:rPr>
        <w:t>Erst dann die Zahlenwerte einsetzen und das Ergebnis berechnen!</w:t>
      </w:r>
    </w:p>
    <w:p w:rsidR="00FC1451" w:rsidRPr="00D44826" w:rsidRDefault="00FC1451" w:rsidP="00FC1451">
      <w:pPr>
        <w:pStyle w:val="KeinLeerraum1"/>
        <w:rPr>
          <w:rFonts w:asciiTheme="minorHAnsi" w:hAnsiTheme="minorHAnsi" w:cs="Arial"/>
        </w:rPr>
      </w:pPr>
    </w:p>
    <w:p w:rsidR="00143CD3" w:rsidRPr="00D44826" w:rsidRDefault="00FC1451" w:rsidP="00FC1451">
      <w:pPr>
        <w:pStyle w:val="KeinLeerraum1"/>
        <w:rPr>
          <w:rFonts w:asciiTheme="minorHAnsi" w:hAnsiTheme="minorHAnsi"/>
        </w:rPr>
      </w:pPr>
      <w:r w:rsidRPr="00D44826">
        <w:rPr>
          <w:rFonts w:asciiTheme="minorHAnsi" w:hAnsiTheme="minorHAnsi" w:cs="Arial"/>
          <w:b/>
        </w:rPr>
        <w:t>Beispiel:</w:t>
      </w:r>
      <w:r w:rsidR="006655E6" w:rsidRPr="00D44826">
        <w:rPr>
          <w:rFonts w:asciiTheme="minorHAnsi" w:hAnsiTheme="minorHAnsi" w:cs="Arial"/>
          <w:b/>
        </w:rPr>
        <w:t xml:space="preserve">  </w:t>
      </w:r>
      <w:r w:rsidR="006655E6" w:rsidRPr="00D44826">
        <w:rPr>
          <w:rFonts w:asciiTheme="minorHAnsi" w:hAnsiTheme="minorHAnsi"/>
          <w:position w:val="-16"/>
        </w:rPr>
        <w:object w:dxaOrig="543" w:dyaOrig="438">
          <v:shape id="_x0000_i1149" type="#_x0000_t75" style="width:26.9pt;height:22.2pt" o:ole="">
            <v:imagedata r:id="rId221" o:title=""/>
          </v:shape>
          <o:OLEObject Type="Embed" ProgID="Equation.Ribbit" ShapeID="_x0000_i1149" DrawAspect="Content" ObjectID="_1451651980" r:id="rId222"/>
        </w:object>
      </w:r>
    </w:p>
    <w:p w:rsidR="006655E6" w:rsidRPr="00D44826" w:rsidRDefault="006655E6" w:rsidP="00FC1451">
      <w:pPr>
        <w:pStyle w:val="KeinLeerraum1"/>
        <w:rPr>
          <w:rFonts w:asciiTheme="minorHAnsi" w:hAnsiTheme="minorHAnsi"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12"/>
      </w:tblGrid>
      <w:tr w:rsidR="00143CD3" w:rsidRPr="00D44826" w:rsidTr="00FC1451">
        <w:trPr>
          <w:trHeight w:val="432"/>
        </w:trPr>
        <w:tc>
          <w:tcPr>
            <w:tcW w:w="9212" w:type="dxa"/>
          </w:tcPr>
          <w:p w:rsidR="00143CD3" w:rsidRPr="00D44826" w:rsidRDefault="00143CD3" w:rsidP="00143CD3">
            <w:pPr>
              <w:pStyle w:val="KeinLeerraum1"/>
              <w:rPr>
                <w:rFonts w:asciiTheme="minorHAnsi" w:hAnsiTheme="minorHAnsi" w:cs="Arial"/>
                <w:b/>
                <w:bCs/>
              </w:rPr>
            </w:pPr>
            <w:r w:rsidRPr="00D44826">
              <w:rPr>
                <w:rFonts w:asciiTheme="minorHAnsi" w:hAnsiTheme="minorHAnsi" w:cs="Arial"/>
                <w:b/>
                <w:bCs/>
              </w:rPr>
              <w:t>1. Fall</w:t>
            </w:r>
          </w:p>
        </w:tc>
      </w:tr>
      <w:tr w:rsidR="00FC1451" w:rsidRPr="00D44826" w:rsidTr="00FC1451">
        <w:trPr>
          <w:trHeight w:val="432"/>
        </w:trPr>
        <w:tc>
          <w:tcPr>
            <w:tcW w:w="9212" w:type="dxa"/>
          </w:tcPr>
          <w:p w:rsidR="00143CD3"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Gegeben sind </w:t>
            </w:r>
            <w:r w:rsidRPr="00D44826">
              <w:rPr>
                <w:rFonts w:asciiTheme="minorHAnsi" w:hAnsiTheme="minorHAnsi" w:cs="Arial"/>
                <w:position w:val="-6"/>
              </w:rPr>
              <w:object w:dxaOrig="112" w:dyaOrig="190">
                <v:shape id="_x0000_i1150" type="#_x0000_t75" style="width:5.4pt;height:9.4pt" o:ole="">
                  <v:imagedata r:id="rId223" o:title=""/>
                </v:shape>
                <o:OLEObject Type="Embed" ProgID="Equation.Ribbit" ShapeID="_x0000_i1150" DrawAspect="Content" ObjectID="_1451651981" r:id="rId224"/>
              </w:object>
            </w:r>
            <w:r w:rsidRPr="00D44826">
              <w:rPr>
                <w:rFonts w:asciiTheme="minorHAnsi" w:hAnsiTheme="minorHAnsi" w:cs="Arial"/>
              </w:rPr>
              <w:t xml:space="preserve"> und </w:t>
            </w:r>
            <w:r w:rsidRPr="00D44826">
              <w:rPr>
                <w:rFonts w:asciiTheme="minorHAnsi" w:hAnsiTheme="minorHAnsi" w:cs="Arial"/>
                <w:position w:val="-6"/>
              </w:rPr>
              <w:object w:dxaOrig="92" w:dyaOrig="214">
                <v:shape id="_x0000_i1151" type="#_x0000_t75" style="width:4.7pt;height:10.75pt" o:ole="">
                  <v:imagedata r:id="rId225" o:title=""/>
                </v:shape>
                <o:OLEObject Type="Embed" ProgID="Equation.Ribbit" ShapeID="_x0000_i1151" DrawAspect="Content" ObjectID="_1451651982" r:id="rId226"/>
              </w:object>
            </w:r>
          </w:p>
          <w:p w:rsidR="00143CD3"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Gesucht ist </w:t>
            </w:r>
            <w:r w:rsidRPr="00D44826">
              <w:rPr>
                <w:rFonts w:asciiTheme="minorHAnsi" w:hAnsiTheme="minorHAnsi" w:cs="Arial"/>
                <w:position w:val="-6"/>
              </w:rPr>
              <w:object w:dxaOrig="116" w:dyaOrig="184">
                <v:shape id="_x0000_i1152" type="#_x0000_t75" style="width:5.4pt;height:9.4pt" o:ole="">
                  <v:imagedata r:id="rId227" o:title=""/>
                </v:shape>
                <o:OLEObject Type="Embed" ProgID="Equation.Ribbit" ShapeID="_x0000_i1152" DrawAspect="Content" ObjectID="_1451651983" r:id="rId228"/>
              </w:object>
            </w:r>
            <w:r w:rsidRPr="00D44826">
              <w:rPr>
                <w:rFonts w:asciiTheme="minorHAnsi" w:hAnsiTheme="minorHAnsi" w:cs="Arial"/>
              </w:rPr>
              <w:t xml:space="preserve"> </w:t>
            </w:r>
          </w:p>
          <w:p w:rsidR="00FC1451"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In diesem Fall </w:t>
            </w:r>
            <w:proofErr w:type="spellStart"/>
            <w:r w:rsidRPr="00D44826">
              <w:rPr>
                <w:rFonts w:asciiTheme="minorHAnsi" w:hAnsiTheme="minorHAnsi" w:cs="Arial"/>
              </w:rPr>
              <w:t>muss</w:t>
            </w:r>
            <w:proofErr w:type="spellEnd"/>
            <w:r w:rsidRPr="00D44826">
              <w:rPr>
                <w:rFonts w:asciiTheme="minorHAnsi" w:hAnsiTheme="minorHAnsi" w:cs="Arial"/>
              </w:rPr>
              <w:t xml:space="preserve"> die Formel</w:t>
            </w:r>
            <w:r w:rsidR="00FC1451" w:rsidRPr="00D44826">
              <w:rPr>
                <w:rFonts w:asciiTheme="minorHAnsi" w:hAnsiTheme="minorHAnsi" w:cs="Arial"/>
                <w:sz w:val="24"/>
                <w:szCs w:val="24"/>
              </w:rPr>
              <w:t xml:space="preserve"> </w:t>
            </w:r>
            <w:r w:rsidR="00FC1451" w:rsidRPr="00D44826">
              <w:rPr>
                <w:rFonts w:asciiTheme="minorHAnsi" w:hAnsiTheme="minorHAnsi" w:cs="Arial"/>
              </w:rPr>
              <w:fldChar w:fldCharType="begin"/>
            </w:r>
            <w:r w:rsidR="00FC1451" w:rsidRPr="00D44826">
              <w:rPr>
                <w:rFonts w:asciiTheme="minorHAnsi" w:hAnsiTheme="minorHAnsi" w:cs="Arial"/>
              </w:rPr>
              <w:instrText xml:space="preserve"> QUOTE </w:instrText>
            </w:r>
            <m:oMath>
              <m:r>
                <m:rPr>
                  <m:sty m:val="p"/>
                </m:rPr>
                <w:rPr>
                  <w:rFonts w:ascii="Cambria Math" w:hAnsi="Cambria Math" w:cs="Arial"/>
                  <w:sz w:val="24"/>
                  <w:szCs w:val="24"/>
                </w:rPr>
                <m:t>R=</m:t>
              </m:r>
              <m:sSub>
                <m:sSubPr>
                  <m:ctrlPr>
                    <w:rPr>
                      <w:rFonts w:ascii="Cambria Math" w:hAnsi="Cambria Math" w:cs="Arial"/>
                      <w:i/>
                      <w:sz w:val="24"/>
                      <w:szCs w:val="24"/>
                    </w:rPr>
                  </m:ctrlPr>
                </m:sSubPr>
                <m:e>
                  <m:r>
                    <m:rPr>
                      <m:sty m:val="p"/>
                    </m:rPr>
                    <w:rPr>
                      <w:rFonts w:ascii="Cambria Math" w:hAnsi="Cambria Math" w:cs="Arial"/>
                      <w:sz w:val="24"/>
                      <w:szCs w:val="24"/>
                    </w:rPr>
                    <m:t>ρ</m:t>
                  </m:r>
                </m:e>
                <m:sub>
                  <m:r>
                    <m:rPr>
                      <m:sty m:val="p"/>
                    </m:rPr>
                    <w:rPr>
                      <w:rFonts w:ascii="Cambria Math" w:hAnsi="Cambria Math" w:cs="Arial"/>
                      <w:sz w:val="24"/>
                      <w:szCs w:val="24"/>
                    </w:rPr>
                    <m:t>W</m:t>
                  </m:r>
                </m:sub>
              </m:sSub>
              <m:r>
                <m:rPr>
                  <m:sty m:val="p"/>
                </m:rPr>
                <w:rPr>
                  <w:rFonts w:ascii="Cambria Math" w:hAnsi="Cambria Math" w:cs="Arial"/>
                  <w:sz w:val="24"/>
                  <w:szCs w:val="24"/>
                </w:rPr>
                <m:t>∙</m:t>
              </m:r>
              <m:f>
                <m:fPr>
                  <m:ctrlPr>
                    <w:rPr>
                      <w:rFonts w:ascii="Cambria Math" w:hAnsi="Cambria Math" w:cs="Arial"/>
                      <w:i/>
                      <w:sz w:val="24"/>
                      <w:szCs w:val="24"/>
                    </w:rPr>
                  </m:ctrlPr>
                </m:fPr>
                <m:num>
                  <m:r>
                    <m:rPr>
                      <m:sty m:val="p"/>
                    </m:rPr>
                    <w:rPr>
                      <w:rFonts w:ascii="Cambria Math" w:hAnsi="Cambria Math" w:cs="Arial"/>
                      <w:sz w:val="24"/>
                      <w:szCs w:val="24"/>
                    </w:rPr>
                    <m:t>l</m:t>
                  </m:r>
                </m:num>
                <m:den>
                  <m:r>
                    <m:rPr>
                      <m:sty m:val="p"/>
                    </m:rPr>
                    <w:rPr>
                      <w:rFonts w:ascii="Cambria Math" w:hAnsi="Cambria Math" w:cs="Arial"/>
                      <w:sz w:val="24"/>
                      <w:szCs w:val="24"/>
                    </w:rPr>
                    <m:t>A</m:t>
                  </m:r>
                </m:den>
              </m:f>
            </m:oMath>
            <w:r w:rsidR="00FC1451" w:rsidRPr="00D44826">
              <w:rPr>
                <w:rFonts w:asciiTheme="minorHAnsi" w:hAnsiTheme="minorHAnsi" w:cs="Arial"/>
              </w:rPr>
              <w:instrText xml:space="preserve"> </w:instrText>
            </w:r>
            <w:r w:rsidR="00FC1451" w:rsidRPr="00D44826">
              <w:rPr>
                <w:rFonts w:asciiTheme="minorHAnsi" w:hAnsiTheme="minorHAnsi" w:cs="Arial"/>
              </w:rPr>
              <w:fldChar w:fldCharType="separate"/>
            </w:r>
            <w:r w:rsidR="00FC1451" w:rsidRPr="00D44826">
              <w:rPr>
                <w:rFonts w:asciiTheme="minorHAnsi" w:hAnsiTheme="minorHAnsi"/>
                <w:position w:val="-10"/>
              </w:rPr>
              <w:object w:dxaOrig="518" w:dyaOrig="288">
                <v:shape id="_x0000_i1153" type="#_x0000_t75" style="width:26.25pt;height:14.15pt" o:ole="">
                  <v:imagedata r:id="rId229" o:title=""/>
                </v:shape>
                <o:OLEObject Type="Embed" ProgID="Equation.Ribbit" ShapeID="_x0000_i1153" DrawAspect="Content" ObjectID="_1451651984" r:id="rId230"/>
              </w:object>
            </w:r>
            <w:r w:rsidR="00FC1451" w:rsidRPr="00D44826">
              <w:rPr>
                <w:rFonts w:asciiTheme="minorHAnsi" w:hAnsiTheme="minorHAnsi" w:cs="Arial"/>
              </w:rPr>
              <w:fldChar w:fldCharType="end"/>
            </w:r>
            <w:r w:rsidR="00B66933" w:rsidRPr="00D44826">
              <w:rPr>
                <w:rFonts w:asciiTheme="minorHAnsi" w:hAnsiTheme="minorHAnsi" w:cs="Arial"/>
              </w:rPr>
              <w:t xml:space="preserve"> nicht umgestellt werden</w:t>
            </w:r>
            <w:r w:rsidR="00FC1451" w:rsidRPr="00D44826">
              <w:rPr>
                <w:rFonts w:asciiTheme="minorHAnsi" w:hAnsiTheme="minorHAnsi" w:cs="Arial"/>
              </w:rPr>
              <w:t xml:space="preserve">   </w:t>
            </w:r>
          </w:p>
        </w:tc>
      </w:tr>
    </w:tbl>
    <w:p w:rsidR="00FC1451" w:rsidRPr="00D44826" w:rsidRDefault="00FC1451" w:rsidP="00E72E77">
      <w:pPr>
        <w:pStyle w:val="KeinLeerraum1"/>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59"/>
        <w:gridCol w:w="5702"/>
      </w:tblGrid>
      <w:tr w:rsidR="00143CD3" w:rsidRPr="00D44826" w:rsidTr="00FC1451">
        <w:trPr>
          <w:trHeight w:val="432"/>
        </w:trPr>
        <w:tc>
          <w:tcPr>
            <w:tcW w:w="9212" w:type="dxa"/>
            <w:gridSpan w:val="2"/>
          </w:tcPr>
          <w:p w:rsidR="00143CD3" w:rsidRPr="00D44826" w:rsidRDefault="00143CD3" w:rsidP="00143CD3">
            <w:pPr>
              <w:pStyle w:val="KeinLeerraum1"/>
              <w:rPr>
                <w:rFonts w:asciiTheme="minorHAnsi" w:hAnsiTheme="minorHAnsi" w:cs="Arial"/>
                <w:b/>
                <w:bCs/>
              </w:rPr>
            </w:pPr>
            <w:r w:rsidRPr="00D44826">
              <w:rPr>
                <w:rFonts w:asciiTheme="minorHAnsi" w:hAnsiTheme="minorHAnsi" w:cs="Arial"/>
                <w:b/>
                <w:bCs/>
              </w:rPr>
              <w:t>2. Fall</w:t>
            </w:r>
          </w:p>
        </w:tc>
      </w:tr>
      <w:tr w:rsidR="00FC1451" w:rsidRPr="00D44826" w:rsidTr="00FC1451">
        <w:trPr>
          <w:trHeight w:val="432"/>
        </w:trPr>
        <w:tc>
          <w:tcPr>
            <w:tcW w:w="9212" w:type="dxa"/>
            <w:gridSpan w:val="2"/>
          </w:tcPr>
          <w:p w:rsidR="00143CD3"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Gegeben sind </w:t>
            </w:r>
            <w:r w:rsidRPr="00D44826">
              <w:rPr>
                <w:rFonts w:asciiTheme="minorHAnsi" w:hAnsiTheme="minorHAnsi" w:cs="Arial"/>
                <w:position w:val="-6"/>
              </w:rPr>
              <w:object w:dxaOrig="116" w:dyaOrig="184">
                <v:shape id="_x0000_i1154" type="#_x0000_t75" style="width:5.4pt;height:9.4pt" o:ole="">
                  <v:imagedata r:id="rId227" o:title=""/>
                </v:shape>
                <o:OLEObject Type="Embed" ProgID="Equation.Ribbit" ShapeID="_x0000_i1154" DrawAspect="Content" ObjectID="_1451651985" r:id="rId231"/>
              </w:object>
            </w:r>
            <w:r w:rsidRPr="00D44826">
              <w:rPr>
                <w:rFonts w:asciiTheme="minorHAnsi" w:hAnsiTheme="minorHAnsi" w:cs="Arial"/>
              </w:rPr>
              <w:t xml:space="preserve"> und </w:t>
            </w:r>
            <w:r w:rsidRPr="00D44826">
              <w:rPr>
                <w:rFonts w:asciiTheme="minorHAnsi" w:hAnsiTheme="minorHAnsi" w:cs="Arial"/>
                <w:position w:val="-6"/>
              </w:rPr>
              <w:object w:dxaOrig="92" w:dyaOrig="214">
                <v:shape id="_x0000_i1155" type="#_x0000_t75" style="width:4.7pt;height:10.75pt" o:ole="">
                  <v:imagedata r:id="rId225" o:title=""/>
                </v:shape>
                <o:OLEObject Type="Embed" ProgID="Equation.Ribbit" ShapeID="_x0000_i1155" DrawAspect="Content" ObjectID="_1451651986" r:id="rId232"/>
              </w:object>
            </w:r>
          </w:p>
          <w:p w:rsidR="00143CD3"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Gesucht ist </w:t>
            </w:r>
            <w:r w:rsidRPr="00D44826">
              <w:rPr>
                <w:rFonts w:asciiTheme="minorHAnsi" w:hAnsiTheme="minorHAnsi" w:cs="Arial"/>
                <w:position w:val="-6"/>
              </w:rPr>
              <w:object w:dxaOrig="112" w:dyaOrig="190">
                <v:shape id="_x0000_i1156" type="#_x0000_t75" style="width:5.4pt;height:9.4pt" o:ole="">
                  <v:imagedata r:id="rId223" o:title=""/>
                </v:shape>
                <o:OLEObject Type="Embed" ProgID="Equation.Ribbit" ShapeID="_x0000_i1156" DrawAspect="Content" ObjectID="_1451651987" r:id="rId233"/>
              </w:object>
            </w:r>
          </w:p>
          <w:p w:rsidR="00FC1451" w:rsidRPr="00D44826" w:rsidRDefault="00143CD3" w:rsidP="00D020A0">
            <w:pPr>
              <w:pStyle w:val="KeinLeerraum1"/>
              <w:numPr>
                <w:ilvl w:val="0"/>
                <w:numId w:val="32"/>
              </w:numPr>
              <w:rPr>
                <w:rFonts w:asciiTheme="minorHAnsi" w:hAnsiTheme="minorHAnsi" w:cs="Arial"/>
              </w:rPr>
            </w:pPr>
            <w:r w:rsidRPr="00D44826">
              <w:rPr>
                <w:rFonts w:asciiTheme="minorHAnsi" w:hAnsiTheme="minorHAnsi" w:cs="Arial"/>
              </w:rPr>
              <w:t xml:space="preserve">In diesem Fall </w:t>
            </w:r>
            <w:proofErr w:type="spellStart"/>
            <w:r w:rsidRPr="00D44826">
              <w:rPr>
                <w:rFonts w:asciiTheme="minorHAnsi" w:hAnsiTheme="minorHAnsi" w:cs="Arial"/>
              </w:rPr>
              <w:t>muss</w:t>
            </w:r>
            <w:proofErr w:type="spellEnd"/>
            <w:r w:rsidRPr="00D44826">
              <w:rPr>
                <w:rFonts w:asciiTheme="minorHAnsi" w:hAnsiTheme="minorHAnsi" w:cs="Arial"/>
              </w:rPr>
              <w:t xml:space="preserve"> die Formel </w:t>
            </w:r>
            <w:r w:rsidRPr="00D44826">
              <w:rPr>
                <w:rFonts w:asciiTheme="minorHAnsi" w:hAnsiTheme="minorHAnsi"/>
                <w:position w:val="-10"/>
              </w:rPr>
              <w:object w:dxaOrig="518" w:dyaOrig="288">
                <v:shape id="_x0000_i1157" type="#_x0000_t75" style="width:26.25pt;height:14.15pt" o:ole="">
                  <v:imagedata r:id="rId229" o:title=""/>
                </v:shape>
                <o:OLEObject Type="Embed" ProgID="Equation.Ribbit" ShapeID="_x0000_i1157" DrawAspect="Content" ObjectID="_1451651988" r:id="rId234"/>
              </w:object>
            </w:r>
            <w:r w:rsidRPr="00D44826">
              <w:rPr>
                <w:rFonts w:asciiTheme="minorHAnsi" w:hAnsiTheme="minorHAnsi"/>
              </w:rPr>
              <w:t xml:space="preserve"> nach </w:t>
            </w:r>
            <w:r w:rsidRPr="00D44826">
              <w:rPr>
                <w:rFonts w:asciiTheme="minorHAnsi" w:hAnsiTheme="minorHAnsi"/>
                <w:position w:val="-6"/>
              </w:rPr>
              <w:object w:dxaOrig="112" w:dyaOrig="190">
                <v:shape id="_x0000_i1158" type="#_x0000_t75" style="width:5.4pt;height:9.4pt" o:ole="">
                  <v:imagedata r:id="rId223" o:title=""/>
                </v:shape>
                <o:OLEObject Type="Embed" ProgID="Equation.Ribbit" ShapeID="_x0000_i1158" DrawAspect="Content" ObjectID="_1451651989" r:id="rId235"/>
              </w:object>
            </w:r>
            <w:r w:rsidRPr="00D44826">
              <w:rPr>
                <w:rFonts w:asciiTheme="minorHAnsi" w:hAnsiTheme="minorHAnsi"/>
              </w:rPr>
              <w:t xml:space="preserve"> umgestellt werden</w:t>
            </w:r>
          </w:p>
        </w:tc>
      </w:tr>
      <w:tr w:rsidR="00FC1451" w:rsidRPr="00D44826" w:rsidTr="00FC1451">
        <w:tc>
          <w:tcPr>
            <w:tcW w:w="3510" w:type="dxa"/>
          </w:tcPr>
          <w:p w:rsidR="00FC1451" w:rsidRPr="00D44826" w:rsidRDefault="00FC1451" w:rsidP="00FC1451">
            <w:pPr>
              <w:pStyle w:val="KeinLeerraum1"/>
              <w:spacing w:line="360" w:lineRule="auto"/>
              <w:rPr>
                <w:rFonts w:asciiTheme="minorHAnsi" w:hAnsiTheme="minorHAnsi" w:cs="Arial"/>
                <w:sz w:val="24"/>
                <w:szCs w:val="24"/>
              </w:rPr>
            </w:pPr>
            <w:r w:rsidRPr="00D44826">
              <w:rPr>
                <w:rFonts w:asciiTheme="minorHAnsi" w:hAnsiTheme="minorHAnsi" w:cs="Arial"/>
                <w:sz w:val="24"/>
                <w:szCs w:val="24"/>
              </w:rPr>
              <w:t xml:space="preserve"> </w:t>
            </w:r>
          </w:p>
          <w:p w:rsidR="00FC1451" w:rsidRPr="00D44826" w:rsidRDefault="00167F2B" w:rsidP="00FC1451">
            <w:pPr>
              <w:pStyle w:val="KeinLeerraum1"/>
              <w:spacing w:line="360" w:lineRule="auto"/>
              <w:rPr>
                <w:rFonts w:asciiTheme="minorHAnsi" w:hAnsiTheme="minorHAnsi" w:cs="Arial"/>
              </w:rPr>
            </w:pPr>
            <w:r w:rsidRPr="00D44826">
              <w:rPr>
                <w:rFonts w:asciiTheme="minorHAnsi" w:hAnsiTheme="minorHAnsi"/>
                <w:position w:val="-6"/>
              </w:rPr>
              <w:object w:dxaOrig="3346" w:dyaOrig="1180">
                <v:shape id="_x0000_i1159" type="#_x0000_t75" style="width:167.2pt;height:58.9pt" o:ole="">
                  <v:imagedata r:id="rId236" o:title=""/>
                </v:shape>
                <o:OLEObject Type="Embed" ProgID="Equation.Ribbit" ShapeID="_x0000_i1159" DrawAspect="Content" ObjectID="_1451651990" r:id="rId237"/>
              </w:object>
            </w:r>
            <w:r w:rsidR="00FC1451" w:rsidRPr="00D44826">
              <w:rPr>
                <w:rFonts w:asciiTheme="minorHAnsi" w:hAnsiTheme="minorHAnsi" w:cs="Arial"/>
                <w:sz w:val="24"/>
                <w:szCs w:val="24"/>
              </w:rPr>
              <w:t xml:space="preserve">           </w:t>
            </w:r>
          </w:p>
        </w:tc>
        <w:tc>
          <w:tcPr>
            <w:tcW w:w="5702" w:type="dxa"/>
          </w:tcPr>
          <w:p w:rsidR="006655E6" w:rsidRPr="00D44826" w:rsidRDefault="006655E6" w:rsidP="00D020A0">
            <w:pPr>
              <w:pStyle w:val="KeinLeerraum1"/>
              <w:numPr>
                <w:ilvl w:val="0"/>
                <w:numId w:val="32"/>
              </w:numPr>
              <w:rPr>
                <w:rFonts w:asciiTheme="minorHAnsi" w:hAnsiTheme="minorHAnsi" w:cs="Arial"/>
                <w:sz w:val="20"/>
                <w:szCs w:val="20"/>
              </w:rPr>
            </w:pPr>
            <w:r w:rsidRPr="00D44826">
              <w:rPr>
                <w:rFonts w:asciiTheme="minorHAnsi" w:hAnsiTheme="minorHAnsi" w:cs="Arial"/>
                <w:sz w:val="20"/>
                <w:szCs w:val="20"/>
              </w:rPr>
              <w:t xml:space="preserve">Um </w:t>
            </w:r>
            <w:r w:rsidRPr="00D44826">
              <w:rPr>
                <w:rFonts w:asciiTheme="minorHAnsi" w:hAnsiTheme="minorHAnsi" w:cs="Arial"/>
                <w:position w:val="-6"/>
                <w:sz w:val="20"/>
                <w:szCs w:val="20"/>
              </w:rPr>
              <w:object w:dxaOrig="106" w:dyaOrig="183">
                <v:shape id="_x0000_i1160" type="#_x0000_t75" style="width:5.4pt;height:9.4pt" o:ole="">
                  <v:imagedata r:id="rId238" o:title=""/>
                </v:shape>
                <o:OLEObject Type="Embed" ProgID="Equation.Ribbit" ShapeID="_x0000_i1160" DrawAspect="Content" ObjectID="_1451651991" r:id="rId239"/>
              </w:object>
            </w:r>
            <w:r w:rsidRPr="00D44826">
              <w:rPr>
                <w:rFonts w:asciiTheme="minorHAnsi" w:hAnsiTheme="minorHAnsi" w:cs="Arial"/>
                <w:sz w:val="20"/>
                <w:szCs w:val="20"/>
              </w:rPr>
              <w:t xml:space="preserve"> zu isolieren, </w:t>
            </w:r>
            <w:proofErr w:type="spellStart"/>
            <w:r w:rsidRPr="00D44826">
              <w:rPr>
                <w:rFonts w:asciiTheme="minorHAnsi" w:hAnsiTheme="minorHAnsi" w:cs="Arial"/>
                <w:sz w:val="20"/>
                <w:szCs w:val="20"/>
              </w:rPr>
              <w:t>muss</w:t>
            </w:r>
            <w:proofErr w:type="spellEnd"/>
            <w:r w:rsidRPr="00D44826">
              <w:rPr>
                <w:rFonts w:asciiTheme="minorHAnsi" w:hAnsiTheme="minorHAnsi" w:cs="Arial"/>
                <w:sz w:val="20"/>
                <w:szCs w:val="20"/>
              </w:rPr>
              <w:t xml:space="preserve"> </w:t>
            </w:r>
            <w:r w:rsidRPr="00D44826">
              <w:rPr>
                <w:rFonts w:asciiTheme="minorHAnsi" w:hAnsiTheme="minorHAnsi" w:cs="Arial"/>
                <w:position w:val="-6"/>
                <w:sz w:val="20"/>
                <w:szCs w:val="20"/>
              </w:rPr>
              <w:object w:dxaOrig="86" w:dyaOrig="204">
                <v:shape id="_x0000_i1161" type="#_x0000_t75" style="width:4.7pt;height:10.45pt" o:ole="">
                  <v:imagedata r:id="rId240" o:title=""/>
                </v:shape>
                <o:OLEObject Type="Embed" ProgID="Equation.Ribbit" ShapeID="_x0000_i1161" DrawAspect="Content" ObjectID="_1451651992" r:id="rId241"/>
              </w:object>
            </w:r>
            <w:r w:rsidRPr="00D44826">
              <w:rPr>
                <w:rFonts w:asciiTheme="minorHAnsi" w:hAnsiTheme="minorHAnsi" w:cs="Arial"/>
                <w:sz w:val="20"/>
                <w:szCs w:val="20"/>
              </w:rPr>
              <w:t xml:space="preserve"> von der rechten Seite entfernt werden. Da auf der rechten Seite </w:t>
            </w:r>
            <w:r w:rsidRPr="00D44826">
              <w:rPr>
                <w:rFonts w:asciiTheme="minorHAnsi" w:hAnsiTheme="minorHAnsi" w:cs="Arial"/>
                <w:position w:val="-6"/>
                <w:sz w:val="20"/>
                <w:szCs w:val="20"/>
              </w:rPr>
              <w:object w:dxaOrig="200" w:dyaOrig="204">
                <v:shape id="_x0000_i1162" type="#_x0000_t75" style="width:10.1pt;height:10.45pt" o:ole="">
                  <v:imagedata r:id="rId242" o:title=""/>
                </v:shape>
                <o:OLEObject Type="Embed" ProgID="Equation.Ribbit" ShapeID="_x0000_i1162" DrawAspect="Content" ObjectID="_1451651993" r:id="rId243"/>
              </w:object>
            </w:r>
            <w:r w:rsidRPr="00D44826">
              <w:rPr>
                <w:rFonts w:asciiTheme="minorHAnsi" w:hAnsiTheme="minorHAnsi" w:cs="Arial"/>
                <w:sz w:val="20"/>
                <w:szCs w:val="20"/>
              </w:rPr>
              <w:t xml:space="preserve"> steht, </w:t>
            </w:r>
            <w:proofErr w:type="spellStart"/>
            <w:r w:rsidRPr="00D44826">
              <w:rPr>
                <w:rFonts w:asciiTheme="minorHAnsi" w:hAnsiTheme="minorHAnsi" w:cs="Arial"/>
                <w:sz w:val="20"/>
                <w:szCs w:val="20"/>
              </w:rPr>
              <w:t>muss</w:t>
            </w:r>
            <w:proofErr w:type="spellEnd"/>
            <w:r w:rsidRPr="00D44826">
              <w:rPr>
                <w:rFonts w:asciiTheme="minorHAnsi" w:hAnsiTheme="minorHAnsi" w:cs="Arial"/>
                <w:sz w:val="20"/>
                <w:szCs w:val="20"/>
              </w:rPr>
              <w:t xml:space="preserve"> die Umkehroperation </w:t>
            </w:r>
            <w:r w:rsidRPr="00D44826">
              <w:rPr>
                <w:rFonts w:asciiTheme="minorHAnsi" w:hAnsiTheme="minorHAnsi" w:cs="Arial"/>
                <w:position w:val="-6"/>
                <w:sz w:val="20"/>
                <w:szCs w:val="20"/>
              </w:rPr>
              <w:object w:dxaOrig="149" w:dyaOrig="204">
                <v:shape id="_x0000_i1163" type="#_x0000_t75" style="width:7.4pt;height:10.45pt" o:ole="">
                  <v:imagedata r:id="rId244" o:title=""/>
                </v:shape>
                <o:OLEObject Type="Embed" ProgID="Equation.Ribbit" ShapeID="_x0000_i1163" DrawAspect="Content" ObjectID="_1451651994" r:id="rId245"/>
              </w:object>
            </w:r>
            <w:r w:rsidRPr="00D44826">
              <w:rPr>
                <w:rFonts w:asciiTheme="minorHAnsi" w:hAnsiTheme="minorHAnsi" w:cs="Arial"/>
                <w:sz w:val="20"/>
                <w:szCs w:val="20"/>
              </w:rPr>
              <w:t xml:space="preserve"> auf die Gleichung angewandt werden, </w:t>
            </w:r>
            <w:r w:rsidR="00FF4618" w:rsidRPr="00D44826">
              <w:rPr>
                <w:rFonts w:asciiTheme="minorHAnsi" w:hAnsiTheme="minorHAnsi" w:cs="Arial"/>
                <w:sz w:val="20"/>
                <w:szCs w:val="20"/>
              </w:rPr>
              <w:br/>
            </w:r>
            <w:r w:rsidRPr="00D44826">
              <w:rPr>
                <w:rFonts w:asciiTheme="minorHAnsi" w:hAnsiTheme="minorHAnsi" w:cs="Arial"/>
                <w:sz w:val="20"/>
                <w:szCs w:val="20"/>
              </w:rPr>
              <w:t xml:space="preserve">d. h., wir multiplizieren beide Seiten zunächst mit </w:t>
            </w:r>
            <w:r w:rsidRPr="00D44826">
              <w:rPr>
                <w:rFonts w:asciiTheme="minorHAnsi" w:hAnsiTheme="minorHAnsi"/>
                <w:position w:val="-6"/>
              </w:rPr>
              <w:object w:dxaOrig="92" w:dyaOrig="214">
                <v:shape id="_x0000_i1164" type="#_x0000_t75" style="width:4.7pt;height:10.75pt" o:ole="">
                  <v:imagedata r:id="rId225" o:title=""/>
                </v:shape>
                <o:OLEObject Type="Embed" ProgID="Equation.Ribbit" ShapeID="_x0000_i1164" DrawAspect="Content" ObjectID="_1451651995" r:id="rId246"/>
              </w:object>
            </w:r>
            <w:r w:rsidRPr="00D44826">
              <w:rPr>
                <w:rFonts w:asciiTheme="minorHAnsi" w:hAnsiTheme="minorHAnsi"/>
              </w:rPr>
              <w:t>.</w:t>
            </w:r>
          </w:p>
          <w:p w:rsidR="006655E6" w:rsidRPr="00D44826" w:rsidRDefault="006655E6" w:rsidP="00D020A0">
            <w:pPr>
              <w:pStyle w:val="KeinLeerraum1"/>
              <w:numPr>
                <w:ilvl w:val="0"/>
                <w:numId w:val="33"/>
              </w:numPr>
              <w:rPr>
                <w:rFonts w:asciiTheme="minorHAnsi" w:hAnsiTheme="minorHAnsi" w:cs="Arial"/>
                <w:sz w:val="20"/>
                <w:szCs w:val="20"/>
              </w:rPr>
            </w:pPr>
            <w:r w:rsidRPr="00D44826">
              <w:rPr>
                <w:rFonts w:asciiTheme="minorHAnsi" w:hAnsiTheme="minorHAnsi" w:cs="Arial"/>
                <w:sz w:val="20"/>
                <w:szCs w:val="20"/>
              </w:rPr>
              <w:t xml:space="preserve">Anschließend können wir auf der rechten Seite </w:t>
            </w:r>
            <w:r w:rsidRPr="00D44826">
              <w:rPr>
                <w:rFonts w:asciiTheme="minorHAnsi" w:hAnsiTheme="minorHAnsi" w:cs="Arial"/>
                <w:position w:val="-6"/>
                <w:sz w:val="20"/>
                <w:szCs w:val="20"/>
              </w:rPr>
              <w:object w:dxaOrig="86" w:dyaOrig="204">
                <v:shape id="_x0000_i1165" type="#_x0000_t75" style="width:4.7pt;height:10.45pt" o:ole="">
                  <v:imagedata r:id="rId240" o:title=""/>
                </v:shape>
                <o:OLEObject Type="Embed" ProgID="Equation.Ribbit" ShapeID="_x0000_i1165" DrawAspect="Content" ObjectID="_1451651996" r:id="rId247"/>
              </w:object>
            </w:r>
            <w:r w:rsidRPr="00D44826">
              <w:rPr>
                <w:rFonts w:asciiTheme="minorHAnsi" w:hAnsiTheme="minorHAnsi" w:cs="Arial"/>
                <w:sz w:val="20"/>
                <w:szCs w:val="20"/>
              </w:rPr>
              <w:t xml:space="preserve"> </w:t>
            </w:r>
            <w:r w:rsidR="00FF4618" w:rsidRPr="00D44826">
              <w:rPr>
                <w:rFonts w:asciiTheme="minorHAnsi" w:hAnsiTheme="minorHAnsi" w:cs="Arial"/>
                <w:sz w:val="20"/>
                <w:szCs w:val="20"/>
              </w:rPr>
              <w:t>kürzen.</w:t>
            </w:r>
          </w:p>
          <w:p w:rsidR="00167F2B" w:rsidRPr="00D44826" w:rsidRDefault="00167F2B" w:rsidP="00D020A0">
            <w:pPr>
              <w:pStyle w:val="KeinLeerraum1"/>
              <w:numPr>
                <w:ilvl w:val="0"/>
                <w:numId w:val="33"/>
              </w:numPr>
              <w:rPr>
                <w:rFonts w:asciiTheme="minorHAnsi" w:hAnsiTheme="minorHAnsi" w:cs="Arial"/>
                <w:sz w:val="20"/>
                <w:szCs w:val="20"/>
              </w:rPr>
            </w:pPr>
            <w:r w:rsidRPr="00D44826">
              <w:rPr>
                <w:rFonts w:asciiTheme="minorHAnsi" w:hAnsiTheme="minorHAnsi" w:cs="Arial"/>
                <w:position w:val="-6"/>
                <w:sz w:val="20"/>
                <w:szCs w:val="20"/>
              </w:rPr>
              <w:object w:dxaOrig="720" w:dyaOrig="206">
                <v:shape id="_x0000_i1166" type="#_x0000_t75" style="width:36pt;height:10.75pt" o:ole="">
                  <v:imagedata r:id="rId248" o:title=""/>
                </v:shape>
                <o:OLEObject Type="Embed" ProgID="Equation.Ribbit" ShapeID="_x0000_i1166" DrawAspect="Content" ObjectID="_1451651997" r:id="rId249"/>
              </w:object>
            </w:r>
            <w:r w:rsidRPr="00D44826">
              <w:rPr>
                <w:rFonts w:asciiTheme="minorHAnsi" w:hAnsiTheme="minorHAnsi" w:cs="Arial"/>
                <w:sz w:val="20"/>
                <w:szCs w:val="20"/>
              </w:rPr>
              <w:t xml:space="preserve"> ist die gesuchte Umstellung der Formel nach </w:t>
            </w:r>
            <w:r w:rsidRPr="00D44826">
              <w:rPr>
                <w:rFonts w:asciiTheme="minorHAnsi" w:hAnsiTheme="minorHAnsi" w:cs="Arial"/>
                <w:position w:val="-6"/>
                <w:sz w:val="20"/>
                <w:szCs w:val="20"/>
              </w:rPr>
              <w:object w:dxaOrig="106" w:dyaOrig="183">
                <v:shape id="_x0000_i1167" type="#_x0000_t75" style="width:5.4pt;height:9.4pt" o:ole="">
                  <v:imagedata r:id="rId238" o:title=""/>
                </v:shape>
                <o:OLEObject Type="Embed" ProgID="Equation.Ribbit" ShapeID="_x0000_i1167" DrawAspect="Content" ObjectID="_1451651998" r:id="rId250"/>
              </w:object>
            </w:r>
            <w:r w:rsidR="00FF4618" w:rsidRPr="00D44826">
              <w:rPr>
                <w:rFonts w:asciiTheme="minorHAnsi" w:hAnsiTheme="minorHAnsi" w:cs="Arial"/>
                <w:sz w:val="20"/>
                <w:szCs w:val="20"/>
              </w:rPr>
              <w:t>.</w:t>
            </w:r>
          </w:p>
          <w:p w:rsidR="00FC1451" w:rsidRPr="00D44826" w:rsidRDefault="00FC1451" w:rsidP="00FC1451">
            <w:pPr>
              <w:pStyle w:val="KeinLeerraum1"/>
              <w:rPr>
                <w:rFonts w:asciiTheme="minorHAnsi" w:hAnsiTheme="minorHAnsi" w:cs="Arial"/>
                <w:sz w:val="20"/>
                <w:szCs w:val="20"/>
              </w:rPr>
            </w:pPr>
          </w:p>
        </w:tc>
      </w:tr>
    </w:tbl>
    <w:p w:rsidR="00FC1451" w:rsidRPr="00D44826" w:rsidRDefault="00FC1451" w:rsidP="00E72E77">
      <w:pPr>
        <w:pStyle w:val="KeinLeerraum1"/>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0"/>
        <w:gridCol w:w="5686"/>
      </w:tblGrid>
      <w:tr w:rsidR="00167F2B" w:rsidRPr="00D44826" w:rsidTr="00FC1451">
        <w:trPr>
          <w:trHeight w:val="432"/>
        </w:trPr>
        <w:tc>
          <w:tcPr>
            <w:tcW w:w="9212" w:type="dxa"/>
            <w:gridSpan w:val="2"/>
          </w:tcPr>
          <w:p w:rsidR="00167F2B" w:rsidRPr="00D44826" w:rsidRDefault="00167F2B" w:rsidP="00167F2B">
            <w:pPr>
              <w:pStyle w:val="KeinLeerraum1"/>
              <w:rPr>
                <w:rFonts w:asciiTheme="minorHAnsi" w:hAnsiTheme="minorHAnsi" w:cs="Arial"/>
                <w:b/>
                <w:bCs/>
              </w:rPr>
            </w:pPr>
            <w:r w:rsidRPr="00D44826">
              <w:rPr>
                <w:rFonts w:asciiTheme="minorHAnsi" w:hAnsiTheme="minorHAnsi" w:cs="Arial"/>
                <w:b/>
                <w:bCs/>
              </w:rPr>
              <w:t>3. Fall</w:t>
            </w:r>
          </w:p>
        </w:tc>
      </w:tr>
      <w:tr w:rsidR="00FC1451" w:rsidRPr="00D44826" w:rsidTr="00FC1451">
        <w:trPr>
          <w:trHeight w:val="432"/>
        </w:trPr>
        <w:tc>
          <w:tcPr>
            <w:tcW w:w="9212" w:type="dxa"/>
            <w:gridSpan w:val="2"/>
          </w:tcPr>
          <w:p w:rsidR="00167F2B" w:rsidRPr="00D44826" w:rsidRDefault="00167F2B" w:rsidP="00D020A0">
            <w:pPr>
              <w:pStyle w:val="KeinLeerraum1"/>
              <w:numPr>
                <w:ilvl w:val="0"/>
                <w:numId w:val="32"/>
              </w:numPr>
              <w:rPr>
                <w:rFonts w:asciiTheme="minorHAnsi" w:hAnsiTheme="minorHAnsi" w:cs="Arial"/>
              </w:rPr>
            </w:pPr>
            <w:r w:rsidRPr="00D44826">
              <w:rPr>
                <w:rFonts w:asciiTheme="minorHAnsi" w:hAnsiTheme="minorHAnsi" w:cs="Arial"/>
              </w:rPr>
              <w:t xml:space="preserve">Gegeben sind </w:t>
            </w:r>
            <w:r w:rsidRPr="00D44826">
              <w:rPr>
                <w:rFonts w:asciiTheme="minorHAnsi" w:hAnsiTheme="minorHAnsi" w:cs="Arial"/>
                <w:position w:val="-6"/>
              </w:rPr>
              <w:object w:dxaOrig="116" w:dyaOrig="184">
                <v:shape id="_x0000_i1168" type="#_x0000_t75" style="width:5.4pt;height:9.4pt" o:ole="">
                  <v:imagedata r:id="rId227" o:title=""/>
                </v:shape>
                <o:OLEObject Type="Embed" ProgID="Equation.Ribbit" ShapeID="_x0000_i1168" DrawAspect="Content" ObjectID="_1451651999" r:id="rId251"/>
              </w:object>
            </w:r>
            <w:r w:rsidRPr="00D44826">
              <w:rPr>
                <w:rFonts w:asciiTheme="minorHAnsi" w:hAnsiTheme="minorHAnsi" w:cs="Arial"/>
              </w:rPr>
              <w:t xml:space="preserve"> und </w:t>
            </w:r>
            <w:r w:rsidRPr="00D44826">
              <w:rPr>
                <w:rFonts w:asciiTheme="minorHAnsi" w:hAnsiTheme="minorHAnsi" w:cs="Arial"/>
                <w:position w:val="-6"/>
              </w:rPr>
              <w:object w:dxaOrig="112" w:dyaOrig="190">
                <v:shape id="_x0000_i1169" type="#_x0000_t75" style="width:5.4pt;height:9.4pt" o:ole="">
                  <v:imagedata r:id="rId223" o:title=""/>
                </v:shape>
                <o:OLEObject Type="Embed" ProgID="Equation.Ribbit" ShapeID="_x0000_i1169" DrawAspect="Content" ObjectID="_1451652000" r:id="rId252"/>
              </w:object>
            </w:r>
          </w:p>
          <w:p w:rsidR="00167F2B" w:rsidRPr="00D44826" w:rsidRDefault="00167F2B" w:rsidP="00D020A0">
            <w:pPr>
              <w:pStyle w:val="KeinLeerraum1"/>
              <w:numPr>
                <w:ilvl w:val="0"/>
                <w:numId w:val="32"/>
              </w:numPr>
              <w:rPr>
                <w:rFonts w:asciiTheme="minorHAnsi" w:hAnsiTheme="minorHAnsi" w:cs="Arial"/>
              </w:rPr>
            </w:pPr>
            <w:r w:rsidRPr="00D44826">
              <w:rPr>
                <w:rFonts w:asciiTheme="minorHAnsi" w:hAnsiTheme="minorHAnsi" w:cs="Arial"/>
              </w:rPr>
              <w:t xml:space="preserve">Gesucht ist </w:t>
            </w:r>
            <w:r w:rsidRPr="00D44826">
              <w:rPr>
                <w:rFonts w:asciiTheme="minorHAnsi" w:hAnsiTheme="minorHAnsi" w:cs="Arial"/>
                <w:position w:val="-6"/>
              </w:rPr>
              <w:object w:dxaOrig="92" w:dyaOrig="214">
                <v:shape id="_x0000_i1170" type="#_x0000_t75" style="width:4.7pt;height:10.75pt" o:ole="">
                  <v:imagedata r:id="rId225" o:title=""/>
                </v:shape>
                <o:OLEObject Type="Embed" ProgID="Equation.Ribbit" ShapeID="_x0000_i1170" DrawAspect="Content" ObjectID="_1451652001" r:id="rId253"/>
              </w:object>
            </w:r>
          </w:p>
          <w:p w:rsidR="00FC1451" w:rsidRPr="00D44826" w:rsidRDefault="00167F2B" w:rsidP="00D020A0">
            <w:pPr>
              <w:pStyle w:val="KeinLeerraum1"/>
              <w:numPr>
                <w:ilvl w:val="0"/>
                <w:numId w:val="32"/>
              </w:numPr>
              <w:rPr>
                <w:rFonts w:asciiTheme="minorHAnsi" w:hAnsiTheme="minorHAnsi" w:cs="Arial"/>
              </w:rPr>
            </w:pPr>
            <w:r w:rsidRPr="00D44826">
              <w:rPr>
                <w:rFonts w:asciiTheme="minorHAnsi" w:hAnsiTheme="minorHAnsi" w:cs="Arial"/>
              </w:rPr>
              <w:t xml:space="preserve">In diesem Fall </w:t>
            </w:r>
            <w:proofErr w:type="spellStart"/>
            <w:r w:rsidRPr="00D44826">
              <w:rPr>
                <w:rFonts w:asciiTheme="minorHAnsi" w:hAnsiTheme="minorHAnsi" w:cs="Arial"/>
              </w:rPr>
              <w:t>muss</w:t>
            </w:r>
            <w:proofErr w:type="spellEnd"/>
            <w:r w:rsidRPr="00D44826">
              <w:rPr>
                <w:rFonts w:asciiTheme="minorHAnsi" w:hAnsiTheme="minorHAnsi" w:cs="Arial"/>
              </w:rPr>
              <w:t xml:space="preserve"> die Formel </w:t>
            </w:r>
            <w:r w:rsidRPr="00D44826">
              <w:rPr>
                <w:rFonts w:asciiTheme="minorHAnsi" w:hAnsiTheme="minorHAnsi"/>
                <w:position w:val="-10"/>
              </w:rPr>
              <w:object w:dxaOrig="518" w:dyaOrig="288">
                <v:shape id="_x0000_i1171" type="#_x0000_t75" style="width:26.25pt;height:14.15pt" o:ole="">
                  <v:imagedata r:id="rId229" o:title=""/>
                </v:shape>
                <o:OLEObject Type="Embed" ProgID="Equation.Ribbit" ShapeID="_x0000_i1171" DrawAspect="Content" ObjectID="_1451652002" r:id="rId254"/>
              </w:object>
            </w:r>
            <w:r w:rsidRPr="00D44826">
              <w:rPr>
                <w:rFonts w:asciiTheme="minorHAnsi" w:hAnsiTheme="minorHAnsi"/>
              </w:rPr>
              <w:t xml:space="preserve"> nach </w:t>
            </w:r>
            <w:r w:rsidRPr="00D44826">
              <w:rPr>
                <w:rFonts w:asciiTheme="minorHAnsi" w:hAnsiTheme="minorHAnsi"/>
                <w:position w:val="-6"/>
              </w:rPr>
              <w:object w:dxaOrig="92" w:dyaOrig="214">
                <v:shape id="_x0000_i1172" type="#_x0000_t75" style="width:4.7pt;height:10.75pt" o:ole="">
                  <v:imagedata r:id="rId225" o:title=""/>
                </v:shape>
                <o:OLEObject Type="Embed" ProgID="Equation.Ribbit" ShapeID="_x0000_i1172" DrawAspect="Content" ObjectID="_1451652003" r:id="rId255"/>
              </w:object>
            </w:r>
            <w:r w:rsidRPr="00D44826">
              <w:rPr>
                <w:rFonts w:asciiTheme="minorHAnsi" w:hAnsiTheme="minorHAnsi"/>
              </w:rPr>
              <w:t xml:space="preserve"> umgestellt werden</w:t>
            </w:r>
          </w:p>
        </w:tc>
      </w:tr>
      <w:tr w:rsidR="00FC1451" w:rsidRPr="00D44826" w:rsidTr="00FC1451">
        <w:tc>
          <w:tcPr>
            <w:tcW w:w="3510" w:type="dxa"/>
          </w:tcPr>
          <w:p w:rsidR="00FC1451" w:rsidRPr="00D44826" w:rsidRDefault="00FC1451" w:rsidP="00FC1451">
            <w:pPr>
              <w:pStyle w:val="KeinLeerraum1"/>
              <w:spacing w:line="360" w:lineRule="auto"/>
              <w:rPr>
                <w:rFonts w:asciiTheme="minorHAnsi" w:hAnsiTheme="minorHAnsi" w:cs="Arial"/>
              </w:rPr>
            </w:pPr>
            <w:r w:rsidRPr="00D44826">
              <w:rPr>
                <w:rFonts w:asciiTheme="minorHAnsi" w:hAnsiTheme="minorHAnsi" w:cs="Arial"/>
                <w:sz w:val="24"/>
                <w:szCs w:val="24"/>
              </w:rPr>
              <w:t xml:space="preserve">      </w:t>
            </w:r>
            <w:r w:rsidR="006655E6" w:rsidRPr="00D44826">
              <w:rPr>
                <w:rFonts w:asciiTheme="minorHAnsi" w:hAnsiTheme="minorHAnsi"/>
                <w:position w:val="-16"/>
              </w:rPr>
              <w:object w:dxaOrig="3394" w:dyaOrig="2199">
                <v:shape id="_x0000_i1173" type="#_x0000_t75" style="width:169.25pt;height:110pt" o:ole="">
                  <v:imagedata r:id="rId256" o:title=""/>
                </v:shape>
                <o:OLEObject Type="Embed" ProgID="Equation.Ribbit" ShapeID="_x0000_i1173" DrawAspect="Content" ObjectID="_1451652004" r:id="rId257"/>
              </w:object>
            </w:r>
          </w:p>
        </w:tc>
        <w:tc>
          <w:tcPr>
            <w:tcW w:w="5702" w:type="dxa"/>
          </w:tcPr>
          <w:p w:rsidR="00167F2B" w:rsidRPr="00D44826" w:rsidRDefault="00167F2B" w:rsidP="00D020A0">
            <w:pPr>
              <w:pStyle w:val="KeinLeerraum1"/>
              <w:numPr>
                <w:ilvl w:val="0"/>
                <w:numId w:val="32"/>
              </w:numPr>
              <w:rPr>
                <w:rFonts w:asciiTheme="minorHAnsi" w:hAnsiTheme="minorHAnsi" w:cs="Arial"/>
                <w:sz w:val="20"/>
                <w:szCs w:val="20"/>
              </w:rPr>
            </w:pPr>
            <w:r w:rsidRPr="00D44826">
              <w:rPr>
                <w:rFonts w:asciiTheme="minorHAnsi" w:hAnsiTheme="minorHAnsi" w:cs="Arial"/>
                <w:position w:val="-6"/>
                <w:sz w:val="20"/>
                <w:szCs w:val="20"/>
              </w:rPr>
              <w:object w:dxaOrig="86" w:dyaOrig="204">
                <v:shape id="_x0000_i1174" type="#_x0000_t75" style="width:4.7pt;height:10.45pt" o:ole="">
                  <v:imagedata r:id="rId240" o:title=""/>
                </v:shape>
                <o:OLEObject Type="Embed" ProgID="Equation.Ribbit" ShapeID="_x0000_i1174" DrawAspect="Content" ObjectID="_1451652005" r:id="rId258"/>
              </w:object>
            </w:r>
            <w:r w:rsidRPr="00D44826">
              <w:rPr>
                <w:rFonts w:asciiTheme="minorHAnsi" w:hAnsiTheme="minorHAnsi" w:cs="Arial"/>
                <w:sz w:val="20"/>
                <w:szCs w:val="20"/>
              </w:rPr>
              <w:t xml:space="preserve"> steht im Nenner. Um nach </w:t>
            </w:r>
            <w:r w:rsidRPr="00D44826">
              <w:rPr>
                <w:rFonts w:asciiTheme="minorHAnsi" w:hAnsiTheme="minorHAnsi" w:cs="Arial"/>
                <w:position w:val="-6"/>
                <w:sz w:val="20"/>
                <w:szCs w:val="20"/>
              </w:rPr>
              <w:object w:dxaOrig="86" w:dyaOrig="204">
                <v:shape id="_x0000_i1175" type="#_x0000_t75" style="width:4.7pt;height:10.45pt" o:ole="">
                  <v:imagedata r:id="rId240" o:title=""/>
                </v:shape>
                <o:OLEObject Type="Embed" ProgID="Equation.Ribbit" ShapeID="_x0000_i1175" DrawAspect="Content" ObjectID="_1451652006" r:id="rId259"/>
              </w:object>
            </w:r>
            <w:r w:rsidRPr="00D44826">
              <w:rPr>
                <w:rFonts w:asciiTheme="minorHAnsi" w:hAnsiTheme="minorHAnsi" w:cs="Arial"/>
                <w:sz w:val="20"/>
                <w:szCs w:val="20"/>
              </w:rPr>
              <w:t xml:space="preserve"> auflösen zu können, bringen wir zunächst </w:t>
            </w:r>
            <w:r w:rsidRPr="00D44826">
              <w:rPr>
                <w:rFonts w:asciiTheme="minorHAnsi" w:hAnsiTheme="minorHAnsi" w:cs="Arial"/>
                <w:position w:val="-6"/>
                <w:sz w:val="20"/>
                <w:szCs w:val="20"/>
              </w:rPr>
              <w:object w:dxaOrig="86" w:dyaOrig="204">
                <v:shape id="_x0000_i1176" type="#_x0000_t75" style="width:4.7pt;height:10.45pt" o:ole="">
                  <v:imagedata r:id="rId240" o:title=""/>
                </v:shape>
                <o:OLEObject Type="Embed" ProgID="Equation.Ribbit" ShapeID="_x0000_i1176" DrawAspect="Content" ObjectID="_1451652007" r:id="rId260"/>
              </w:object>
            </w:r>
            <w:r w:rsidRPr="00D44826">
              <w:rPr>
                <w:rFonts w:asciiTheme="minorHAnsi" w:hAnsiTheme="minorHAnsi" w:cs="Arial"/>
                <w:sz w:val="20"/>
                <w:szCs w:val="20"/>
              </w:rPr>
              <w:t xml:space="preserve"> in den Zähler.</w:t>
            </w:r>
            <w:r w:rsidR="00FF4618" w:rsidRPr="00D44826">
              <w:rPr>
                <w:rFonts w:asciiTheme="minorHAnsi" w:hAnsiTheme="minorHAnsi" w:cs="Arial"/>
                <w:sz w:val="20"/>
                <w:szCs w:val="20"/>
              </w:rPr>
              <w:t xml:space="preserve"> </w:t>
            </w:r>
            <w:r w:rsidRPr="00D44826">
              <w:rPr>
                <w:rFonts w:asciiTheme="minorHAnsi" w:hAnsiTheme="minorHAnsi" w:cs="Arial"/>
                <w:sz w:val="20"/>
                <w:szCs w:val="20"/>
              </w:rPr>
              <w:t xml:space="preserve">Da auf der rechten Seite </w:t>
            </w:r>
            <w:r w:rsidRPr="00D44826">
              <w:rPr>
                <w:rFonts w:asciiTheme="minorHAnsi" w:hAnsiTheme="minorHAnsi" w:cs="Arial"/>
                <w:position w:val="-6"/>
                <w:sz w:val="20"/>
                <w:szCs w:val="20"/>
              </w:rPr>
              <w:object w:dxaOrig="200" w:dyaOrig="204">
                <v:shape id="_x0000_i1177" type="#_x0000_t75" style="width:10.1pt;height:10.45pt" o:ole="">
                  <v:imagedata r:id="rId242" o:title=""/>
                </v:shape>
                <o:OLEObject Type="Embed" ProgID="Equation.Ribbit" ShapeID="_x0000_i1177" DrawAspect="Content" ObjectID="_1451652008" r:id="rId261"/>
              </w:object>
            </w:r>
            <w:r w:rsidRPr="00D44826">
              <w:rPr>
                <w:rFonts w:asciiTheme="minorHAnsi" w:hAnsiTheme="minorHAnsi" w:cs="Arial"/>
                <w:sz w:val="20"/>
                <w:szCs w:val="20"/>
              </w:rPr>
              <w:t xml:space="preserve"> steht, </w:t>
            </w:r>
            <w:proofErr w:type="spellStart"/>
            <w:r w:rsidRPr="00D44826">
              <w:rPr>
                <w:rFonts w:asciiTheme="minorHAnsi" w:hAnsiTheme="minorHAnsi" w:cs="Arial"/>
                <w:sz w:val="20"/>
                <w:szCs w:val="20"/>
              </w:rPr>
              <w:t>muss</w:t>
            </w:r>
            <w:proofErr w:type="spellEnd"/>
            <w:r w:rsidRPr="00D44826">
              <w:rPr>
                <w:rFonts w:asciiTheme="minorHAnsi" w:hAnsiTheme="minorHAnsi" w:cs="Arial"/>
                <w:sz w:val="20"/>
                <w:szCs w:val="20"/>
              </w:rPr>
              <w:t xml:space="preserve"> </w:t>
            </w:r>
            <w:r w:rsidR="00FF4618" w:rsidRPr="00D44826">
              <w:rPr>
                <w:rFonts w:asciiTheme="minorHAnsi" w:hAnsiTheme="minorHAnsi" w:cs="Arial"/>
                <w:sz w:val="20"/>
                <w:szCs w:val="20"/>
              </w:rPr>
              <w:t xml:space="preserve">dazu </w:t>
            </w:r>
            <w:r w:rsidRPr="00D44826">
              <w:rPr>
                <w:rFonts w:asciiTheme="minorHAnsi" w:hAnsiTheme="minorHAnsi" w:cs="Arial"/>
                <w:sz w:val="20"/>
                <w:szCs w:val="20"/>
              </w:rPr>
              <w:t xml:space="preserve">die Umkehroperation </w:t>
            </w:r>
            <w:r w:rsidRPr="00D44826">
              <w:rPr>
                <w:rFonts w:asciiTheme="minorHAnsi" w:hAnsiTheme="minorHAnsi" w:cs="Arial"/>
                <w:position w:val="-6"/>
                <w:sz w:val="20"/>
                <w:szCs w:val="20"/>
              </w:rPr>
              <w:object w:dxaOrig="149" w:dyaOrig="204">
                <v:shape id="_x0000_i1178" type="#_x0000_t75" style="width:7.4pt;height:10.45pt" o:ole="">
                  <v:imagedata r:id="rId244" o:title=""/>
                </v:shape>
                <o:OLEObject Type="Embed" ProgID="Equation.Ribbit" ShapeID="_x0000_i1178" DrawAspect="Content" ObjectID="_1451652009" r:id="rId262"/>
              </w:object>
            </w:r>
            <w:r w:rsidRPr="00D44826">
              <w:rPr>
                <w:rFonts w:asciiTheme="minorHAnsi" w:hAnsiTheme="minorHAnsi" w:cs="Arial"/>
                <w:sz w:val="20"/>
                <w:szCs w:val="20"/>
              </w:rPr>
              <w:t xml:space="preserve"> auf die Gleichung angewandt werden, d. h., </w:t>
            </w:r>
          </w:p>
          <w:p w:rsidR="00167F2B" w:rsidRPr="00D44826" w:rsidRDefault="00167F2B" w:rsidP="00167F2B">
            <w:pPr>
              <w:pStyle w:val="KeinLeerraum1"/>
              <w:ind w:left="360"/>
              <w:rPr>
                <w:rFonts w:asciiTheme="minorHAnsi" w:hAnsiTheme="minorHAnsi"/>
              </w:rPr>
            </w:pPr>
            <w:r w:rsidRPr="00D44826">
              <w:rPr>
                <w:rFonts w:asciiTheme="minorHAnsi" w:hAnsiTheme="minorHAnsi" w:cs="Arial"/>
                <w:sz w:val="20"/>
                <w:szCs w:val="20"/>
              </w:rPr>
              <w:t xml:space="preserve">wir multiplizieren beide Seiten zunächst mit </w:t>
            </w:r>
            <w:r w:rsidRPr="00D44826">
              <w:rPr>
                <w:rFonts w:asciiTheme="minorHAnsi" w:hAnsiTheme="minorHAnsi"/>
                <w:position w:val="-6"/>
              </w:rPr>
              <w:object w:dxaOrig="92" w:dyaOrig="214">
                <v:shape id="_x0000_i1179" type="#_x0000_t75" style="width:4.7pt;height:10.75pt" o:ole="">
                  <v:imagedata r:id="rId225" o:title=""/>
                </v:shape>
                <o:OLEObject Type="Embed" ProgID="Equation.Ribbit" ShapeID="_x0000_i1179" DrawAspect="Content" ObjectID="_1451652010" r:id="rId263"/>
              </w:object>
            </w:r>
            <w:r w:rsidRPr="00D44826">
              <w:rPr>
                <w:rFonts w:asciiTheme="minorHAnsi" w:hAnsiTheme="minorHAnsi"/>
              </w:rPr>
              <w:t>.</w:t>
            </w:r>
          </w:p>
          <w:p w:rsidR="00167F2B" w:rsidRPr="00D44826" w:rsidRDefault="00167F2B" w:rsidP="00D020A0">
            <w:pPr>
              <w:pStyle w:val="KeinLeerraum1"/>
              <w:numPr>
                <w:ilvl w:val="0"/>
                <w:numId w:val="33"/>
              </w:numPr>
              <w:rPr>
                <w:rFonts w:asciiTheme="minorHAnsi" w:hAnsiTheme="minorHAnsi" w:cs="Arial"/>
                <w:sz w:val="20"/>
                <w:szCs w:val="20"/>
              </w:rPr>
            </w:pPr>
            <w:r w:rsidRPr="00D44826">
              <w:rPr>
                <w:rFonts w:asciiTheme="minorHAnsi" w:hAnsiTheme="minorHAnsi" w:cs="Arial"/>
                <w:sz w:val="20"/>
                <w:szCs w:val="20"/>
              </w:rPr>
              <w:t xml:space="preserve">Anschließend können wir auf der rechten Seite </w:t>
            </w:r>
            <w:r w:rsidRPr="00D44826">
              <w:rPr>
                <w:rFonts w:asciiTheme="minorHAnsi" w:hAnsiTheme="minorHAnsi" w:cs="Arial"/>
                <w:position w:val="-6"/>
                <w:sz w:val="20"/>
                <w:szCs w:val="20"/>
              </w:rPr>
              <w:object w:dxaOrig="86" w:dyaOrig="204">
                <v:shape id="_x0000_i1180" type="#_x0000_t75" style="width:4.7pt;height:10.45pt" o:ole="">
                  <v:imagedata r:id="rId240" o:title=""/>
                </v:shape>
                <o:OLEObject Type="Embed" ProgID="Equation.Ribbit" ShapeID="_x0000_i1180" DrawAspect="Content" ObjectID="_1451652011" r:id="rId264"/>
              </w:object>
            </w:r>
            <w:r w:rsidRPr="00D44826">
              <w:rPr>
                <w:rFonts w:asciiTheme="minorHAnsi" w:hAnsiTheme="minorHAnsi" w:cs="Arial"/>
                <w:sz w:val="20"/>
                <w:szCs w:val="20"/>
              </w:rPr>
              <w:t xml:space="preserve"> kürzen.</w:t>
            </w:r>
          </w:p>
          <w:p w:rsidR="00FF4618" w:rsidRPr="00D44826" w:rsidRDefault="00FF4618" w:rsidP="00D020A0">
            <w:pPr>
              <w:pStyle w:val="KeinLeerraum1"/>
              <w:numPr>
                <w:ilvl w:val="0"/>
                <w:numId w:val="33"/>
              </w:numPr>
              <w:rPr>
                <w:rFonts w:asciiTheme="minorHAnsi" w:hAnsiTheme="minorHAnsi" w:cs="Arial"/>
                <w:sz w:val="20"/>
                <w:szCs w:val="20"/>
              </w:rPr>
            </w:pPr>
            <w:r w:rsidRPr="00D44826">
              <w:rPr>
                <w:rFonts w:asciiTheme="minorHAnsi" w:hAnsiTheme="minorHAnsi" w:cs="Arial"/>
                <w:sz w:val="20"/>
                <w:szCs w:val="20"/>
              </w:rPr>
              <w:t xml:space="preserve">Nun haben wir erreicht, </w:t>
            </w:r>
            <w:proofErr w:type="spellStart"/>
            <w:r w:rsidRPr="00D44826">
              <w:rPr>
                <w:rFonts w:asciiTheme="minorHAnsi" w:hAnsiTheme="minorHAnsi" w:cs="Arial"/>
                <w:sz w:val="20"/>
                <w:szCs w:val="20"/>
              </w:rPr>
              <w:t>dass</w:t>
            </w:r>
            <w:proofErr w:type="spellEnd"/>
            <w:r w:rsidRPr="00D44826">
              <w:rPr>
                <w:rFonts w:asciiTheme="minorHAnsi" w:hAnsiTheme="minorHAnsi" w:cs="Arial"/>
                <w:sz w:val="20"/>
                <w:szCs w:val="20"/>
              </w:rPr>
              <w:t xml:space="preserve"> </w:t>
            </w:r>
            <w:r w:rsidRPr="00D44826">
              <w:rPr>
                <w:rFonts w:asciiTheme="minorHAnsi" w:hAnsiTheme="minorHAnsi"/>
                <w:position w:val="-6"/>
              </w:rPr>
              <w:object w:dxaOrig="92" w:dyaOrig="214">
                <v:shape id="_x0000_i1181" type="#_x0000_t75" style="width:4.7pt;height:10.75pt" o:ole="">
                  <v:imagedata r:id="rId225" o:title=""/>
                </v:shape>
                <o:OLEObject Type="Embed" ProgID="Equation.Ribbit" ShapeID="_x0000_i1181" DrawAspect="Content" ObjectID="_1451652012" r:id="rId265"/>
              </w:object>
            </w:r>
            <w:r w:rsidRPr="00D44826">
              <w:rPr>
                <w:rFonts w:asciiTheme="minorHAnsi" w:hAnsiTheme="minorHAnsi"/>
              </w:rPr>
              <w:t xml:space="preserve"> im Zähler steht.</w:t>
            </w:r>
            <w:r w:rsidRPr="00D44826">
              <w:rPr>
                <w:rFonts w:asciiTheme="minorHAnsi" w:hAnsiTheme="minorHAnsi" w:cs="Arial"/>
                <w:sz w:val="20"/>
                <w:szCs w:val="20"/>
              </w:rPr>
              <w:t xml:space="preserve"> Um nun </w:t>
            </w:r>
            <w:r w:rsidRPr="00D44826">
              <w:rPr>
                <w:rFonts w:asciiTheme="minorHAnsi" w:hAnsiTheme="minorHAnsi" w:cs="Arial"/>
                <w:position w:val="-6"/>
                <w:sz w:val="20"/>
                <w:szCs w:val="20"/>
              </w:rPr>
              <w:object w:dxaOrig="86" w:dyaOrig="204">
                <v:shape id="_x0000_i1182" type="#_x0000_t75" style="width:4.7pt;height:10.45pt" o:ole="">
                  <v:imagedata r:id="rId240" o:title=""/>
                </v:shape>
                <o:OLEObject Type="Embed" ProgID="Equation.Ribbit" ShapeID="_x0000_i1182" DrawAspect="Content" ObjectID="_1451652013" r:id="rId266"/>
              </w:object>
            </w:r>
            <w:r w:rsidRPr="00D44826">
              <w:rPr>
                <w:rFonts w:asciiTheme="minorHAnsi" w:hAnsiTheme="minorHAnsi" w:cs="Arial"/>
                <w:sz w:val="20"/>
                <w:szCs w:val="20"/>
              </w:rPr>
              <w:t xml:space="preserve"> zu isolieren, </w:t>
            </w:r>
            <w:proofErr w:type="spellStart"/>
            <w:r w:rsidRPr="00D44826">
              <w:rPr>
                <w:rFonts w:asciiTheme="minorHAnsi" w:hAnsiTheme="minorHAnsi" w:cs="Arial"/>
                <w:sz w:val="20"/>
                <w:szCs w:val="20"/>
              </w:rPr>
              <w:t>muss</w:t>
            </w:r>
            <w:proofErr w:type="spellEnd"/>
            <w:r w:rsidRPr="00D44826">
              <w:rPr>
                <w:rFonts w:asciiTheme="minorHAnsi" w:hAnsiTheme="minorHAnsi" w:cs="Arial"/>
                <w:sz w:val="20"/>
                <w:szCs w:val="20"/>
              </w:rPr>
              <w:t xml:space="preserve"> </w:t>
            </w:r>
            <w:r w:rsidRPr="00D44826">
              <w:rPr>
                <w:rFonts w:asciiTheme="minorHAnsi" w:hAnsiTheme="minorHAnsi" w:cs="Arial"/>
                <w:position w:val="-6"/>
                <w:sz w:val="20"/>
                <w:szCs w:val="20"/>
              </w:rPr>
              <w:object w:dxaOrig="108" w:dyaOrig="176">
                <v:shape id="_x0000_i1183" type="#_x0000_t75" style="width:5.4pt;height:9.1pt" o:ole="">
                  <v:imagedata r:id="rId267" o:title=""/>
                </v:shape>
                <o:OLEObject Type="Embed" ProgID="Equation.Ribbit" ShapeID="_x0000_i1183" DrawAspect="Content" ObjectID="_1451652014" r:id="rId268"/>
              </w:object>
            </w:r>
            <w:r w:rsidRPr="00D44826">
              <w:rPr>
                <w:rFonts w:asciiTheme="minorHAnsi" w:hAnsiTheme="minorHAnsi" w:cs="Arial"/>
                <w:sz w:val="20"/>
                <w:szCs w:val="20"/>
              </w:rPr>
              <w:t xml:space="preserve"> von der linken Seite entfernt werden. Da auf der linken Seite </w:t>
            </w:r>
            <w:r w:rsidRPr="00D44826">
              <w:rPr>
                <w:rFonts w:asciiTheme="minorHAnsi" w:hAnsiTheme="minorHAnsi" w:cs="Arial"/>
                <w:position w:val="-6"/>
                <w:sz w:val="20"/>
                <w:szCs w:val="20"/>
              </w:rPr>
              <w:object w:dxaOrig="153" w:dyaOrig="176">
                <v:shape id="_x0000_i1184" type="#_x0000_t75" style="width:7.4pt;height:9.1pt" o:ole="">
                  <v:imagedata r:id="rId269" o:title=""/>
                </v:shape>
                <o:OLEObject Type="Embed" ProgID="Equation.Ribbit" ShapeID="_x0000_i1184" DrawAspect="Content" ObjectID="_1451652015" r:id="rId270"/>
              </w:object>
            </w:r>
            <w:r w:rsidRPr="00D44826">
              <w:rPr>
                <w:rFonts w:asciiTheme="minorHAnsi" w:hAnsiTheme="minorHAnsi" w:cs="Arial"/>
                <w:sz w:val="20"/>
                <w:szCs w:val="20"/>
              </w:rPr>
              <w:t xml:space="preserve"> steht, </w:t>
            </w:r>
            <w:proofErr w:type="spellStart"/>
            <w:r w:rsidRPr="00D44826">
              <w:rPr>
                <w:rFonts w:asciiTheme="minorHAnsi" w:hAnsiTheme="minorHAnsi" w:cs="Arial"/>
                <w:sz w:val="20"/>
                <w:szCs w:val="20"/>
              </w:rPr>
              <w:t>muss</w:t>
            </w:r>
            <w:proofErr w:type="spellEnd"/>
            <w:r w:rsidRPr="00D44826">
              <w:rPr>
                <w:rFonts w:asciiTheme="minorHAnsi" w:hAnsiTheme="minorHAnsi" w:cs="Arial"/>
                <w:sz w:val="20"/>
                <w:szCs w:val="20"/>
              </w:rPr>
              <w:t xml:space="preserve"> die Umkehroperation </w:t>
            </w:r>
            <w:r w:rsidRPr="00D44826">
              <w:rPr>
                <w:rFonts w:asciiTheme="minorHAnsi" w:hAnsiTheme="minorHAnsi" w:cs="Arial"/>
                <w:position w:val="-6"/>
                <w:sz w:val="20"/>
                <w:szCs w:val="20"/>
              </w:rPr>
              <w:object w:dxaOrig="225" w:dyaOrig="176">
                <v:shape id="_x0000_i1185" type="#_x0000_t75" style="width:11.45pt;height:9.1pt" o:ole="">
                  <v:imagedata r:id="rId271" o:title=""/>
                </v:shape>
                <o:OLEObject Type="Embed" ProgID="Equation.Ribbit" ShapeID="_x0000_i1185" DrawAspect="Content" ObjectID="_1451652016" r:id="rId272"/>
              </w:object>
            </w:r>
            <w:r w:rsidRPr="00D44826">
              <w:rPr>
                <w:rFonts w:asciiTheme="minorHAnsi" w:hAnsiTheme="minorHAnsi" w:cs="Arial"/>
                <w:sz w:val="20"/>
                <w:szCs w:val="20"/>
              </w:rPr>
              <w:t xml:space="preserve"> auf die Gleichung angewandt werden,</w:t>
            </w:r>
            <w:r w:rsidRPr="00D44826">
              <w:rPr>
                <w:rFonts w:asciiTheme="minorHAnsi" w:hAnsiTheme="minorHAnsi" w:cs="Arial"/>
                <w:sz w:val="20"/>
                <w:szCs w:val="20"/>
              </w:rPr>
              <w:br/>
              <w:t xml:space="preserve"> d. h., wir dividieren beide Seiten zunächst durch </w:t>
            </w:r>
            <w:r w:rsidRPr="00D44826">
              <w:rPr>
                <w:rFonts w:asciiTheme="minorHAnsi" w:hAnsiTheme="minorHAnsi"/>
                <w:position w:val="-6"/>
              </w:rPr>
              <w:object w:dxaOrig="116" w:dyaOrig="184">
                <v:shape id="_x0000_i1186" type="#_x0000_t75" style="width:5.4pt;height:9.4pt" o:ole="">
                  <v:imagedata r:id="rId227" o:title=""/>
                </v:shape>
                <o:OLEObject Type="Embed" ProgID="Equation.Ribbit" ShapeID="_x0000_i1186" DrawAspect="Content" ObjectID="_1451652017" r:id="rId273"/>
              </w:object>
            </w:r>
            <w:r w:rsidRPr="00D44826">
              <w:rPr>
                <w:rFonts w:asciiTheme="minorHAnsi" w:hAnsiTheme="minorHAnsi"/>
              </w:rPr>
              <w:t>.</w:t>
            </w:r>
          </w:p>
          <w:p w:rsidR="00FF4618" w:rsidRPr="00D44826" w:rsidRDefault="00FF4618" w:rsidP="00D020A0">
            <w:pPr>
              <w:pStyle w:val="KeinLeerraum1"/>
              <w:numPr>
                <w:ilvl w:val="0"/>
                <w:numId w:val="33"/>
              </w:numPr>
              <w:rPr>
                <w:rFonts w:asciiTheme="minorHAnsi" w:hAnsiTheme="minorHAnsi" w:cs="Arial"/>
                <w:sz w:val="20"/>
                <w:szCs w:val="20"/>
              </w:rPr>
            </w:pPr>
            <w:r w:rsidRPr="00D44826">
              <w:rPr>
                <w:rFonts w:asciiTheme="minorHAnsi" w:hAnsiTheme="minorHAnsi" w:cs="Arial"/>
                <w:sz w:val="20"/>
                <w:szCs w:val="20"/>
              </w:rPr>
              <w:t xml:space="preserve">Anschließend können wir auf der linken Seite </w:t>
            </w:r>
            <w:r w:rsidRPr="00D44826">
              <w:rPr>
                <w:rFonts w:asciiTheme="minorHAnsi" w:hAnsiTheme="minorHAnsi" w:cs="Arial"/>
                <w:position w:val="-6"/>
                <w:sz w:val="20"/>
                <w:szCs w:val="20"/>
              </w:rPr>
              <w:object w:dxaOrig="108" w:dyaOrig="176">
                <v:shape id="_x0000_i1187" type="#_x0000_t75" style="width:5.4pt;height:9.1pt" o:ole="">
                  <v:imagedata r:id="rId267" o:title=""/>
                </v:shape>
                <o:OLEObject Type="Embed" ProgID="Equation.Ribbit" ShapeID="_x0000_i1187" DrawAspect="Content" ObjectID="_1451652018" r:id="rId274"/>
              </w:object>
            </w:r>
            <w:r w:rsidRPr="00D44826">
              <w:rPr>
                <w:rFonts w:asciiTheme="minorHAnsi" w:hAnsiTheme="minorHAnsi" w:cs="Arial"/>
                <w:sz w:val="20"/>
                <w:szCs w:val="20"/>
              </w:rPr>
              <w:t xml:space="preserve"> kürzen.</w:t>
            </w:r>
          </w:p>
          <w:p w:rsidR="00FC1451" w:rsidRPr="00D44826" w:rsidRDefault="00FF4618" w:rsidP="00D020A0">
            <w:pPr>
              <w:pStyle w:val="KeinLeerraum1"/>
              <w:numPr>
                <w:ilvl w:val="0"/>
                <w:numId w:val="33"/>
              </w:numPr>
              <w:rPr>
                <w:rFonts w:asciiTheme="minorHAnsi" w:hAnsiTheme="minorHAnsi" w:cs="Arial"/>
                <w:sz w:val="20"/>
                <w:szCs w:val="20"/>
              </w:rPr>
            </w:pPr>
            <w:r w:rsidRPr="00D44826">
              <w:rPr>
                <w:rFonts w:asciiTheme="minorHAnsi" w:hAnsiTheme="minorHAnsi" w:cs="Arial"/>
                <w:position w:val="-8"/>
                <w:sz w:val="20"/>
                <w:szCs w:val="20"/>
              </w:rPr>
              <w:object w:dxaOrig="466" w:dyaOrig="252">
                <v:shape id="_x0000_i1188" type="#_x0000_t75" style="width:23.2pt;height:12.45pt" o:ole="">
                  <v:imagedata r:id="rId275" o:title=""/>
                </v:shape>
                <o:OLEObject Type="Embed" ProgID="Equation.Ribbit" ShapeID="_x0000_i1188" DrawAspect="Content" ObjectID="_1451652019" r:id="rId276"/>
              </w:object>
            </w:r>
            <w:r w:rsidR="00167F2B" w:rsidRPr="00D44826">
              <w:rPr>
                <w:rFonts w:asciiTheme="minorHAnsi" w:hAnsiTheme="minorHAnsi" w:cs="Arial"/>
                <w:sz w:val="20"/>
                <w:szCs w:val="20"/>
              </w:rPr>
              <w:t xml:space="preserve"> ist die gesuchte Umstellung der Formel nach </w:t>
            </w:r>
            <w:r w:rsidRPr="00D44826">
              <w:rPr>
                <w:rFonts w:asciiTheme="minorHAnsi" w:hAnsiTheme="minorHAnsi" w:cs="Arial"/>
                <w:position w:val="-6"/>
                <w:sz w:val="20"/>
                <w:szCs w:val="20"/>
              </w:rPr>
              <w:object w:dxaOrig="86" w:dyaOrig="204">
                <v:shape id="_x0000_i1189" type="#_x0000_t75" style="width:4.7pt;height:10.45pt" o:ole="">
                  <v:imagedata r:id="rId240" o:title=""/>
                </v:shape>
                <o:OLEObject Type="Embed" ProgID="Equation.Ribbit" ShapeID="_x0000_i1189" DrawAspect="Content" ObjectID="_1451652020" r:id="rId277"/>
              </w:object>
            </w:r>
            <w:r w:rsidRPr="00D44826">
              <w:rPr>
                <w:rFonts w:asciiTheme="minorHAnsi" w:hAnsiTheme="minorHAnsi" w:cs="Arial"/>
                <w:sz w:val="20"/>
                <w:szCs w:val="20"/>
              </w:rPr>
              <w:t>.</w:t>
            </w:r>
          </w:p>
        </w:tc>
      </w:tr>
    </w:tbl>
    <w:p w:rsidR="00FC1451" w:rsidRPr="00D44826" w:rsidRDefault="00FC1451" w:rsidP="002B65EC">
      <w:pPr>
        <w:pStyle w:val="KeinLeerraum"/>
        <w:rPr>
          <w:rFonts w:asciiTheme="minorHAnsi" w:hAnsiTheme="minorHAnsi" w:cs="Arial"/>
        </w:rPr>
      </w:pPr>
    </w:p>
    <w:p w:rsidR="00FC1451" w:rsidRPr="00D44826" w:rsidRDefault="00E72E77" w:rsidP="002B65EC">
      <w:pPr>
        <w:pStyle w:val="KeinLeerraum"/>
        <w:rPr>
          <w:rFonts w:asciiTheme="minorHAnsi" w:hAnsiTheme="minorHAnsi" w:cs="Arial"/>
        </w:rPr>
      </w:pPr>
      <w:r w:rsidRPr="00D44826">
        <w:rPr>
          <w:rFonts w:asciiTheme="minorHAnsi" w:hAnsiTheme="minorHAnsi" w:cs="Arial"/>
        </w:rPr>
        <w:br w:type="page"/>
      </w:r>
    </w:p>
    <w:p w:rsidR="00FC1451" w:rsidRPr="00D44826" w:rsidRDefault="00FC1451" w:rsidP="002B65EC">
      <w:pPr>
        <w:pStyle w:val="KeinLeerraum"/>
        <w:rPr>
          <w:rFonts w:asciiTheme="minorHAnsi" w:hAnsiTheme="minorHAnsi" w:cs="Arial"/>
        </w:rPr>
      </w:pPr>
    </w:p>
    <w:p w:rsidR="000E0B05" w:rsidRPr="00D44826" w:rsidRDefault="000E0B05" w:rsidP="000E0B05">
      <w:pPr>
        <w:pStyle w:val="KeinLeerraum"/>
        <w:outlineLvl w:val="1"/>
        <w:rPr>
          <w:rFonts w:asciiTheme="minorHAnsi" w:hAnsiTheme="minorHAnsi" w:cs="Arial"/>
          <w:b/>
          <w:sz w:val="32"/>
          <w:szCs w:val="32"/>
        </w:rPr>
      </w:pPr>
      <w:bookmarkStart w:id="106" w:name="_Toc345252074"/>
      <w:bookmarkStart w:id="107" w:name="_Toc345252851"/>
      <w:bookmarkStart w:id="108" w:name="_Toc351892311"/>
      <w:r w:rsidRPr="00D44826">
        <w:rPr>
          <w:rFonts w:asciiTheme="minorHAnsi" w:hAnsiTheme="minorHAnsi" w:cs="Arial"/>
          <w:b/>
          <w:sz w:val="32"/>
          <w:szCs w:val="32"/>
        </w:rPr>
        <w:t>Lösen von einfachen Rechenaufgaben</w:t>
      </w:r>
      <w:bookmarkEnd w:id="106"/>
      <w:bookmarkEnd w:id="107"/>
      <w:bookmarkEnd w:id="108"/>
      <w:r w:rsidRPr="00D44826">
        <w:rPr>
          <w:rFonts w:asciiTheme="minorHAnsi" w:hAnsiTheme="minorHAnsi" w:cs="Arial"/>
          <w:b/>
          <w:sz w:val="32"/>
          <w:szCs w:val="32"/>
        </w:rPr>
        <w:t xml:space="preserve"> </w:t>
      </w:r>
    </w:p>
    <w:p w:rsidR="000E0B05" w:rsidRPr="00D44826" w:rsidRDefault="000E0B05" w:rsidP="000E0B05">
      <w:pPr>
        <w:pStyle w:val="KeinLeerraum"/>
        <w:rPr>
          <w:rFonts w:asciiTheme="minorHAnsi" w:hAnsiTheme="minorHAnsi" w:cs="Arial"/>
        </w:rPr>
      </w:pPr>
    </w:p>
    <w:p w:rsidR="000E0B05" w:rsidRPr="00D44826" w:rsidRDefault="000E0B05" w:rsidP="000E0B05">
      <w:pPr>
        <w:pStyle w:val="KeinLeerraum"/>
        <w:rPr>
          <w:rFonts w:asciiTheme="minorHAnsi" w:hAnsiTheme="minorHAnsi" w:cs="Arial"/>
        </w:rPr>
      </w:pPr>
      <w:r w:rsidRPr="00D44826">
        <w:rPr>
          <w:rFonts w:asciiTheme="minorHAnsi" w:hAnsiTheme="minorHAnsi" w:cs="Arial"/>
        </w:rPr>
        <w:t xml:space="preserve">Beim Lösen von </w:t>
      </w:r>
      <w:r w:rsidRPr="00D44826">
        <w:rPr>
          <w:rFonts w:asciiTheme="minorHAnsi" w:hAnsiTheme="minorHAnsi" w:cs="Arial"/>
          <w:b/>
        </w:rPr>
        <w:t>einfachen</w:t>
      </w:r>
      <w:r w:rsidRPr="00D44826">
        <w:rPr>
          <w:rFonts w:asciiTheme="minorHAnsi" w:hAnsiTheme="minorHAnsi" w:cs="Arial"/>
        </w:rPr>
        <w:t xml:space="preserve"> Rechenaufgaben empfiehlt sich folgende Vorgehensweise:</w:t>
      </w:r>
    </w:p>
    <w:p w:rsidR="002B65EC" w:rsidRPr="00D44826" w:rsidRDefault="002B65EC" w:rsidP="002B65EC">
      <w:pPr>
        <w:pStyle w:val="KeinLeerraum"/>
        <w:rPr>
          <w:rFonts w:asciiTheme="minorHAnsi" w:hAnsiTheme="min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5"/>
        <w:gridCol w:w="4605"/>
      </w:tblGrid>
      <w:tr w:rsidR="000E0B05" w:rsidRPr="00D44826" w:rsidTr="00FC1451">
        <w:tc>
          <w:tcPr>
            <w:tcW w:w="4605" w:type="dxa"/>
            <w:shd w:val="clear" w:color="auto" w:fill="auto"/>
          </w:tcPr>
          <w:p w:rsidR="000E0B05" w:rsidRPr="00D44826" w:rsidRDefault="000E0B05" w:rsidP="00FC1451">
            <w:pPr>
              <w:pStyle w:val="KeinLeerraum"/>
              <w:numPr>
                <w:ilvl w:val="0"/>
                <w:numId w:val="8"/>
              </w:numPr>
              <w:rPr>
                <w:rFonts w:asciiTheme="minorHAnsi" w:hAnsiTheme="minorHAnsi" w:cs="Arial"/>
              </w:rPr>
            </w:pPr>
            <w:r w:rsidRPr="00D44826">
              <w:rPr>
                <w:rFonts w:asciiTheme="minorHAnsi" w:hAnsiTheme="minorHAnsi" w:cs="Arial"/>
              </w:rPr>
              <w:t>Lies die Aufgabe durch.</w:t>
            </w:r>
          </w:p>
        </w:tc>
        <w:tc>
          <w:tcPr>
            <w:tcW w:w="4605" w:type="dxa"/>
            <w:shd w:val="clear" w:color="auto" w:fill="auto"/>
          </w:tcPr>
          <w:p w:rsidR="000E0B05" w:rsidRPr="00D44826" w:rsidRDefault="000E0B05" w:rsidP="00FC1451">
            <w:pPr>
              <w:pStyle w:val="KeinLeerraum"/>
              <w:rPr>
                <w:rFonts w:asciiTheme="minorHAnsi" w:hAnsiTheme="minorHAnsi" w:cs="Arial"/>
              </w:rPr>
            </w:pPr>
            <w:r w:rsidRPr="00D44826">
              <w:rPr>
                <w:rFonts w:asciiTheme="minorHAnsi" w:hAnsiTheme="minorHAnsi" w:cs="Arial"/>
              </w:rPr>
              <w:t>„Ein Autofahrer fährt 504 km weit mit der Durchschnittsgeschwindigkeit 90 km/h. Er macht zusätzlich ins</w:t>
            </w:r>
            <w:r w:rsidR="00300F63" w:rsidRPr="00D44826">
              <w:rPr>
                <w:rFonts w:asciiTheme="minorHAnsi" w:hAnsiTheme="minorHAnsi" w:cs="Arial"/>
              </w:rPr>
              <w:t>gesamt 15</w:t>
            </w:r>
            <w:r w:rsidRPr="00D44826">
              <w:rPr>
                <w:rFonts w:asciiTheme="minorHAnsi" w:hAnsiTheme="minorHAnsi" w:cs="Arial"/>
              </w:rPr>
              <w:t xml:space="preserve"> min Pause. </w:t>
            </w:r>
            <w:r w:rsidR="00013949" w:rsidRPr="00D44826">
              <w:rPr>
                <w:rFonts w:asciiTheme="minorHAnsi" w:hAnsiTheme="minorHAnsi" w:cs="Arial"/>
              </w:rPr>
              <w:t>Berechne, wie lange er unterwegs ist</w:t>
            </w:r>
            <w:r w:rsidRPr="00D44826">
              <w:rPr>
                <w:rFonts w:asciiTheme="minorHAnsi" w:hAnsiTheme="minorHAnsi" w:cs="Arial"/>
              </w:rPr>
              <w:t>.“</w:t>
            </w:r>
          </w:p>
        </w:tc>
      </w:tr>
      <w:tr w:rsidR="000E0B05" w:rsidRPr="00D44826" w:rsidTr="00FC1451">
        <w:tc>
          <w:tcPr>
            <w:tcW w:w="4605" w:type="dxa"/>
            <w:shd w:val="clear" w:color="auto" w:fill="auto"/>
          </w:tcPr>
          <w:p w:rsidR="000E0B05" w:rsidRPr="00D44826" w:rsidRDefault="000E0B05" w:rsidP="00FC1451">
            <w:pPr>
              <w:pStyle w:val="KeinLeerraum"/>
              <w:numPr>
                <w:ilvl w:val="0"/>
                <w:numId w:val="8"/>
              </w:numPr>
              <w:rPr>
                <w:rFonts w:asciiTheme="minorHAnsi" w:hAnsiTheme="minorHAnsi" w:cs="Arial"/>
              </w:rPr>
            </w:pPr>
            <w:r w:rsidRPr="00D44826">
              <w:rPr>
                <w:rFonts w:asciiTheme="minorHAnsi" w:hAnsiTheme="minorHAnsi" w:cs="Arial"/>
              </w:rPr>
              <w:t xml:space="preserve">Schreibe zuerst alle Angaben mit Einheiten heraus. Strukturiere hierbei durch die Überschriften „Gegeben“ und „Gesucht“. Verwende dabei die zugehörigen Symbole. Forme die Einheiten passend um. Schreibe eventuell ein erklärendes Wort dazu. </w:t>
            </w:r>
          </w:p>
        </w:tc>
        <w:tc>
          <w:tcPr>
            <w:tcW w:w="4605" w:type="dxa"/>
            <w:shd w:val="clear" w:color="auto" w:fill="auto"/>
          </w:tcPr>
          <w:p w:rsidR="000E0B05" w:rsidRPr="00D44826" w:rsidRDefault="000E0B05" w:rsidP="00FC1451">
            <w:pPr>
              <w:pStyle w:val="KeinLeerraum"/>
              <w:rPr>
                <w:rFonts w:asciiTheme="minorHAnsi" w:hAnsiTheme="minorHAnsi" w:cs="Arial"/>
                <w:u w:val="single"/>
              </w:rPr>
            </w:pPr>
            <w:r w:rsidRPr="00D44826">
              <w:rPr>
                <w:rFonts w:asciiTheme="minorHAnsi" w:hAnsiTheme="minorHAnsi" w:cs="Arial"/>
                <w:u w:val="single"/>
              </w:rPr>
              <w:t xml:space="preserve">Gegeben: </w:t>
            </w:r>
          </w:p>
          <w:p w:rsidR="000E0B05" w:rsidRPr="00D44826" w:rsidRDefault="00745328" w:rsidP="00FC1451">
            <w:pPr>
              <w:pStyle w:val="KeinLeerraum"/>
              <w:rPr>
                <w:rFonts w:asciiTheme="minorHAnsi" w:hAnsiTheme="minorHAnsi" w:cs="Arial"/>
              </w:rPr>
            </w:pPr>
            <w:r w:rsidRPr="00D44826">
              <w:rPr>
                <w:rFonts w:asciiTheme="minorHAnsi" w:hAnsiTheme="minorHAnsi" w:cs="Arial"/>
              </w:rPr>
              <w:t xml:space="preserve">Weg </w:t>
            </w:r>
            <w:r w:rsidR="00300F63" w:rsidRPr="00D44826">
              <w:rPr>
                <w:rFonts w:asciiTheme="minorHAnsi" w:hAnsiTheme="minorHAnsi" w:cs="Arial"/>
                <w:position w:val="-6"/>
              </w:rPr>
              <w:object w:dxaOrig="1054" w:dyaOrig="240">
                <v:shape id="_x0000_i1190" type="#_x0000_t75" style="width:53.15pt;height:12.1pt" o:ole="">
                  <v:imagedata r:id="rId278" o:title=""/>
                </v:shape>
                <o:OLEObject Type="Embed" ProgID="Equation.Ribbit" ShapeID="_x0000_i1190" DrawAspect="Content" ObjectID="_1451652021" r:id="rId279"/>
              </w:object>
            </w:r>
          </w:p>
          <w:p w:rsidR="000E0B05" w:rsidRPr="00D44826" w:rsidRDefault="00745328" w:rsidP="00300F63">
            <w:pPr>
              <w:pStyle w:val="KeinLeerraum"/>
              <w:rPr>
                <w:rFonts w:asciiTheme="minorHAnsi" w:hAnsiTheme="minorHAnsi" w:cs="Arial"/>
              </w:rPr>
            </w:pPr>
            <w:r w:rsidRPr="00D44826">
              <w:rPr>
                <w:rFonts w:asciiTheme="minorHAnsi" w:hAnsiTheme="minorHAnsi" w:cs="Arial"/>
              </w:rPr>
              <w:t xml:space="preserve">Geschwindigkeit </w:t>
            </w:r>
            <w:r w:rsidR="00300F63" w:rsidRPr="00D44826">
              <w:rPr>
                <w:rFonts w:asciiTheme="minorHAnsi" w:hAnsiTheme="minorHAnsi" w:cs="Arial"/>
                <w:position w:val="-6"/>
              </w:rPr>
              <w:object w:dxaOrig="1170" w:dyaOrig="244">
                <v:shape id="_x0000_i1191" type="#_x0000_t75" style="width:58.55pt;height:12.45pt" o:ole="">
                  <v:imagedata r:id="rId280" o:title=""/>
                </v:shape>
                <o:OLEObject Type="Embed" ProgID="Equation.Ribbit" ShapeID="_x0000_i1191" DrawAspect="Content" ObjectID="_1451652022" r:id="rId281"/>
              </w:object>
            </w:r>
            <w:r w:rsidR="000E0B05" w:rsidRPr="00D44826">
              <w:rPr>
                <w:rFonts w:asciiTheme="minorHAnsi" w:hAnsiTheme="minorHAnsi" w:cs="Arial"/>
              </w:rPr>
              <w:t xml:space="preserve"> </w:t>
            </w:r>
          </w:p>
          <w:p w:rsidR="000E0B05" w:rsidRPr="00D44826" w:rsidRDefault="000E0B05" w:rsidP="00300F63">
            <w:pPr>
              <w:pStyle w:val="KeinLeerraum"/>
              <w:rPr>
                <w:rFonts w:asciiTheme="minorHAnsi" w:hAnsiTheme="minorHAnsi" w:cs="Arial"/>
              </w:rPr>
            </w:pPr>
            <w:r w:rsidRPr="00D44826">
              <w:rPr>
                <w:rFonts w:asciiTheme="minorHAnsi" w:hAnsiTheme="minorHAnsi" w:cs="Arial"/>
              </w:rPr>
              <w:t xml:space="preserve">Pause: </w:t>
            </w:r>
            <w:r w:rsidR="00745328" w:rsidRPr="00D44826">
              <w:rPr>
                <w:rFonts w:asciiTheme="minorHAnsi" w:hAnsiTheme="minorHAnsi" w:cs="Arial"/>
                <w:position w:val="-12"/>
              </w:rPr>
              <w:object w:dxaOrig="3584" w:dyaOrig="386">
                <v:shape id="_x0000_i1192" type="#_x0000_t75" style="width:179.35pt;height:18.85pt" o:ole="">
                  <v:imagedata r:id="rId282" o:title=""/>
                </v:shape>
                <o:OLEObject Type="Embed" ProgID="Equation.Ribbit" ShapeID="_x0000_i1192" DrawAspect="Content" ObjectID="_1451652023" r:id="rId283"/>
              </w:object>
            </w:r>
            <w:r w:rsidRPr="00D44826">
              <w:rPr>
                <w:rFonts w:asciiTheme="minorHAnsi" w:hAnsiTheme="minorHAnsi" w:cs="Arial"/>
              </w:rPr>
              <w:t xml:space="preserve"> </w:t>
            </w:r>
          </w:p>
          <w:p w:rsidR="000E0B05" w:rsidRPr="00D44826" w:rsidRDefault="000E0B05" w:rsidP="00FC1451">
            <w:pPr>
              <w:pStyle w:val="KeinLeerraum"/>
              <w:rPr>
                <w:rFonts w:asciiTheme="minorHAnsi" w:hAnsiTheme="minorHAnsi" w:cs="Arial"/>
              </w:rPr>
            </w:pPr>
          </w:p>
          <w:p w:rsidR="000E0B05" w:rsidRPr="00D44826" w:rsidRDefault="000E0B05" w:rsidP="00FC1451">
            <w:pPr>
              <w:pStyle w:val="KeinLeerraum"/>
              <w:rPr>
                <w:rFonts w:asciiTheme="minorHAnsi" w:hAnsiTheme="minorHAnsi" w:cs="Arial"/>
                <w:u w:val="single"/>
              </w:rPr>
            </w:pPr>
            <w:r w:rsidRPr="00D44826">
              <w:rPr>
                <w:rFonts w:asciiTheme="minorHAnsi" w:hAnsiTheme="minorHAnsi" w:cs="Arial"/>
                <w:u w:val="single"/>
              </w:rPr>
              <w:t>Gesucht:</w:t>
            </w:r>
          </w:p>
          <w:p w:rsidR="000E0B05" w:rsidRPr="00D44826" w:rsidRDefault="000E0B05" w:rsidP="00FC1451">
            <w:pPr>
              <w:pStyle w:val="KeinLeerraum"/>
              <w:rPr>
                <w:rFonts w:asciiTheme="minorHAnsi" w:hAnsiTheme="minorHAnsi" w:cs="Arial"/>
              </w:rPr>
            </w:pPr>
            <w:r w:rsidRPr="00D44826">
              <w:rPr>
                <w:rFonts w:asciiTheme="minorHAnsi" w:hAnsiTheme="minorHAnsi" w:cs="Arial"/>
              </w:rPr>
              <w:t xml:space="preserve">Gesamtfahrzeit: </w:t>
            </w:r>
            <w:r w:rsidRPr="00D44826">
              <w:rPr>
                <w:rFonts w:asciiTheme="minorHAnsi" w:hAnsiTheme="minorHAnsi" w:cs="Arial"/>
                <w:position w:val="-8"/>
              </w:rPr>
              <w:object w:dxaOrig="344" w:dyaOrig="236">
                <v:shape id="_x0000_i1193" type="#_x0000_t75" style="width:17.5pt;height:12.1pt" o:ole="">
                  <v:imagedata r:id="rId284" o:title=""/>
                </v:shape>
                <o:OLEObject Type="Embed" ProgID="Equation.Ribbit" ShapeID="_x0000_i1193" DrawAspect="Content" ObjectID="_1451652024" r:id="rId285"/>
              </w:object>
            </w:r>
          </w:p>
        </w:tc>
      </w:tr>
      <w:tr w:rsidR="000E0B05" w:rsidRPr="00D44826" w:rsidTr="00FC1451">
        <w:tc>
          <w:tcPr>
            <w:tcW w:w="4605" w:type="dxa"/>
            <w:shd w:val="clear" w:color="auto" w:fill="auto"/>
          </w:tcPr>
          <w:p w:rsidR="00745328" w:rsidRPr="00D44826" w:rsidRDefault="000E0B05" w:rsidP="00745328">
            <w:pPr>
              <w:pStyle w:val="KeinLeerraum"/>
              <w:ind w:left="360" w:hanging="360"/>
              <w:rPr>
                <w:rFonts w:asciiTheme="minorHAnsi" w:hAnsiTheme="minorHAnsi" w:cs="Arial"/>
              </w:rPr>
            </w:pPr>
            <w:r w:rsidRPr="00D44826">
              <w:rPr>
                <w:rFonts w:asciiTheme="minorHAnsi" w:hAnsiTheme="minorHAnsi" w:cs="Arial"/>
              </w:rPr>
              <w:t>Ver</w:t>
            </w:r>
            <w:r w:rsidR="00745328" w:rsidRPr="00D44826">
              <w:rPr>
                <w:rFonts w:asciiTheme="minorHAnsi" w:hAnsiTheme="minorHAnsi" w:cs="Arial"/>
              </w:rPr>
              <w:t>wende kleine Überschriften, die</w:t>
            </w:r>
          </w:p>
          <w:p w:rsidR="000E0B05" w:rsidRPr="00D44826" w:rsidRDefault="000E0B05" w:rsidP="00745328">
            <w:pPr>
              <w:pStyle w:val="KeinLeerraum"/>
              <w:ind w:left="360" w:hanging="360"/>
              <w:rPr>
                <w:rFonts w:asciiTheme="minorHAnsi" w:hAnsiTheme="minorHAnsi" w:cs="Arial"/>
              </w:rPr>
            </w:pPr>
            <w:r w:rsidRPr="00D44826">
              <w:rPr>
                <w:rFonts w:asciiTheme="minorHAnsi" w:hAnsiTheme="minorHAnsi" w:cs="Arial"/>
              </w:rPr>
              <w:t>anzeigen, was gerade berechnet wird.</w:t>
            </w:r>
          </w:p>
        </w:tc>
        <w:tc>
          <w:tcPr>
            <w:tcW w:w="4605" w:type="dxa"/>
            <w:shd w:val="clear" w:color="auto" w:fill="auto"/>
          </w:tcPr>
          <w:p w:rsidR="000E0B05" w:rsidRPr="00D44826" w:rsidRDefault="000E0B05" w:rsidP="00FC1451">
            <w:pPr>
              <w:pStyle w:val="KeinLeerraum"/>
              <w:rPr>
                <w:rFonts w:asciiTheme="minorHAnsi" w:hAnsiTheme="minorHAnsi" w:cs="Arial"/>
              </w:rPr>
            </w:pPr>
            <w:r w:rsidRPr="00D44826">
              <w:rPr>
                <w:rFonts w:asciiTheme="minorHAnsi" w:hAnsiTheme="minorHAnsi" w:cs="Arial"/>
                <w:u w:val="single"/>
              </w:rPr>
              <w:t xml:space="preserve">Berechnung der reinen Fahrzeit </w:t>
            </w:r>
            <w:r w:rsidRPr="00D44826">
              <w:rPr>
                <w:rFonts w:asciiTheme="minorHAnsi" w:hAnsiTheme="minorHAnsi" w:cs="Arial"/>
                <w:position w:val="-6"/>
              </w:rPr>
              <w:object w:dxaOrig="164" w:dyaOrig="214">
                <v:shape id="_x0000_i1194" type="#_x0000_t75" style="width:8.75pt;height:10.75pt" o:ole="">
                  <v:imagedata r:id="rId286" o:title=""/>
                </v:shape>
                <o:OLEObject Type="Embed" ProgID="Equation.Ribbit" ShapeID="_x0000_i1194" DrawAspect="Content" ObjectID="_1451652025" r:id="rId287"/>
              </w:object>
            </w:r>
            <w:r w:rsidRPr="00D44826">
              <w:rPr>
                <w:rFonts w:asciiTheme="minorHAnsi" w:hAnsiTheme="minorHAnsi" w:cs="Arial"/>
              </w:rPr>
              <w:t>:</w:t>
            </w:r>
          </w:p>
          <w:p w:rsidR="000E0B05" w:rsidRPr="00D44826" w:rsidRDefault="000E0B05" w:rsidP="00FC1451">
            <w:pPr>
              <w:pStyle w:val="KeinLeerraum"/>
              <w:rPr>
                <w:rFonts w:asciiTheme="minorHAnsi" w:hAnsiTheme="minorHAnsi" w:cs="Arial"/>
              </w:rPr>
            </w:pPr>
          </w:p>
        </w:tc>
      </w:tr>
      <w:tr w:rsidR="000E0B05" w:rsidRPr="00D44826" w:rsidTr="00FC1451">
        <w:trPr>
          <w:trHeight w:val="2417"/>
        </w:trPr>
        <w:tc>
          <w:tcPr>
            <w:tcW w:w="4605" w:type="dxa"/>
            <w:shd w:val="clear" w:color="auto" w:fill="auto"/>
          </w:tcPr>
          <w:p w:rsidR="000E0B05" w:rsidRPr="00D44826" w:rsidRDefault="000E0B05" w:rsidP="00FC1451">
            <w:pPr>
              <w:pStyle w:val="KeinLeerraum"/>
              <w:numPr>
                <w:ilvl w:val="0"/>
                <w:numId w:val="8"/>
              </w:numPr>
              <w:rPr>
                <w:rFonts w:asciiTheme="minorHAnsi" w:hAnsiTheme="minorHAnsi" w:cs="Arial"/>
              </w:rPr>
            </w:pPr>
            <w:r w:rsidRPr="00D44826">
              <w:rPr>
                <w:rFonts w:asciiTheme="minorHAnsi" w:hAnsiTheme="minorHAnsi" w:cs="Arial"/>
              </w:rPr>
              <w:t>Löse die Aufgabe nach folgender Strategie:</w:t>
            </w:r>
          </w:p>
          <w:p w:rsidR="000E0B05" w:rsidRPr="00D44826" w:rsidRDefault="000E0B05" w:rsidP="00FC1451">
            <w:pPr>
              <w:pStyle w:val="KeinLeerraum"/>
              <w:numPr>
                <w:ilvl w:val="1"/>
                <w:numId w:val="8"/>
              </w:numPr>
              <w:rPr>
                <w:rFonts w:asciiTheme="minorHAnsi" w:hAnsiTheme="minorHAnsi" w:cs="Arial"/>
              </w:rPr>
            </w:pPr>
            <w:r w:rsidRPr="00D44826">
              <w:rPr>
                <w:rFonts w:asciiTheme="minorHAnsi" w:hAnsiTheme="minorHAnsi" w:cs="Arial"/>
              </w:rPr>
              <w:t>Schreibe die Grundgleichung auf.</w:t>
            </w:r>
          </w:p>
          <w:p w:rsidR="000E0B05" w:rsidRPr="00D44826" w:rsidRDefault="000E0B05" w:rsidP="00FC1451">
            <w:pPr>
              <w:pStyle w:val="KeinLeerraum"/>
              <w:numPr>
                <w:ilvl w:val="1"/>
                <w:numId w:val="8"/>
              </w:numPr>
              <w:rPr>
                <w:rFonts w:asciiTheme="minorHAnsi" w:hAnsiTheme="minorHAnsi" w:cs="Arial"/>
              </w:rPr>
            </w:pPr>
            <w:r w:rsidRPr="00D44826">
              <w:rPr>
                <w:rFonts w:asciiTheme="minorHAnsi" w:hAnsiTheme="minorHAnsi" w:cs="Arial"/>
              </w:rPr>
              <w:t xml:space="preserve">Forme nach der gesuchten Größe um. </w:t>
            </w:r>
          </w:p>
          <w:p w:rsidR="000E0B05" w:rsidRPr="00D44826" w:rsidRDefault="000E0B05" w:rsidP="00FC1451">
            <w:pPr>
              <w:pStyle w:val="KeinLeerraum"/>
              <w:numPr>
                <w:ilvl w:val="1"/>
                <w:numId w:val="8"/>
              </w:numPr>
              <w:rPr>
                <w:rFonts w:asciiTheme="minorHAnsi" w:hAnsiTheme="minorHAnsi" w:cs="Arial"/>
              </w:rPr>
            </w:pPr>
            <w:r w:rsidRPr="00D44826">
              <w:rPr>
                <w:rFonts w:asciiTheme="minorHAnsi" w:hAnsiTheme="minorHAnsi" w:cs="Arial"/>
              </w:rPr>
              <w:t>Setze anschließend alle Zahlenwerte samt Einheiten ein und berechne das Ergebnis.</w:t>
            </w:r>
          </w:p>
        </w:tc>
        <w:tc>
          <w:tcPr>
            <w:tcW w:w="4605" w:type="dxa"/>
            <w:shd w:val="clear" w:color="auto" w:fill="auto"/>
          </w:tcPr>
          <w:p w:rsidR="000E0B05" w:rsidRPr="00D44826" w:rsidRDefault="005C0122" w:rsidP="00FC1451">
            <w:pPr>
              <w:pStyle w:val="DisplayEquationAurora"/>
              <w:rPr>
                <w:rFonts w:asciiTheme="minorHAnsi" w:hAnsiTheme="minorHAnsi"/>
              </w:rPr>
            </w:pPr>
            <w:r w:rsidRPr="00D44826">
              <w:rPr>
                <w:rFonts w:asciiTheme="minorHAnsi" w:hAnsiTheme="minorHAnsi"/>
                <w:position w:val="-16"/>
              </w:rPr>
              <w:object w:dxaOrig="3394" w:dyaOrig="2199">
                <v:shape id="_x0000_i1195" type="#_x0000_t75" style="width:169.25pt;height:110pt" o:ole="">
                  <v:imagedata r:id="rId256" o:title=""/>
                </v:shape>
                <o:OLEObject Type="Embed" ProgID="Equation.Ribbit" ShapeID="_x0000_i1195" DrawAspect="Content" ObjectID="_1451652026" r:id="rId288"/>
              </w:object>
            </w:r>
          </w:p>
          <w:p w:rsidR="000E0B05" w:rsidRPr="00D44826" w:rsidRDefault="000E0B05" w:rsidP="00FC1451">
            <w:pPr>
              <w:pStyle w:val="KeinLeerraum"/>
              <w:rPr>
                <w:rFonts w:asciiTheme="minorHAnsi" w:hAnsiTheme="minorHAnsi" w:cs="Arial"/>
              </w:rPr>
            </w:pPr>
          </w:p>
          <w:p w:rsidR="000E0B05" w:rsidRPr="00D44826" w:rsidRDefault="000E0B05" w:rsidP="00745328">
            <w:pPr>
              <w:pStyle w:val="KeinLeerraum"/>
              <w:rPr>
                <w:rFonts w:asciiTheme="minorHAnsi" w:hAnsiTheme="minorHAnsi" w:cs="Arial"/>
              </w:rPr>
            </w:pPr>
            <w:r w:rsidRPr="00D44826">
              <w:rPr>
                <w:rFonts w:asciiTheme="minorHAnsi" w:hAnsiTheme="minorHAnsi" w:cs="Arial"/>
                <w:position w:val="-22"/>
              </w:rPr>
              <w:object w:dxaOrig="2584" w:dyaOrig="543">
                <v:shape id="_x0000_i1196" type="#_x0000_t75" style="width:128.85pt;height:26.9pt" o:ole="">
                  <v:imagedata r:id="rId289" o:title=""/>
                </v:shape>
                <o:OLEObject Type="Embed" ProgID="Equation.Ribbit" ShapeID="_x0000_i1196" DrawAspect="Content" ObjectID="_1451652027" r:id="rId290"/>
              </w:object>
            </w:r>
          </w:p>
          <w:p w:rsidR="00745328" w:rsidRPr="00D44826" w:rsidRDefault="00745328" w:rsidP="00745328">
            <w:pPr>
              <w:pStyle w:val="KeinLeerraum"/>
              <w:rPr>
                <w:rFonts w:asciiTheme="minorHAnsi" w:hAnsiTheme="minorHAnsi" w:cs="Arial"/>
              </w:rPr>
            </w:pPr>
          </w:p>
          <w:p w:rsidR="000E0B05" w:rsidRPr="00D44826" w:rsidRDefault="000E0B05" w:rsidP="00FC1451">
            <w:pPr>
              <w:pStyle w:val="KeinLeerraum"/>
              <w:rPr>
                <w:rFonts w:asciiTheme="minorHAnsi" w:hAnsiTheme="minorHAnsi" w:cs="Arial"/>
                <w:u w:val="single"/>
              </w:rPr>
            </w:pPr>
            <w:r w:rsidRPr="00D44826">
              <w:rPr>
                <w:rFonts w:asciiTheme="minorHAnsi" w:hAnsiTheme="minorHAnsi" w:cs="Arial"/>
                <w:u w:val="single"/>
              </w:rPr>
              <w:t xml:space="preserve">Berechnung der Gesamtdauer: </w:t>
            </w:r>
          </w:p>
          <w:p w:rsidR="000E0B05" w:rsidRPr="00D44826" w:rsidRDefault="00745328" w:rsidP="00FC1451">
            <w:pPr>
              <w:pStyle w:val="KeinLeerraum"/>
              <w:rPr>
                <w:rFonts w:asciiTheme="minorHAnsi" w:hAnsiTheme="minorHAnsi" w:cs="Arial"/>
              </w:rPr>
            </w:pPr>
            <w:r w:rsidRPr="00D44826">
              <w:rPr>
                <w:rFonts w:asciiTheme="minorHAnsi" w:hAnsiTheme="minorHAnsi" w:cs="Arial"/>
                <w:position w:val="-6"/>
              </w:rPr>
              <w:object w:dxaOrig="4156" w:dyaOrig="898">
                <v:shape id="_x0000_i1197" type="#_x0000_t75" style="width:207.95pt;height:45.1pt" o:ole="">
                  <v:imagedata r:id="rId291" o:title=""/>
                </v:shape>
                <o:OLEObject Type="Embed" ProgID="Equation.Ribbit" ShapeID="_x0000_i1197" DrawAspect="Content" ObjectID="_1451652028" r:id="rId292"/>
              </w:object>
            </w:r>
          </w:p>
        </w:tc>
      </w:tr>
      <w:tr w:rsidR="000E0B05" w:rsidRPr="00D44826" w:rsidTr="00FC1451">
        <w:tc>
          <w:tcPr>
            <w:tcW w:w="4605" w:type="dxa"/>
            <w:shd w:val="clear" w:color="auto" w:fill="auto"/>
          </w:tcPr>
          <w:p w:rsidR="000E0B05" w:rsidRPr="00D44826" w:rsidRDefault="000E0B05" w:rsidP="00FC1451">
            <w:pPr>
              <w:pStyle w:val="KeinLeerraum"/>
              <w:numPr>
                <w:ilvl w:val="0"/>
                <w:numId w:val="8"/>
              </w:numPr>
              <w:rPr>
                <w:rFonts w:asciiTheme="minorHAnsi" w:hAnsiTheme="minorHAnsi" w:cs="Arial"/>
              </w:rPr>
            </w:pPr>
            <w:r w:rsidRPr="00D44826">
              <w:rPr>
                <w:rFonts w:asciiTheme="minorHAnsi" w:hAnsiTheme="minorHAnsi" w:cs="Arial"/>
              </w:rPr>
              <w:t>Formuliere einen Antwortsatz.</w:t>
            </w:r>
          </w:p>
        </w:tc>
        <w:tc>
          <w:tcPr>
            <w:tcW w:w="4605" w:type="dxa"/>
            <w:shd w:val="clear" w:color="auto" w:fill="auto"/>
          </w:tcPr>
          <w:p w:rsidR="000E0B05" w:rsidRPr="00D44826" w:rsidRDefault="00745328" w:rsidP="00FC1451">
            <w:pPr>
              <w:pStyle w:val="KeinLeerraum"/>
              <w:rPr>
                <w:rFonts w:asciiTheme="minorHAnsi" w:hAnsiTheme="minorHAnsi" w:cs="Arial"/>
              </w:rPr>
            </w:pPr>
            <w:r w:rsidRPr="00D44826">
              <w:rPr>
                <w:rFonts w:asciiTheme="minorHAnsi" w:hAnsiTheme="minorHAnsi" w:cs="Arial"/>
              </w:rPr>
              <w:t xml:space="preserve">Der Fahrer war </w:t>
            </w:r>
            <w:r w:rsidRPr="00D44826">
              <w:rPr>
                <w:rFonts w:asciiTheme="minorHAnsi" w:hAnsiTheme="minorHAnsi" w:cs="Arial"/>
                <w:position w:val="-6"/>
              </w:rPr>
              <w:object w:dxaOrig="898" w:dyaOrig="236">
                <v:shape id="_x0000_i1198" type="#_x0000_t75" style="width:45.1pt;height:12.1pt" o:ole="">
                  <v:imagedata r:id="rId293" o:title=""/>
                </v:shape>
                <o:OLEObject Type="Embed" ProgID="Equation.Ribbit" ShapeID="_x0000_i1198" DrawAspect="Content" ObjectID="_1451652029" r:id="rId294"/>
              </w:object>
            </w:r>
            <w:r w:rsidR="000E0B05" w:rsidRPr="00D44826">
              <w:rPr>
                <w:rFonts w:asciiTheme="minorHAnsi" w:hAnsiTheme="minorHAnsi" w:cs="Arial"/>
              </w:rPr>
              <w:t xml:space="preserve"> unterwegs.</w:t>
            </w:r>
          </w:p>
        </w:tc>
      </w:tr>
    </w:tbl>
    <w:p w:rsidR="00E72E77" w:rsidRPr="00D44826" w:rsidRDefault="00E72E77" w:rsidP="00746789">
      <w:pPr>
        <w:rPr>
          <w:rFonts w:asciiTheme="minorHAnsi" w:hAnsiTheme="minorHAnsi" w:cs="Arial"/>
        </w:rPr>
      </w:pPr>
    </w:p>
    <w:p w:rsidR="00F564A9" w:rsidRPr="00D44826" w:rsidRDefault="00E72E77" w:rsidP="002C462F">
      <w:pPr>
        <w:pStyle w:val="berschrift1"/>
        <w:rPr>
          <w:rFonts w:asciiTheme="minorHAnsi" w:hAnsiTheme="minorHAnsi" w:cs="Arial"/>
        </w:rPr>
      </w:pPr>
      <w:r w:rsidRPr="00D44826">
        <w:rPr>
          <w:rFonts w:asciiTheme="minorHAnsi" w:hAnsiTheme="minorHAnsi" w:cs="Arial"/>
        </w:rPr>
        <w:br w:type="page"/>
      </w:r>
    </w:p>
    <w:p w:rsidR="00F564A9" w:rsidRPr="00D44826" w:rsidRDefault="00F564A9" w:rsidP="00F564A9">
      <w:pPr>
        <w:pStyle w:val="KeinLeerraum"/>
        <w:outlineLvl w:val="1"/>
        <w:rPr>
          <w:rFonts w:asciiTheme="minorHAnsi" w:hAnsiTheme="minorHAnsi" w:cs="Arial"/>
          <w:b/>
          <w:sz w:val="32"/>
          <w:szCs w:val="32"/>
        </w:rPr>
      </w:pPr>
      <w:bookmarkStart w:id="109" w:name="_Toc345252075"/>
      <w:bookmarkStart w:id="110" w:name="_Toc345252852"/>
      <w:bookmarkStart w:id="111" w:name="_Toc351892312"/>
      <w:r w:rsidRPr="00D44826">
        <w:rPr>
          <w:rFonts w:asciiTheme="minorHAnsi" w:hAnsiTheme="minorHAnsi" w:cs="Arial"/>
          <w:b/>
          <w:sz w:val="32"/>
          <w:szCs w:val="32"/>
        </w:rPr>
        <w:lastRenderedPageBreak/>
        <w:t>Funktionale Zusammenhänge und Proportionalitäten erkennen</w:t>
      </w:r>
      <w:bookmarkEnd w:id="109"/>
      <w:bookmarkEnd w:id="110"/>
      <w:bookmarkEnd w:id="111"/>
    </w:p>
    <w:p w:rsidR="00F564A9" w:rsidRPr="00D44826" w:rsidRDefault="00013949" w:rsidP="00F564A9">
      <w:pPr>
        <w:pStyle w:val="KeinLeerraum"/>
        <w:rPr>
          <w:rFonts w:asciiTheme="minorHAnsi" w:hAnsiTheme="minorHAnsi" w:cs="Arial"/>
        </w:rPr>
      </w:pPr>
      <w:r w:rsidRPr="00D44826">
        <w:rPr>
          <w:rFonts w:asciiTheme="minorHAnsi" w:hAnsiTheme="minorHAnsi" w:cs="Arial"/>
        </w:rPr>
        <w:t xml:space="preserve">Mithilfe einer Wertetabelle oder eines Schaubilds lassen sich oft Vermutungen über den </w:t>
      </w:r>
      <w:r w:rsidRPr="00D44826">
        <w:rPr>
          <w:rFonts w:asciiTheme="minorHAnsi" w:hAnsiTheme="minorHAnsi" w:cs="Arial"/>
          <w:b/>
          <w:bCs/>
        </w:rPr>
        <w:t>mathematischen Zusammenhang</w:t>
      </w:r>
      <w:r w:rsidRPr="00D44826">
        <w:rPr>
          <w:rFonts w:asciiTheme="minorHAnsi" w:hAnsiTheme="minorHAnsi" w:cs="Arial"/>
        </w:rPr>
        <w:t xml:space="preserve"> zweier Größen </w:t>
      </w:r>
      <w:r w:rsidRPr="00D44826">
        <w:rPr>
          <w:rFonts w:asciiTheme="minorHAnsi" w:hAnsiTheme="minorHAnsi" w:cs="Arial"/>
          <w:position w:val="-6"/>
        </w:rPr>
        <w:object w:dxaOrig="138" w:dyaOrig="183">
          <v:shape id="_x0000_i1199" type="#_x0000_t75" style="width:7.05pt;height:9.4pt" o:ole="">
            <v:imagedata r:id="rId295" o:title=""/>
          </v:shape>
          <o:OLEObject Type="Embed" ProgID="Equation.Ribbit" ShapeID="_x0000_i1199" DrawAspect="Content" ObjectID="_1451652030" r:id="rId296"/>
        </w:object>
      </w:r>
      <w:r w:rsidRPr="00D44826">
        <w:rPr>
          <w:rFonts w:asciiTheme="minorHAnsi" w:hAnsiTheme="minorHAnsi" w:cs="Arial"/>
        </w:rPr>
        <w:t xml:space="preserve"> und </w:t>
      </w:r>
      <w:r w:rsidRPr="00D44826">
        <w:rPr>
          <w:rFonts w:asciiTheme="minorHAnsi" w:hAnsiTheme="minorHAnsi" w:cs="Arial"/>
          <w:position w:val="-6"/>
        </w:rPr>
        <w:object w:dxaOrig="142" w:dyaOrig="188">
          <v:shape id="_x0000_i1200" type="#_x0000_t75" style="width:7.05pt;height:9.4pt" o:ole="">
            <v:imagedata r:id="rId297" o:title=""/>
          </v:shape>
          <o:OLEObject Type="Embed" ProgID="Equation.Ribbit" ShapeID="_x0000_i1200" DrawAspect="Content" ObjectID="_1451652031" r:id="rId298"/>
        </w:object>
      </w:r>
      <w:r w:rsidRPr="00D44826">
        <w:rPr>
          <w:rFonts w:asciiTheme="minorHAnsi" w:hAnsiTheme="minorHAnsi" w:cs="Arial"/>
        </w:rPr>
        <w:t xml:space="preserve"> gewinnen. </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Meist sind Aussagen folgender Form einfach abzulesen:</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„Je größer </w:t>
      </w:r>
      <w:r w:rsidRPr="00D44826">
        <w:rPr>
          <w:rFonts w:asciiTheme="minorHAnsi" w:hAnsiTheme="minorHAnsi" w:cs="Arial"/>
          <w:position w:val="-6"/>
        </w:rPr>
        <w:object w:dxaOrig="138" w:dyaOrig="183">
          <v:shape id="_x0000_i1201" type="#_x0000_t75" style="width:7.05pt;height:9.4pt" o:ole="">
            <v:imagedata r:id="rId295" o:title=""/>
          </v:shape>
          <o:OLEObject Type="Embed" ProgID="Equation.Ribbit" ShapeID="_x0000_i1201" DrawAspect="Content" ObjectID="_1451652032" r:id="rId299"/>
        </w:object>
      </w:r>
      <w:r w:rsidRPr="00D44826">
        <w:rPr>
          <w:rFonts w:asciiTheme="minorHAnsi" w:hAnsiTheme="minorHAnsi" w:cs="Arial"/>
        </w:rPr>
        <w:t xml:space="preserve"> wird, desto größer wird </w:t>
      </w:r>
      <w:r w:rsidRPr="00D44826">
        <w:rPr>
          <w:rFonts w:asciiTheme="minorHAnsi" w:hAnsiTheme="minorHAnsi" w:cs="Arial"/>
          <w:position w:val="-6"/>
        </w:rPr>
        <w:object w:dxaOrig="142" w:dyaOrig="188">
          <v:shape id="_x0000_i1202" type="#_x0000_t75" style="width:7.05pt;height:9.4pt" o:ole="">
            <v:imagedata r:id="rId297" o:title=""/>
          </v:shape>
          <o:OLEObject Type="Embed" ProgID="Equation.Ribbit" ShapeID="_x0000_i1202" DrawAspect="Content" ObjectID="_1451652033" r:id="rId300"/>
        </w:object>
      </w:r>
      <w:r w:rsidRPr="00D44826">
        <w:rPr>
          <w:rFonts w:asciiTheme="minorHAnsi" w:hAnsiTheme="minorHAnsi" w:cs="Arial"/>
        </w:rPr>
        <w:t xml:space="preserve">.“ </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„Je größer </w:t>
      </w:r>
      <w:r w:rsidRPr="00D44826">
        <w:rPr>
          <w:rFonts w:asciiTheme="minorHAnsi" w:hAnsiTheme="minorHAnsi" w:cs="Arial"/>
          <w:position w:val="-6"/>
        </w:rPr>
        <w:object w:dxaOrig="138" w:dyaOrig="183">
          <v:shape id="_x0000_i1203" type="#_x0000_t75" style="width:7.05pt;height:9.4pt" o:ole="">
            <v:imagedata r:id="rId295" o:title=""/>
          </v:shape>
          <o:OLEObject Type="Embed" ProgID="Equation.Ribbit" ShapeID="_x0000_i1203" DrawAspect="Content" ObjectID="_1451652034" r:id="rId301"/>
        </w:object>
      </w:r>
      <w:r w:rsidRPr="00D44826">
        <w:rPr>
          <w:rFonts w:asciiTheme="minorHAnsi" w:hAnsiTheme="minorHAnsi" w:cs="Arial"/>
        </w:rPr>
        <w:t xml:space="preserve"> wird, desto kleiner wird </w:t>
      </w:r>
      <w:r w:rsidRPr="00D44826">
        <w:rPr>
          <w:rFonts w:asciiTheme="minorHAnsi" w:hAnsiTheme="minorHAnsi" w:cs="Arial"/>
          <w:position w:val="-6"/>
        </w:rPr>
        <w:object w:dxaOrig="142" w:dyaOrig="188">
          <v:shape id="_x0000_i1204" type="#_x0000_t75" style="width:7.05pt;height:9.4pt" o:ole="">
            <v:imagedata r:id="rId297" o:title=""/>
          </v:shape>
          <o:OLEObject Type="Embed" ProgID="Equation.Ribbit" ShapeID="_x0000_i1204" DrawAspect="Content" ObjectID="_1451652035" r:id="rId302"/>
        </w:object>
      </w:r>
      <w:r w:rsidRPr="00D44826">
        <w:rPr>
          <w:rFonts w:asciiTheme="minorHAnsi" w:hAnsiTheme="minorHAnsi" w:cs="Arial"/>
        </w:rPr>
        <w:t xml:space="preserve">.“ </w:t>
      </w: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In der Physik sind oftmals Proportionalitäten zu beobachten. Zwei Größen </w:t>
      </w:r>
      <w:r w:rsidRPr="00D44826">
        <w:rPr>
          <w:rFonts w:asciiTheme="minorHAnsi" w:hAnsiTheme="minorHAnsi" w:cs="Arial"/>
          <w:position w:val="-6"/>
        </w:rPr>
        <w:object w:dxaOrig="138" w:dyaOrig="183">
          <v:shape id="_x0000_i1205" type="#_x0000_t75" style="width:7.05pt;height:9.4pt" o:ole="">
            <v:imagedata r:id="rId295" o:title=""/>
          </v:shape>
          <o:OLEObject Type="Embed" ProgID="Equation.Ribbit" ShapeID="_x0000_i1205" DrawAspect="Content" ObjectID="_1451652036" r:id="rId303"/>
        </w:object>
      </w:r>
      <w:r w:rsidRPr="00D44826">
        <w:rPr>
          <w:rFonts w:asciiTheme="minorHAnsi" w:hAnsiTheme="minorHAnsi" w:cs="Arial"/>
        </w:rPr>
        <w:t xml:space="preserve"> und </w:t>
      </w:r>
      <w:r w:rsidRPr="00D44826">
        <w:rPr>
          <w:rFonts w:asciiTheme="minorHAnsi" w:hAnsiTheme="minorHAnsi" w:cs="Arial"/>
          <w:position w:val="-6"/>
        </w:rPr>
        <w:object w:dxaOrig="142" w:dyaOrig="188">
          <v:shape id="_x0000_i1206" type="#_x0000_t75" style="width:7.05pt;height:9.4pt" o:ole="">
            <v:imagedata r:id="rId297" o:title=""/>
          </v:shape>
          <o:OLEObject Type="Embed" ProgID="Equation.Ribbit" ShapeID="_x0000_i1206" DrawAspect="Content" ObjectID="_1451652037" r:id="rId304"/>
        </w:object>
      </w:r>
      <w:r w:rsidRPr="00D44826">
        <w:rPr>
          <w:rFonts w:asciiTheme="minorHAnsi" w:hAnsiTheme="minorHAnsi" w:cs="Arial"/>
        </w:rPr>
        <w:t xml:space="preserve"> heißen zueinander </w:t>
      </w:r>
      <w:r w:rsidRPr="00D44826">
        <w:rPr>
          <w:rFonts w:asciiTheme="minorHAnsi" w:hAnsiTheme="minorHAnsi" w:cs="Arial"/>
          <w:b/>
          <w:bCs/>
        </w:rPr>
        <w:t>proportional</w:t>
      </w:r>
      <w:r w:rsidRPr="00D44826">
        <w:rPr>
          <w:rFonts w:asciiTheme="minorHAnsi" w:hAnsiTheme="minorHAnsi" w:cs="Arial"/>
        </w:rPr>
        <w:t xml:space="preserve">, wenn es eine Konstante </w:t>
      </w:r>
      <w:r w:rsidRPr="00D44826">
        <w:rPr>
          <w:rFonts w:asciiTheme="minorHAnsi" w:hAnsiTheme="minorHAnsi" w:cs="Arial"/>
          <w:position w:val="-6"/>
        </w:rPr>
        <w:object w:dxaOrig="124" w:dyaOrig="230">
          <v:shape id="_x0000_i1207" type="#_x0000_t75" style="width:6.75pt;height:11.45pt" o:ole="">
            <v:imagedata r:id="rId305" o:title=""/>
          </v:shape>
          <o:OLEObject Type="Embed" ProgID="Equation.Ribbit" ShapeID="_x0000_i1207" DrawAspect="Content" ObjectID="_1451652038" r:id="rId306"/>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6"/>
        </w:rPr>
        <w:object w:dxaOrig="840" w:dyaOrig="234">
          <v:shape id="_x0000_i1208" type="#_x0000_t75" style="width:42.05pt;height:11.45pt" o:ole="">
            <v:imagedata r:id="rId307" o:title=""/>
          </v:shape>
          <o:OLEObject Type="Embed" ProgID="Equation.Ribbit" ShapeID="_x0000_i1208" DrawAspect="Content" ObjectID="_1451652039" r:id="rId308"/>
        </w:object>
      </w:r>
      <w:r w:rsidRPr="00D44826">
        <w:rPr>
          <w:rFonts w:asciiTheme="minorHAnsi" w:hAnsiTheme="minorHAnsi" w:cs="Arial"/>
        </w:rPr>
        <w:t xml:space="preserve">. Diese Konstante wird auch Proportionalitätskonstante genannt. Im Mathematikunterricht habt ihr diese Konstante </w:t>
      </w:r>
      <w:r w:rsidRPr="00D44826">
        <w:rPr>
          <w:rFonts w:asciiTheme="minorHAnsi" w:hAnsiTheme="minorHAnsi" w:cs="Arial"/>
          <w:position w:val="-6"/>
        </w:rPr>
        <w:object w:dxaOrig="183" w:dyaOrig="188">
          <v:shape id="_x0000_i1209" type="#_x0000_t75" style="width:9.4pt;height:9.4pt" o:ole="">
            <v:imagedata r:id="rId217" o:title=""/>
          </v:shape>
          <o:OLEObject Type="Embed" ProgID="Equation.Ribbit" ShapeID="_x0000_i1209" DrawAspect="Content" ObjectID="_1451652040" r:id="rId309"/>
        </w:object>
      </w:r>
      <w:r w:rsidRPr="00D44826">
        <w:rPr>
          <w:rFonts w:asciiTheme="minorHAnsi" w:hAnsiTheme="minorHAnsi" w:cs="Arial"/>
        </w:rPr>
        <w:t xml:space="preserve"> genannt. In der Physik nennen wir diese Konstante im Allgemeinen nicht </w:t>
      </w:r>
      <w:r w:rsidRPr="00D44826">
        <w:rPr>
          <w:rFonts w:asciiTheme="minorHAnsi" w:hAnsiTheme="minorHAnsi" w:cs="Arial"/>
          <w:position w:val="-6"/>
        </w:rPr>
        <w:object w:dxaOrig="183" w:dyaOrig="188">
          <v:shape id="_x0000_i1210" type="#_x0000_t75" style="width:9.4pt;height:9.4pt" o:ole="">
            <v:imagedata r:id="rId45" o:title=""/>
          </v:shape>
          <o:OLEObject Type="Embed" ProgID="Equation.Ribbit" ShapeID="_x0000_i1210" DrawAspect="Content" ObjectID="_1451652041" r:id="rId310"/>
        </w:object>
      </w:r>
      <w:r w:rsidRPr="00D44826">
        <w:rPr>
          <w:rFonts w:asciiTheme="minorHAnsi" w:hAnsiTheme="minorHAnsi" w:cs="Arial"/>
        </w:rPr>
        <w:t xml:space="preserve">, da dies das Symbol der Masse ist. Im Mathematikunterricht habt ihr auch gelernt, dass wenn sich der </w:t>
      </w:r>
      <w:r w:rsidRPr="00D44826">
        <w:rPr>
          <w:rFonts w:asciiTheme="minorHAnsi" w:hAnsiTheme="minorHAnsi" w:cs="Arial"/>
          <w:position w:val="-6"/>
        </w:rPr>
        <w:object w:dxaOrig="138" w:dyaOrig="183">
          <v:shape id="_x0000_i1211" type="#_x0000_t75" style="width:7.05pt;height:9.4pt" o:ole="">
            <v:imagedata r:id="rId295" o:title=""/>
          </v:shape>
          <o:OLEObject Type="Embed" ProgID="Equation.Ribbit" ShapeID="_x0000_i1211" DrawAspect="Content" ObjectID="_1451652042" r:id="rId311"/>
        </w:object>
      </w:r>
      <w:r w:rsidRPr="00D44826">
        <w:rPr>
          <w:rFonts w:asciiTheme="minorHAnsi" w:hAnsiTheme="minorHAnsi" w:cs="Arial"/>
        </w:rPr>
        <w:t>-Wert verdoppelt, verdreifacht, vervierfacht</w:t>
      </w:r>
      <w:r w:rsidR="00013949" w:rsidRPr="00D44826">
        <w:rPr>
          <w:rFonts w:asciiTheme="minorHAnsi" w:hAnsiTheme="minorHAnsi" w:cs="Arial"/>
        </w:rPr>
        <w:t>, …</w:t>
      </w:r>
      <w:r w:rsidRPr="00D44826">
        <w:rPr>
          <w:rFonts w:asciiTheme="minorHAnsi" w:hAnsiTheme="minorHAnsi" w:cs="Arial"/>
        </w:rPr>
        <w:t>, dann verdoppelt, verdreifacht, vervierfacht</w:t>
      </w:r>
      <w:r w:rsidR="00013949" w:rsidRPr="00D44826">
        <w:rPr>
          <w:rFonts w:asciiTheme="minorHAnsi" w:hAnsiTheme="minorHAnsi" w:cs="Arial"/>
        </w:rPr>
        <w:t>, … sich</w:t>
      </w:r>
      <w:r w:rsidRPr="00D44826">
        <w:rPr>
          <w:rFonts w:asciiTheme="minorHAnsi" w:hAnsiTheme="minorHAnsi" w:cs="Arial"/>
        </w:rPr>
        <w:t xml:space="preserve"> der </w:t>
      </w:r>
      <w:r w:rsidRPr="00D44826">
        <w:rPr>
          <w:rFonts w:asciiTheme="minorHAnsi" w:hAnsiTheme="minorHAnsi" w:cs="Arial"/>
          <w:position w:val="-6"/>
        </w:rPr>
        <w:object w:dxaOrig="142" w:dyaOrig="188">
          <v:shape id="_x0000_i1212" type="#_x0000_t75" style="width:7.05pt;height:9.4pt" o:ole="">
            <v:imagedata r:id="rId297" o:title=""/>
          </v:shape>
          <o:OLEObject Type="Embed" ProgID="Equation.Ribbit" ShapeID="_x0000_i1212" DrawAspect="Content" ObjectID="_1451652043" r:id="rId312"/>
        </w:object>
      </w:r>
      <w:r w:rsidRPr="00D44826">
        <w:rPr>
          <w:rFonts w:asciiTheme="minorHAnsi" w:hAnsiTheme="minorHAnsi" w:cs="Arial"/>
        </w:rPr>
        <w:t>-Wert ebenfalls.</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Trägt man in einem Schaubild die Größe </w:t>
      </w:r>
      <w:r w:rsidRPr="00D44826">
        <w:rPr>
          <w:rFonts w:asciiTheme="minorHAnsi" w:hAnsiTheme="minorHAnsi" w:cs="Arial"/>
          <w:position w:val="-6"/>
        </w:rPr>
        <w:object w:dxaOrig="142" w:dyaOrig="188">
          <v:shape id="_x0000_i1213" type="#_x0000_t75" style="width:7.05pt;height:9.4pt" o:ole="">
            <v:imagedata r:id="rId297" o:title=""/>
          </v:shape>
          <o:OLEObject Type="Embed" ProgID="Equation.Ribbit" ShapeID="_x0000_i1213" DrawAspect="Content" ObjectID="_1451652044" r:id="rId313"/>
        </w:object>
      </w:r>
      <w:r w:rsidRPr="00D44826">
        <w:rPr>
          <w:rFonts w:asciiTheme="minorHAnsi" w:hAnsiTheme="minorHAnsi" w:cs="Arial"/>
        </w:rPr>
        <w:t xml:space="preserve"> in Abhängigkeit von </w:t>
      </w:r>
      <w:r w:rsidRPr="00D44826">
        <w:rPr>
          <w:rFonts w:asciiTheme="minorHAnsi" w:hAnsiTheme="minorHAnsi" w:cs="Arial"/>
          <w:position w:val="-6"/>
        </w:rPr>
        <w:object w:dxaOrig="138" w:dyaOrig="183">
          <v:shape id="_x0000_i1214" type="#_x0000_t75" style="width:7.05pt;height:9.4pt" o:ole="">
            <v:imagedata r:id="rId295" o:title=""/>
          </v:shape>
          <o:OLEObject Type="Embed" ProgID="Equation.Ribbit" ShapeID="_x0000_i1214" DrawAspect="Content" ObjectID="_1451652045" r:id="rId314"/>
        </w:object>
      </w:r>
      <w:r w:rsidRPr="00D44826">
        <w:rPr>
          <w:rFonts w:asciiTheme="minorHAnsi" w:hAnsiTheme="minorHAnsi" w:cs="Arial"/>
        </w:rPr>
        <w:t xml:space="preserve"> auf, dann erhält man genau dann eine </w:t>
      </w:r>
      <w:r w:rsidRPr="00D44826">
        <w:rPr>
          <w:rFonts w:asciiTheme="minorHAnsi" w:hAnsiTheme="minorHAnsi" w:cs="Arial"/>
          <w:b/>
          <w:bCs/>
        </w:rPr>
        <w:t>Ursprungsgerade</w:t>
      </w:r>
      <w:r w:rsidRPr="00D44826">
        <w:rPr>
          <w:rFonts w:asciiTheme="minorHAnsi" w:hAnsiTheme="minorHAnsi" w:cs="Arial"/>
        </w:rPr>
        <w:t xml:space="preserve">, wenn </w:t>
      </w:r>
      <w:r w:rsidRPr="00D44826">
        <w:rPr>
          <w:rFonts w:asciiTheme="minorHAnsi" w:hAnsiTheme="minorHAnsi" w:cs="Arial"/>
          <w:position w:val="-6"/>
        </w:rPr>
        <w:object w:dxaOrig="138" w:dyaOrig="183">
          <v:shape id="_x0000_i1215" type="#_x0000_t75" style="width:7.05pt;height:9.4pt" o:ole="">
            <v:imagedata r:id="rId295" o:title=""/>
          </v:shape>
          <o:OLEObject Type="Embed" ProgID="Equation.Ribbit" ShapeID="_x0000_i1215" DrawAspect="Content" ObjectID="_1451652046" r:id="rId315"/>
        </w:object>
      </w:r>
      <w:r w:rsidRPr="00D44826">
        <w:rPr>
          <w:rFonts w:asciiTheme="minorHAnsi" w:hAnsiTheme="minorHAnsi" w:cs="Arial"/>
        </w:rPr>
        <w:t xml:space="preserve"> proportional zu </w:t>
      </w:r>
      <w:r w:rsidRPr="00D44826">
        <w:rPr>
          <w:rFonts w:asciiTheme="minorHAnsi" w:hAnsiTheme="minorHAnsi" w:cs="Arial"/>
          <w:position w:val="-6"/>
        </w:rPr>
        <w:object w:dxaOrig="142" w:dyaOrig="188">
          <v:shape id="_x0000_i1216" type="#_x0000_t75" style="width:7.05pt;height:9.4pt" o:ole="">
            <v:imagedata r:id="rId297" o:title=""/>
          </v:shape>
          <o:OLEObject Type="Embed" ProgID="Equation.Ribbit" ShapeID="_x0000_i1216" DrawAspect="Content" ObjectID="_1451652047" r:id="rId316"/>
        </w:object>
      </w:r>
      <w:r w:rsidRPr="00D44826">
        <w:rPr>
          <w:rFonts w:asciiTheme="minorHAnsi" w:hAnsiTheme="minorHAnsi" w:cs="Arial"/>
        </w:rPr>
        <w:t xml:space="preserve"> ist.</w:t>
      </w: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jc w:val="center"/>
        <w:rPr>
          <w:rFonts w:asciiTheme="minorHAnsi" w:hAnsiTheme="minorHAnsi" w:cs="Arial"/>
        </w:rPr>
      </w:pPr>
      <w:r w:rsidRPr="00D44826">
        <w:rPr>
          <w:rFonts w:asciiTheme="minorHAnsi" w:hAnsiTheme="minorHAnsi" w:cs="Arial"/>
          <w:position w:val="-6"/>
        </w:rPr>
        <w:object w:dxaOrig="2574" w:dyaOrig="2640">
          <v:shape id="_x0000_i1217" type="#_x0000_t75" style="width:128.5pt;height:131.9pt" o:ole="">
            <v:imagedata r:id="rId317" o:title=""/>
          </v:shape>
          <o:OLEObject Type="Embed" ProgID="Equation.Ribbit" ShapeID="_x0000_i1217" DrawAspect="Content" ObjectID="_1451652048" r:id="rId318"/>
        </w:object>
      </w: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t>Das Zeichen „</w:t>
      </w:r>
      <w:r w:rsidRPr="00D44826">
        <w:rPr>
          <w:rFonts w:asciiTheme="minorHAnsi" w:hAnsiTheme="minorHAnsi" w:cs="Arial"/>
          <w:position w:val="-6"/>
        </w:rPr>
        <w:object w:dxaOrig="170" w:dyaOrig="168">
          <v:shape id="_x0000_i1218" type="#_x0000_t75" style="width:8.75pt;height:8.75pt" o:ole="">
            <v:imagedata r:id="rId319" o:title=""/>
          </v:shape>
          <o:OLEObject Type="Embed" ProgID="Equation.Ribbit" ShapeID="_x0000_i1218" DrawAspect="Content" ObjectID="_1451652049" r:id="rId320"/>
        </w:object>
      </w:r>
      <w:r w:rsidRPr="00D44826">
        <w:rPr>
          <w:rFonts w:asciiTheme="minorHAnsi" w:hAnsiTheme="minorHAnsi" w:cs="Arial"/>
        </w:rPr>
        <w:t xml:space="preserve">“ ist eine Abkürzung für das Wort „proportional“. </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Teilt man die Gleichung </w:t>
      </w:r>
      <w:r w:rsidRPr="00D44826">
        <w:rPr>
          <w:rFonts w:asciiTheme="minorHAnsi" w:hAnsiTheme="minorHAnsi" w:cs="Arial"/>
          <w:position w:val="-6"/>
        </w:rPr>
        <w:object w:dxaOrig="840" w:dyaOrig="234">
          <v:shape id="_x0000_i1219" type="#_x0000_t75" style="width:42.05pt;height:11.45pt" o:ole="">
            <v:imagedata r:id="rId307" o:title=""/>
          </v:shape>
          <o:OLEObject Type="Embed" ProgID="Equation.Ribbit" ShapeID="_x0000_i1219" DrawAspect="Content" ObjectID="_1451652050" r:id="rId321"/>
        </w:object>
      </w:r>
      <w:r w:rsidRPr="00D44826">
        <w:rPr>
          <w:rFonts w:asciiTheme="minorHAnsi" w:hAnsiTheme="minorHAnsi" w:cs="Arial"/>
        </w:rPr>
        <w:t xml:space="preserve"> durch </w:t>
      </w:r>
      <w:r w:rsidRPr="00D44826">
        <w:rPr>
          <w:rFonts w:asciiTheme="minorHAnsi" w:hAnsiTheme="minorHAnsi" w:cs="Arial"/>
          <w:position w:val="-6"/>
        </w:rPr>
        <w:object w:dxaOrig="138" w:dyaOrig="183">
          <v:shape id="_x0000_i1220" type="#_x0000_t75" style="width:7.05pt;height:9.4pt" o:ole="">
            <v:imagedata r:id="rId295" o:title=""/>
          </v:shape>
          <o:OLEObject Type="Embed" ProgID="Equation.Ribbit" ShapeID="_x0000_i1220" DrawAspect="Content" ObjectID="_1451652051" r:id="rId322"/>
        </w:object>
      </w:r>
      <w:r w:rsidRPr="00D44826">
        <w:rPr>
          <w:rFonts w:asciiTheme="minorHAnsi" w:hAnsiTheme="minorHAnsi" w:cs="Arial"/>
        </w:rPr>
        <w:t xml:space="preserve">, so erhält man die Beziehung: </w:t>
      </w:r>
    </w:p>
    <w:p w:rsidR="00F564A9" w:rsidRPr="00D44826" w:rsidRDefault="00F564A9" w:rsidP="00F564A9">
      <w:pPr>
        <w:pStyle w:val="KeinLeerraum"/>
        <w:jc w:val="center"/>
        <w:rPr>
          <w:rFonts w:asciiTheme="minorHAnsi" w:hAnsiTheme="minorHAnsi"/>
        </w:rPr>
      </w:pPr>
      <w:r w:rsidRPr="00D44826">
        <w:rPr>
          <w:rFonts w:asciiTheme="minorHAnsi" w:hAnsiTheme="minorHAnsi"/>
          <w:position w:val="-16"/>
        </w:rPr>
        <w:object w:dxaOrig="582" w:dyaOrig="437">
          <v:shape id="_x0000_i1221" type="#_x0000_t75" style="width:29.25pt;height:22.2pt" o:ole="">
            <v:imagedata r:id="rId323" o:title=""/>
          </v:shape>
          <o:OLEObject Type="Embed" ProgID="Equation.Ribbit" ShapeID="_x0000_i1221" DrawAspect="Content" ObjectID="_1451652052" r:id="rId324"/>
        </w:object>
      </w:r>
      <w:r w:rsidRPr="00D44826">
        <w:rPr>
          <w:rFonts w:asciiTheme="minorHAnsi" w:hAnsiTheme="minorHAnsi"/>
        </w:rPr>
        <w:t>,</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d. h., der Quotient </w:t>
      </w:r>
      <w:r w:rsidRPr="00D44826">
        <w:rPr>
          <w:rFonts w:asciiTheme="minorHAnsi" w:hAnsiTheme="minorHAnsi" w:cs="Arial"/>
          <w:position w:val="-10"/>
        </w:rPr>
        <w:object w:dxaOrig="120" w:dyaOrig="294">
          <v:shape id="_x0000_i1222" type="#_x0000_t75" style="width:6.4pt;height:14.15pt" o:ole="">
            <v:imagedata r:id="rId325" o:title=""/>
          </v:shape>
          <o:OLEObject Type="Embed" ProgID="Equation.Ribbit" ShapeID="_x0000_i1222" DrawAspect="Content" ObjectID="_1451652053" r:id="rId326"/>
        </w:object>
      </w:r>
      <w:r w:rsidRPr="00D44826">
        <w:rPr>
          <w:rFonts w:asciiTheme="minorHAnsi" w:hAnsiTheme="minorHAnsi" w:cs="Arial"/>
        </w:rPr>
        <w:t xml:space="preserve"> ist genau dann eine Konstante, wenn </w:t>
      </w:r>
      <w:r w:rsidRPr="00D44826">
        <w:rPr>
          <w:rFonts w:asciiTheme="minorHAnsi" w:hAnsiTheme="minorHAnsi" w:cs="Arial"/>
          <w:position w:val="-6"/>
        </w:rPr>
        <w:object w:dxaOrig="552" w:dyaOrig="188">
          <v:shape id="_x0000_i1223" type="#_x0000_t75" style="width:27.6pt;height:9.4pt" o:ole="">
            <v:imagedata r:id="rId327" o:title=""/>
          </v:shape>
          <o:OLEObject Type="Embed" ProgID="Equation.Ribbit" ShapeID="_x0000_i1223" DrawAspect="Content" ObjectID="_1451652054" r:id="rId328"/>
        </w:object>
      </w:r>
      <w:r w:rsidRPr="00D44826">
        <w:rPr>
          <w:rFonts w:asciiTheme="minorHAnsi" w:hAnsiTheme="minorHAnsi" w:cs="Arial"/>
        </w:rPr>
        <w:t>.</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Die Proportionalitätskonstante </w:t>
      </w:r>
      <w:r w:rsidRPr="00D44826">
        <w:rPr>
          <w:rFonts w:asciiTheme="minorHAnsi" w:hAnsiTheme="minorHAnsi" w:cs="Arial"/>
          <w:position w:val="-6"/>
        </w:rPr>
        <w:object w:dxaOrig="124" w:dyaOrig="230">
          <v:shape id="_x0000_i1224" type="#_x0000_t75" style="width:6.75pt;height:11.45pt" o:ole="">
            <v:imagedata r:id="rId305" o:title=""/>
          </v:shape>
          <o:OLEObject Type="Embed" ProgID="Equation.Ribbit" ShapeID="_x0000_i1224" DrawAspect="Content" ObjectID="_1451652055" r:id="rId329"/>
        </w:object>
      </w:r>
      <w:r w:rsidRPr="00D44826">
        <w:rPr>
          <w:rFonts w:asciiTheme="minorHAnsi" w:hAnsiTheme="minorHAnsi" w:cs="Arial"/>
        </w:rPr>
        <w:t xml:space="preserve"> ist die Steigung der Geraden.</w:t>
      </w:r>
    </w:p>
    <w:p w:rsidR="00F564A9" w:rsidRPr="00D44826" w:rsidRDefault="00F564A9" w:rsidP="00F564A9">
      <w:pPr>
        <w:pStyle w:val="KeinLeerraum"/>
        <w:rPr>
          <w:rFonts w:asciiTheme="minorHAnsi" w:hAnsiTheme="minorHAnsi" w:cs="Arial"/>
        </w:rPr>
      </w:pPr>
    </w:p>
    <w:p w:rsidR="00F564A9" w:rsidRPr="00D44826" w:rsidRDefault="00F564A9" w:rsidP="004539CC">
      <w:pPr>
        <w:pStyle w:val="KeinLeerraum"/>
        <w:outlineLvl w:val="2"/>
        <w:rPr>
          <w:rFonts w:asciiTheme="minorHAnsi" w:hAnsiTheme="minorHAnsi" w:cs="Arial"/>
          <w:b/>
          <w:i/>
          <w:iCs/>
          <w:sz w:val="24"/>
          <w:szCs w:val="24"/>
        </w:rPr>
      </w:pPr>
      <w:bookmarkStart w:id="112" w:name="_Toc345252076"/>
      <w:bookmarkStart w:id="113" w:name="_Toc345252853"/>
      <w:bookmarkStart w:id="114" w:name="_Toc351892313"/>
      <w:r w:rsidRPr="00D44826">
        <w:rPr>
          <w:rFonts w:asciiTheme="minorHAnsi" w:hAnsiTheme="minorHAnsi" w:cs="Arial"/>
          <w:b/>
          <w:i/>
          <w:iCs/>
          <w:sz w:val="24"/>
          <w:szCs w:val="24"/>
        </w:rPr>
        <w:t>Proportionalitätsver</w:t>
      </w:r>
      <w:r w:rsidR="000233ED" w:rsidRPr="00D44826">
        <w:rPr>
          <w:rFonts w:asciiTheme="minorHAnsi" w:hAnsiTheme="minorHAnsi" w:cs="Arial"/>
          <w:b/>
          <w:i/>
          <w:iCs/>
          <w:sz w:val="24"/>
          <w:szCs w:val="24"/>
        </w:rPr>
        <w:t>mutung anhand eines Schaubildes</w:t>
      </w:r>
      <w:bookmarkEnd w:id="112"/>
      <w:bookmarkEnd w:id="113"/>
      <w:bookmarkEnd w:id="114"/>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Ist ein Schaubild näherungsweise </w:t>
      </w:r>
      <w:r w:rsidRPr="00D44826">
        <w:rPr>
          <w:rFonts w:asciiTheme="minorHAnsi" w:hAnsiTheme="minorHAnsi" w:cs="Arial"/>
          <w:b/>
          <w:bCs/>
        </w:rPr>
        <w:t>eine Ursprungsgerade</w:t>
      </w:r>
      <w:r w:rsidRPr="00D44826">
        <w:rPr>
          <w:rFonts w:asciiTheme="minorHAnsi" w:hAnsiTheme="minorHAnsi" w:cs="Arial"/>
        </w:rPr>
        <w:t xml:space="preserve">, dann kann man vermuten, </w:t>
      </w:r>
    </w:p>
    <w:p w:rsidR="00F564A9" w:rsidRPr="00D44826" w:rsidRDefault="00F564A9" w:rsidP="00F564A9">
      <w:pPr>
        <w:pStyle w:val="KeinLeerraum"/>
        <w:rPr>
          <w:rFonts w:asciiTheme="minorHAnsi" w:hAnsiTheme="minorHAnsi" w:cs="Arial"/>
        </w:rPr>
      </w:pPr>
      <w:proofErr w:type="spellStart"/>
      <w:r w:rsidRPr="00D44826">
        <w:rPr>
          <w:rFonts w:asciiTheme="minorHAnsi" w:hAnsiTheme="minorHAnsi" w:cs="Arial"/>
        </w:rPr>
        <w:t>dass</w:t>
      </w:r>
      <w:proofErr w:type="spellEnd"/>
      <w:r w:rsidRPr="00D44826">
        <w:rPr>
          <w:rFonts w:asciiTheme="minorHAnsi" w:hAnsiTheme="minorHAnsi" w:cs="Arial"/>
        </w:rPr>
        <w:t xml:space="preserve"> </w:t>
      </w:r>
      <w:r w:rsidRPr="00D44826">
        <w:rPr>
          <w:rFonts w:asciiTheme="minorHAnsi" w:hAnsiTheme="minorHAnsi" w:cs="Arial"/>
          <w:position w:val="-6"/>
        </w:rPr>
        <w:object w:dxaOrig="138" w:dyaOrig="183">
          <v:shape id="_x0000_i1225" type="#_x0000_t75" style="width:7.05pt;height:9.4pt" o:ole="">
            <v:imagedata r:id="rId295" o:title=""/>
          </v:shape>
          <o:OLEObject Type="Embed" ProgID="Equation.Ribbit" ShapeID="_x0000_i1225" DrawAspect="Content" ObjectID="_1451652056" r:id="rId330"/>
        </w:object>
      </w:r>
      <w:r w:rsidRPr="00D44826">
        <w:rPr>
          <w:rFonts w:asciiTheme="minorHAnsi" w:hAnsiTheme="minorHAnsi" w:cs="Arial"/>
        </w:rPr>
        <w:t xml:space="preserve"> proportional zu </w:t>
      </w:r>
      <w:r w:rsidRPr="00D44826">
        <w:rPr>
          <w:rFonts w:asciiTheme="minorHAnsi" w:hAnsiTheme="minorHAnsi" w:cs="Arial"/>
          <w:position w:val="-6"/>
        </w:rPr>
        <w:object w:dxaOrig="142" w:dyaOrig="188">
          <v:shape id="_x0000_i1226" type="#_x0000_t75" style="width:7.05pt;height:9.4pt" o:ole="">
            <v:imagedata r:id="rId297" o:title=""/>
          </v:shape>
          <o:OLEObject Type="Embed" ProgID="Equation.Ribbit" ShapeID="_x0000_i1226" DrawAspect="Content" ObjectID="_1451652057" r:id="rId331"/>
        </w:object>
      </w:r>
      <w:r w:rsidRPr="00D44826">
        <w:rPr>
          <w:rFonts w:asciiTheme="minorHAnsi" w:hAnsiTheme="minorHAnsi" w:cs="Arial"/>
        </w:rPr>
        <w:t xml:space="preserve"> ist. Ist das Schaubild durch eine Messung entstanden, lassen sich gewisse Abweichungen durch Messfehler nicht vermeiden. </w:t>
      </w:r>
      <w:r w:rsidR="00013949" w:rsidRPr="00D44826">
        <w:rPr>
          <w:rFonts w:asciiTheme="minorHAnsi" w:hAnsiTheme="minorHAnsi" w:cs="Arial"/>
        </w:rPr>
        <w:t xml:space="preserve">Sind die Abweichungen zu einer Ursprungsgeraden gering, dann kann man ohne weitere Überprüfung von einer Proportionalität ausgehen. </w:t>
      </w:r>
      <w:r w:rsidRPr="00D44826">
        <w:rPr>
          <w:rFonts w:asciiTheme="minorHAnsi" w:hAnsiTheme="minorHAnsi" w:cs="Arial"/>
        </w:rPr>
        <w:t xml:space="preserve">Ist das Schaubild eine Gerade, die nicht durch den Ursprung geht, dann liegt </w:t>
      </w:r>
      <w:r w:rsidRPr="00D44826">
        <w:rPr>
          <w:rFonts w:asciiTheme="minorHAnsi" w:hAnsiTheme="minorHAnsi" w:cs="Arial"/>
          <w:b/>
          <w:bCs/>
        </w:rPr>
        <w:t>keine</w:t>
      </w:r>
      <w:r w:rsidRPr="00D44826">
        <w:rPr>
          <w:rFonts w:asciiTheme="minorHAnsi" w:hAnsiTheme="minorHAnsi" w:cs="Arial"/>
        </w:rPr>
        <w:t xml:space="preserve"> Proportionalität vor!</w:t>
      </w:r>
    </w:p>
    <w:p w:rsidR="00F564A9" w:rsidRPr="00D44826" w:rsidRDefault="00F564A9" w:rsidP="00F564A9">
      <w:pPr>
        <w:pStyle w:val="KeinLeerraum"/>
        <w:rPr>
          <w:rFonts w:asciiTheme="minorHAnsi" w:hAnsiTheme="minorHAnsi" w:cs="Arial"/>
        </w:rPr>
      </w:pPr>
    </w:p>
    <w:p w:rsidR="00F564A9" w:rsidRPr="00D44826" w:rsidRDefault="00F564A9" w:rsidP="004539CC">
      <w:pPr>
        <w:pStyle w:val="KeinLeerraum"/>
        <w:outlineLvl w:val="2"/>
        <w:rPr>
          <w:rFonts w:asciiTheme="minorHAnsi" w:hAnsiTheme="minorHAnsi" w:cs="Arial"/>
          <w:b/>
          <w:bCs/>
          <w:i/>
          <w:iCs/>
          <w:sz w:val="24"/>
          <w:szCs w:val="24"/>
        </w:rPr>
      </w:pPr>
      <w:bookmarkStart w:id="115" w:name="_Toc345252077"/>
      <w:bookmarkStart w:id="116" w:name="_Toc345252854"/>
      <w:bookmarkStart w:id="117" w:name="_Toc351892314"/>
      <w:r w:rsidRPr="00D44826">
        <w:rPr>
          <w:rFonts w:asciiTheme="minorHAnsi" w:hAnsiTheme="minorHAnsi" w:cs="Arial"/>
          <w:b/>
          <w:bCs/>
          <w:i/>
          <w:iCs/>
          <w:sz w:val="24"/>
          <w:szCs w:val="24"/>
        </w:rPr>
        <w:t xml:space="preserve">Proportionalitätsvermutung und Überprüfung </w:t>
      </w:r>
      <w:r w:rsidR="000233ED" w:rsidRPr="00D44826">
        <w:rPr>
          <w:rFonts w:asciiTheme="minorHAnsi" w:hAnsiTheme="minorHAnsi" w:cs="Arial"/>
          <w:b/>
          <w:bCs/>
          <w:i/>
          <w:iCs/>
          <w:sz w:val="24"/>
          <w:szCs w:val="24"/>
        </w:rPr>
        <w:t>anhand einer Wertetabelle</w:t>
      </w:r>
      <w:bookmarkEnd w:id="115"/>
      <w:bookmarkEnd w:id="116"/>
      <w:bookmarkEnd w:id="117"/>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Eine Proportionalität lässt sich meist einfach erkennen, wenn man „geschickte“ Wertepaare anschaut. Vergleicht man zum Beispiel einen </w:t>
      </w:r>
      <w:r w:rsidRPr="00D44826">
        <w:rPr>
          <w:rFonts w:asciiTheme="minorHAnsi" w:hAnsiTheme="minorHAnsi" w:cs="Arial"/>
          <w:position w:val="-6"/>
        </w:rPr>
        <w:object w:dxaOrig="138" w:dyaOrig="183">
          <v:shape id="_x0000_i1227" type="#_x0000_t75" style="width:7.05pt;height:9.4pt" o:ole="">
            <v:imagedata r:id="rId295" o:title=""/>
          </v:shape>
          <o:OLEObject Type="Embed" ProgID="Equation.Ribbit" ShapeID="_x0000_i1227" DrawAspect="Content" ObjectID="_1451652058" r:id="rId332"/>
        </w:object>
      </w:r>
      <w:r w:rsidRPr="00D44826">
        <w:rPr>
          <w:rFonts w:asciiTheme="minorHAnsi" w:hAnsiTheme="minorHAnsi" w:cs="Arial"/>
        </w:rPr>
        <w:t xml:space="preserve">-Wert mit dem </w:t>
      </w:r>
      <w:r w:rsidRPr="00D44826">
        <w:rPr>
          <w:rFonts w:asciiTheme="minorHAnsi" w:hAnsiTheme="minorHAnsi" w:cs="Arial"/>
          <w:b/>
          <w:bCs/>
        </w:rPr>
        <w:t xml:space="preserve">doppelten, dreifachen, vierfachen, … </w:t>
      </w:r>
      <w:r w:rsidRPr="00D44826">
        <w:rPr>
          <w:rFonts w:asciiTheme="minorHAnsi" w:hAnsiTheme="minorHAnsi" w:cs="Arial"/>
          <w:b/>
          <w:bCs/>
          <w:position w:val="-6"/>
        </w:rPr>
        <w:object w:dxaOrig="138" w:dyaOrig="183">
          <v:shape id="_x0000_i1228" type="#_x0000_t75" style="width:7.05pt;height:9.4pt" o:ole="">
            <v:imagedata r:id="rId295" o:title=""/>
          </v:shape>
          <o:OLEObject Type="Embed" ProgID="Equation.Ribbit" ShapeID="_x0000_i1228" DrawAspect="Content" ObjectID="_1451652059" r:id="rId333"/>
        </w:object>
      </w:r>
      <w:r w:rsidRPr="00D44826">
        <w:rPr>
          <w:rFonts w:asciiTheme="minorHAnsi" w:hAnsiTheme="minorHAnsi" w:cs="Arial"/>
          <w:b/>
          <w:bCs/>
        </w:rPr>
        <w:t>-Wert</w:t>
      </w:r>
      <w:r w:rsidRPr="00D44826">
        <w:rPr>
          <w:rFonts w:asciiTheme="minorHAnsi" w:hAnsiTheme="minorHAnsi" w:cs="Arial"/>
        </w:rPr>
        <w:t xml:space="preserve"> und schaut, ob sich die zugehörigen </w:t>
      </w:r>
      <w:r w:rsidRPr="00D44826">
        <w:rPr>
          <w:rFonts w:asciiTheme="minorHAnsi" w:hAnsiTheme="minorHAnsi" w:cs="Arial"/>
          <w:position w:val="-6"/>
        </w:rPr>
        <w:object w:dxaOrig="142" w:dyaOrig="188">
          <v:shape id="_x0000_i1229" type="#_x0000_t75" style="width:7.05pt;height:9.4pt" o:ole="">
            <v:imagedata r:id="rId297" o:title=""/>
          </v:shape>
          <o:OLEObject Type="Embed" ProgID="Equation.Ribbit" ShapeID="_x0000_i1229" DrawAspect="Content" ObjectID="_1451652060" r:id="rId334"/>
        </w:object>
      </w:r>
      <w:r w:rsidRPr="00D44826">
        <w:rPr>
          <w:rFonts w:asciiTheme="minorHAnsi" w:hAnsiTheme="minorHAnsi" w:cs="Arial"/>
          <w:b/>
          <w:bCs/>
        </w:rPr>
        <w:t>-Werte</w:t>
      </w:r>
      <w:r w:rsidRPr="00D44826">
        <w:rPr>
          <w:rFonts w:asciiTheme="minorHAnsi" w:hAnsiTheme="minorHAnsi" w:cs="Arial"/>
        </w:rPr>
        <w:t xml:space="preserve"> näherungsweise ebenfalls </w:t>
      </w:r>
      <w:r w:rsidRPr="00D44826">
        <w:rPr>
          <w:rFonts w:asciiTheme="minorHAnsi" w:hAnsiTheme="minorHAnsi" w:cs="Arial"/>
          <w:b/>
          <w:bCs/>
        </w:rPr>
        <w:t>verdoppeln, verdreifachen, vervierfachen, …</w:t>
      </w:r>
      <w:r w:rsidRPr="00D44826">
        <w:rPr>
          <w:rFonts w:asciiTheme="minorHAnsi" w:hAnsiTheme="minorHAnsi" w:cs="Arial"/>
        </w:rPr>
        <w:t>, dann kann man eine Proportionalität vermuten.</w:t>
      </w: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b/>
          <w:bCs/>
        </w:rPr>
      </w:pPr>
      <w:r w:rsidRPr="00D44826">
        <w:rPr>
          <w:rFonts w:asciiTheme="minorHAnsi" w:hAnsiTheme="minorHAnsi" w:cs="Arial"/>
          <w:b/>
          <w:bCs/>
        </w:rPr>
        <w:t xml:space="preserve">Bemerkung: Bei allen Proportionalitäten gilt: </w:t>
      </w:r>
      <w:r w:rsidRPr="00D44826">
        <w:rPr>
          <w:rFonts w:asciiTheme="minorHAnsi" w:hAnsiTheme="minorHAnsi" w:cs="Arial"/>
          <w:b/>
          <w:bCs/>
          <w:position w:val="-6"/>
        </w:rPr>
        <w:object w:dxaOrig="536" w:dyaOrig="240">
          <v:shape id="_x0000_i1230" type="#_x0000_t75" style="width:26.9pt;height:12.1pt" o:ole="">
            <v:imagedata r:id="rId335" o:title=""/>
          </v:shape>
          <o:OLEObject Type="Embed" ProgID="Equation.Ribbit" ShapeID="_x0000_i1230" DrawAspect="Content" ObjectID="_1451652061" r:id="rId336"/>
        </w:object>
      </w:r>
      <w:r w:rsidRPr="00D44826">
        <w:rPr>
          <w:rFonts w:asciiTheme="minorHAnsi" w:hAnsiTheme="minorHAnsi" w:cs="Arial"/>
          <w:b/>
          <w:bCs/>
        </w:rPr>
        <w:t xml:space="preserve">  genau dann</w:t>
      </w:r>
      <w:r w:rsidR="00013949" w:rsidRPr="00D44826">
        <w:rPr>
          <w:rFonts w:asciiTheme="minorHAnsi" w:hAnsiTheme="minorHAnsi" w:cs="Arial"/>
          <w:b/>
          <w:bCs/>
        </w:rPr>
        <w:t>,</w:t>
      </w:r>
      <w:r w:rsidRPr="00D44826">
        <w:rPr>
          <w:rFonts w:asciiTheme="minorHAnsi" w:hAnsiTheme="minorHAnsi" w:cs="Arial"/>
          <w:b/>
          <w:bCs/>
        </w:rPr>
        <w:t xml:space="preserve"> wenn </w:t>
      </w:r>
      <w:r w:rsidRPr="00D44826">
        <w:rPr>
          <w:rFonts w:asciiTheme="minorHAnsi" w:hAnsiTheme="minorHAnsi" w:cs="Arial"/>
          <w:b/>
          <w:bCs/>
          <w:position w:val="-6"/>
        </w:rPr>
        <w:object w:dxaOrig="543" w:dyaOrig="236">
          <v:shape id="_x0000_i1231" type="#_x0000_t75" style="width:26.9pt;height:12.1pt" o:ole="">
            <v:imagedata r:id="rId337" o:title=""/>
          </v:shape>
          <o:OLEObject Type="Embed" ProgID="Equation.Ribbit" ShapeID="_x0000_i1231" DrawAspect="Content" ObjectID="_1451652062" r:id="rId338"/>
        </w:object>
      </w:r>
      <w:r w:rsidRPr="00D44826">
        <w:rPr>
          <w:rFonts w:asciiTheme="minorHAnsi" w:hAnsiTheme="minorHAnsi" w:cs="Arial"/>
          <w:b/>
          <w:bCs/>
        </w:rPr>
        <w:t>.</w:t>
      </w:r>
    </w:p>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lastRenderedPageBreak/>
        <w:t xml:space="preserve">Tipp: Plant man eine Messung, ist es vorteilhaft die </w:t>
      </w:r>
      <w:r w:rsidRPr="00D44826">
        <w:rPr>
          <w:rFonts w:asciiTheme="minorHAnsi" w:hAnsiTheme="minorHAnsi" w:cs="Arial"/>
          <w:position w:val="-6"/>
        </w:rPr>
        <w:object w:dxaOrig="138" w:dyaOrig="183">
          <v:shape id="_x0000_i1232" type="#_x0000_t75" style="width:7.05pt;height:9.4pt" o:ole="">
            <v:imagedata r:id="rId295" o:title=""/>
          </v:shape>
          <o:OLEObject Type="Embed" ProgID="Equation.Ribbit" ShapeID="_x0000_i1232" DrawAspect="Content" ObjectID="_1451652063" r:id="rId339"/>
        </w:object>
      </w:r>
      <w:r w:rsidRPr="00D44826">
        <w:rPr>
          <w:rFonts w:asciiTheme="minorHAnsi" w:hAnsiTheme="minorHAnsi" w:cs="Arial"/>
        </w:rPr>
        <w:t xml:space="preserve">-Werte so zu wählen, dass man den doppelten, dreifachen, … </w:t>
      </w:r>
      <w:r w:rsidRPr="00D44826">
        <w:rPr>
          <w:rFonts w:asciiTheme="minorHAnsi" w:hAnsiTheme="minorHAnsi" w:cs="Arial"/>
          <w:position w:val="-6"/>
        </w:rPr>
        <w:object w:dxaOrig="138" w:dyaOrig="183">
          <v:shape id="_x0000_i1233" type="#_x0000_t75" style="width:7.05pt;height:9.4pt" o:ole="">
            <v:imagedata r:id="rId295" o:title=""/>
          </v:shape>
          <o:OLEObject Type="Embed" ProgID="Equation.Ribbit" ShapeID="_x0000_i1233" DrawAspect="Content" ObjectID="_1451652064" r:id="rId340"/>
        </w:object>
      </w:r>
      <w:r w:rsidRPr="00D44826">
        <w:rPr>
          <w:rFonts w:asciiTheme="minorHAnsi" w:hAnsiTheme="minorHAnsi" w:cs="Arial"/>
        </w:rPr>
        <w:t>-Wert auch in die Messung mit aufnimmt!</w:t>
      </w:r>
    </w:p>
    <w:p w:rsidR="00F564A9" w:rsidRPr="00D44826" w:rsidRDefault="00F564A9" w:rsidP="00F564A9">
      <w:pPr>
        <w:pStyle w:val="KeinLeerraum"/>
        <w:rPr>
          <w:rFonts w:asciiTheme="minorHAnsi" w:hAnsiTheme="minorHAnsi" w:cs="Arial"/>
        </w:rPr>
      </w:pPr>
    </w:p>
    <w:tbl>
      <w:tblPr>
        <w:tblW w:w="6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1980"/>
        <w:gridCol w:w="720"/>
        <w:gridCol w:w="720"/>
        <w:gridCol w:w="720"/>
        <w:gridCol w:w="720"/>
        <w:gridCol w:w="720"/>
        <w:gridCol w:w="720"/>
      </w:tblGrid>
      <w:tr w:rsidR="00F564A9" w:rsidRPr="00D44826" w:rsidTr="00006517">
        <w:trPr>
          <w:trHeight w:val="260"/>
          <w:jc w:val="center"/>
        </w:trPr>
        <w:tc>
          <w:tcPr>
            <w:tcW w:w="6995" w:type="dxa"/>
            <w:gridSpan w:val="8"/>
          </w:tcPr>
          <w:p w:rsidR="00F564A9" w:rsidRPr="00D44826" w:rsidRDefault="00F564A9" w:rsidP="001254DC">
            <w:pPr>
              <w:pStyle w:val="KeinLeerraum"/>
              <w:jc w:val="center"/>
              <w:rPr>
                <w:rFonts w:asciiTheme="minorHAnsi" w:hAnsiTheme="minorHAnsi" w:cs="Arial"/>
              </w:rPr>
            </w:pPr>
            <w:r w:rsidRPr="00D44826">
              <w:rPr>
                <w:rFonts w:asciiTheme="minorHAnsi" w:hAnsiTheme="minorHAnsi" w:cs="Arial"/>
              </w:rPr>
              <w:t>Tabelle 8.1: Bewegung eines Läufers</w:t>
            </w:r>
          </w:p>
        </w:tc>
      </w:tr>
      <w:tr w:rsidR="00F564A9" w:rsidRPr="00D44826" w:rsidTr="00006517">
        <w:trPr>
          <w:trHeight w:val="260"/>
          <w:jc w:val="center"/>
        </w:trPr>
        <w:tc>
          <w:tcPr>
            <w:tcW w:w="695" w:type="dxa"/>
          </w:tcPr>
          <w:p w:rsidR="00F564A9" w:rsidRPr="00D44826" w:rsidRDefault="00F564A9" w:rsidP="001254DC">
            <w:pPr>
              <w:pStyle w:val="KeinLeerraum"/>
              <w:rPr>
                <w:rFonts w:asciiTheme="minorHAnsi" w:hAnsiTheme="minorHAnsi" w:cs="Arial"/>
              </w:rPr>
            </w:pPr>
            <w:r w:rsidRPr="00D44826">
              <w:rPr>
                <w:rFonts w:asciiTheme="minorHAnsi" w:hAnsiTheme="minorHAnsi" w:cs="Arial"/>
                <w:position w:val="-6"/>
              </w:rPr>
              <w:object w:dxaOrig="138" w:dyaOrig="183">
                <v:shape id="_x0000_i1234" type="#_x0000_t75" style="width:7.05pt;height:9.4pt" o:ole="">
                  <v:imagedata r:id="rId295" o:title=""/>
                </v:shape>
                <o:OLEObject Type="Embed" ProgID="Equation.Ribbit" ShapeID="_x0000_i1234" DrawAspect="Content" ObjectID="_1451652065" r:id="rId341"/>
              </w:object>
            </w:r>
          </w:p>
        </w:tc>
        <w:tc>
          <w:tcPr>
            <w:tcW w:w="198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 xml:space="preserve">Zeit </w:t>
            </w:r>
            <w:r w:rsidRPr="00D44826">
              <w:rPr>
                <w:rFonts w:asciiTheme="minorHAnsi" w:hAnsiTheme="minorHAnsi" w:cs="Arial"/>
                <w:position w:val="-6"/>
              </w:rPr>
              <w:object w:dxaOrig="92" w:dyaOrig="214">
                <v:shape id="_x0000_i1235" type="#_x0000_t75" style="width:4.7pt;height:10.75pt" o:ole="">
                  <v:imagedata r:id="rId15" o:title=""/>
                </v:shape>
                <o:OLEObject Type="Embed" ProgID="Equation.Ribbit" ShapeID="_x0000_i1235" DrawAspect="Content" ObjectID="_1451652066" r:id="rId342"/>
              </w:object>
            </w:r>
            <w:r w:rsidRPr="00D44826">
              <w:rPr>
                <w:rFonts w:asciiTheme="minorHAnsi" w:hAnsiTheme="minorHAnsi" w:cs="Arial"/>
              </w:rPr>
              <w:t xml:space="preserve"> in </w:t>
            </w:r>
            <w:r w:rsidRPr="00D44826">
              <w:rPr>
                <w:rFonts w:asciiTheme="minorHAnsi" w:hAnsiTheme="minorHAnsi" w:cs="Arial"/>
                <w:position w:val="-6"/>
              </w:rPr>
              <w:object w:dxaOrig="112" w:dyaOrig="190">
                <v:shape id="_x0000_i1236" type="#_x0000_t75" style="width:5.4pt;height:9.4pt" o:ole="">
                  <v:imagedata r:id="rId343" o:title=""/>
                </v:shape>
                <o:OLEObject Type="Embed" ProgID="Equation.Ribbit" ShapeID="_x0000_i1236" DrawAspect="Content" ObjectID="_1451652067" r:id="rId344"/>
              </w:objec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0,0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2,0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4,0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5,0</w:t>
            </w:r>
          </w:p>
        </w:tc>
      </w:tr>
      <w:tr w:rsidR="00F564A9" w:rsidRPr="00D44826" w:rsidTr="00006517">
        <w:trPr>
          <w:trHeight w:val="275"/>
          <w:jc w:val="center"/>
        </w:trPr>
        <w:tc>
          <w:tcPr>
            <w:tcW w:w="695" w:type="dxa"/>
          </w:tcPr>
          <w:p w:rsidR="00F564A9" w:rsidRPr="00D44826" w:rsidRDefault="00F564A9" w:rsidP="001254DC">
            <w:pPr>
              <w:pStyle w:val="KeinLeerraum"/>
              <w:rPr>
                <w:rFonts w:asciiTheme="minorHAnsi" w:hAnsiTheme="minorHAnsi" w:cs="Arial"/>
              </w:rPr>
            </w:pPr>
            <w:r w:rsidRPr="00D44826">
              <w:rPr>
                <w:rFonts w:asciiTheme="minorHAnsi" w:hAnsiTheme="minorHAnsi" w:cs="Arial"/>
                <w:position w:val="-6"/>
              </w:rPr>
              <w:object w:dxaOrig="142" w:dyaOrig="188">
                <v:shape id="_x0000_i1237" type="#_x0000_t75" style="width:7.05pt;height:9.4pt" o:ole="">
                  <v:imagedata r:id="rId297" o:title=""/>
                </v:shape>
                <o:OLEObject Type="Embed" ProgID="Equation.Ribbit" ShapeID="_x0000_i1237" DrawAspect="Content" ObjectID="_1451652068" r:id="rId345"/>
              </w:object>
            </w:r>
          </w:p>
        </w:tc>
        <w:tc>
          <w:tcPr>
            <w:tcW w:w="198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 xml:space="preserve">Weg </w:t>
            </w:r>
            <w:r w:rsidRPr="00D44826">
              <w:rPr>
                <w:rFonts w:asciiTheme="minorHAnsi" w:hAnsiTheme="minorHAnsi" w:cs="Arial"/>
                <w:position w:val="-6"/>
              </w:rPr>
              <w:object w:dxaOrig="112" w:dyaOrig="190">
                <v:shape id="_x0000_i1238" type="#_x0000_t75" style="width:5.4pt;height:9.4pt" o:ole="">
                  <v:imagedata r:id="rId21" o:title=""/>
                </v:shape>
                <o:OLEObject Type="Embed" ProgID="Equation.Ribbit" ShapeID="_x0000_i1238" DrawAspect="Content" ObjectID="_1451652069" r:id="rId346"/>
              </w:object>
            </w:r>
            <w:r w:rsidRPr="00D44826">
              <w:rPr>
                <w:rFonts w:asciiTheme="minorHAnsi" w:hAnsiTheme="minorHAnsi" w:cs="Arial"/>
              </w:rPr>
              <w:t xml:space="preserve"> in </w:t>
            </w:r>
            <w:r w:rsidRPr="00D44826">
              <w:rPr>
                <w:rFonts w:asciiTheme="minorHAnsi" w:hAnsiTheme="minorHAnsi" w:cs="Arial"/>
                <w:position w:val="-6"/>
              </w:rPr>
              <w:object w:dxaOrig="183" w:dyaOrig="188">
                <v:shape id="_x0000_i1239" type="#_x0000_t75" style="width:9.4pt;height:9.4pt" o:ole="">
                  <v:imagedata r:id="rId347" o:title=""/>
                </v:shape>
                <o:OLEObject Type="Embed" ProgID="Equation.Ribbit" ShapeID="_x0000_i1239" DrawAspect="Content" ObjectID="_1451652070" r:id="rId348"/>
              </w:objec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0,0</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6,5</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9,7</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13,2</w:t>
            </w:r>
          </w:p>
        </w:tc>
        <w:tc>
          <w:tcPr>
            <w:tcW w:w="72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16,6</w:t>
            </w:r>
          </w:p>
        </w:tc>
      </w:tr>
    </w:tbl>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Vergleicht man die Wege bei 1, 2, 3, 4, und 5 Sekunden, so erkennt man, dass sich der Weg ungefähr </w:t>
      </w:r>
      <w:r w:rsidRPr="00D44826">
        <w:rPr>
          <w:rFonts w:asciiTheme="minorHAnsi" w:hAnsiTheme="minorHAnsi" w:cs="Arial"/>
          <w:b/>
          <w:bCs/>
        </w:rPr>
        <w:t>verdoppelt, verdreifacht, vervierfacht bzw. verfünffacht hat.</w:t>
      </w:r>
      <w:r w:rsidRPr="00D44826">
        <w:rPr>
          <w:rFonts w:asciiTheme="minorHAnsi" w:hAnsiTheme="minorHAnsi" w:cs="Arial"/>
        </w:rPr>
        <w:t xml:space="preserve"> </w:t>
      </w:r>
      <w:r w:rsidR="00013949" w:rsidRPr="00D44826">
        <w:rPr>
          <w:rFonts w:asciiTheme="minorHAnsi" w:hAnsiTheme="minorHAnsi" w:cs="Arial"/>
        </w:rPr>
        <w:t xml:space="preserve">Es liegt also nahe, </w:t>
      </w:r>
      <w:r w:rsidR="00013949" w:rsidRPr="00D44826">
        <w:rPr>
          <w:rFonts w:asciiTheme="minorHAnsi" w:hAnsiTheme="minorHAnsi" w:cs="Arial"/>
        </w:rPr>
        <w:fldChar w:fldCharType="begin"/>
      </w:r>
      <w:r w:rsidR="00013949" w:rsidRPr="00D44826">
        <w:rPr>
          <w:rFonts w:asciiTheme="minorHAnsi" w:hAnsiTheme="minorHAnsi" w:cs="Arial"/>
        </w:rPr>
        <w:instrText xml:space="preserve"> QUOTE </w:instrText>
      </w:r>
      <m:oMath>
        <m:r>
          <m:rPr>
            <m:sty m:val="p"/>
          </m:rPr>
          <w:rPr>
            <w:rFonts w:ascii="Cambria Math" w:hAnsi="Cambria Math"/>
          </w:rPr>
          <m:t>s~t</m:t>
        </m:r>
      </m:oMath>
      <w:r w:rsidR="00013949" w:rsidRPr="00D44826">
        <w:rPr>
          <w:rFonts w:asciiTheme="minorHAnsi" w:hAnsiTheme="minorHAnsi" w:cs="Arial"/>
        </w:rPr>
        <w:instrText xml:space="preserve"> </w:instrText>
      </w:r>
      <w:r w:rsidR="00013949" w:rsidRPr="00D44826">
        <w:rPr>
          <w:rFonts w:asciiTheme="minorHAnsi" w:hAnsiTheme="minorHAnsi" w:cs="Arial"/>
        </w:rPr>
        <w:fldChar w:fldCharType="separate"/>
      </w:r>
      <w:r w:rsidR="00013949" w:rsidRPr="00D44826">
        <w:rPr>
          <w:rFonts w:asciiTheme="minorHAnsi" w:hAnsiTheme="minorHAnsi" w:cs="Arial"/>
          <w:position w:val="-6"/>
        </w:rPr>
        <w:object w:dxaOrig="488" w:dyaOrig="218">
          <v:shape id="_x0000_i1240" type="#_x0000_t75" style="width:24.55pt;height:11.1pt" o:ole="">
            <v:imagedata r:id="rId349" o:title=""/>
          </v:shape>
          <o:OLEObject Type="Embed" ProgID="Equation.Ribbit" ShapeID="_x0000_i1240" DrawAspect="Content" ObjectID="_1451652071" r:id="rId350"/>
        </w:object>
      </w:r>
      <w:r w:rsidR="00013949" w:rsidRPr="00D44826">
        <w:rPr>
          <w:rFonts w:asciiTheme="minorHAnsi" w:hAnsiTheme="minorHAnsi" w:cs="Arial"/>
        </w:rPr>
        <w:fldChar w:fldCharType="end"/>
      </w:r>
      <w:r w:rsidR="00013949" w:rsidRPr="00D44826">
        <w:rPr>
          <w:rFonts w:asciiTheme="minorHAnsi" w:hAnsiTheme="minorHAnsi" w:cs="Arial"/>
        </w:rPr>
        <w:t xml:space="preserve"> zu vermuten.</w:t>
      </w:r>
    </w:p>
    <w:p w:rsidR="00F564A9" w:rsidRPr="00D44826" w:rsidRDefault="00F564A9" w:rsidP="00F564A9">
      <w:pPr>
        <w:pStyle w:val="KeinLeerraum"/>
        <w:rPr>
          <w:rFonts w:asciiTheme="minorHAnsi" w:hAnsiTheme="minorHAnsi" w:cs="Arial"/>
        </w:rPr>
      </w:pPr>
      <w:r w:rsidRPr="00D44826">
        <w:rPr>
          <w:rFonts w:asciiTheme="minorHAnsi" w:hAnsiTheme="minorHAnsi" w:cs="Arial"/>
        </w:rPr>
        <w:t>Nachdem eine Vermutung aufgestellt wurde, überprüft man diese nun mithilfe von Tabelle 8.2 (siehe unten) indem man für jedes Wertepaar (</w:t>
      </w:r>
      <w:r w:rsidRPr="00D44826">
        <w:rPr>
          <w:rFonts w:asciiTheme="minorHAnsi" w:hAnsiTheme="minorHAnsi" w:cs="Arial"/>
          <w:position w:val="-6"/>
        </w:rPr>
        <w:object w:dxaOrig="399" w:dyaOrig="188">
          <v:shape id="_x0000_i1241" type="#_x0000_t75" style="width:19.85pt;height:9.4pt" o:ole="">
            <v:imagedata r:id="rId351" o:title=""/>
          </v:shape>
          <o:OLEObject Type="Embed" ProgID="Equation.Ribbit" ShapeID="_x0000_i1241" DrawAspect="Content" ObjectID="_1451652072" r:id="rId352"/>
        </w:object>
      </w:r>
      <w:r w:rsidRPr="00D44826">
        <w:rPr>
          <w:rFonts w:asciiTheme="minorHAnsi" w:hAnsiTheme="minorHAnsi" w:cs="Arial"/>
        </w:rPr>
        <w:t xml:space="preserve">) den Quotient </w:t>
      </w:r>
      <w:r w:rsidRPr="00D44826">
        <w:rPr>
          <w:rFonts w:asciiTheme="minorHAnsi" w:hAnsiTheme="minorHAnsi"/>
          <w:position w:val="-10"/>
        </w:rPr>
        <w:object w:dxaOrig="120" w:dyaOrig="294">
          <v:shape id="_x0000_i1242" type="#_x0000_t75" style="width:6.4pt;height:14.15pt" o:ole="">
            <v:imagedata r:id="rId325" o:title=""/>
          </v:shape>
          <o:OLEObject Type="Embed" ProgID="Equation.Ribbit" ShapeID="_x0000_i1242" DrawAspect="Content" ObjectID="_1451652073" r:id="rId353"/>
        </w:object>
      </w:r>
      <w:r w:rsidRPr="00D44826">
        <w:rPr>
          <w:rFonts w:asciiTheme="minorHAnsi" w:hAnsiTheme="minorHAnsi" w:cs="Arial"/>
        </w:rPr>
        <w:t xml:space="preserve"> berechnet und überprüft, ob alle Rechnungen ungefähr den gleichen Wert ergeben. Kleinere Ungenauigkeiten lassen sich meist durch Messungenauigkeiten erklären. Treten größere Abweichungen auf, dann muss die Vermutung verworfen werden.</w:t>
      </w:r>
    </w:p>
    <w:p w:rsidR="00F564A9" w:rsidRPr="00D44826" w:rsidRDefault="00F564A9" w:rsidP="00F564A9">
      <w:pPr>
        <w:pStyle w:val="KeinLeerraum"/>
        <w:rPr>
          <w:rFonts w:asciiTheme="minorHAnsi" w:hAnsiTheme="minorHAnsi" w:cs="Arial"/>
        </w:rPr>
      </w:pPr>
    </w:p>
    <w:tbl>
      <w:tblPr>
        <w:tblW w:w="8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0"/>
        <w:gridCol w:w="2039"/>
        <w:gridCol w:w="703"/>
        <w:gridCol w:w="704"/>
        <w:gridCol w:w="704"/>
        <w:gridCol w:w="703"/>
        <w:gridCol w:w="704"/>
        <w:gridCol w:w="704"/>
      </w:tblGrid>
      <w:tr w:rsidR="00F564A9" w:rsidRPr="00D44826" w:rsidTr="00006517">
        <w:trPr>
          <w:trHeight w:val="260"/>
          <w:jc w:val="center"/>
        </w:trPr>
        <w:tc>
          <w:tcPr>
            <w:tcW w:w="8441" w:type="dxa"/>
            <w:gridSpan w:val="8"/>
            <w:shd w:val="clear" w:color="auto" w:fill="auto"/>
          </w:tcPr>
          <w:p w:rsidR="00F564A9" w:rsidRPr="00D44826" w:rsidRDefault="00013949" w:rsidP="001254DC">
            <w:pPr>
              <w:pStyle w:val="KeinLeerraum"/>
              <w:jc w:val="center"/>
              <w:rPr>
                <w:rFonts w:asciiTheme="minorHAnsi" w:hAnsiTheme="minorHAnsi" w:cs="Arial"/>
                <w:b/>
                <w:bCs/>
                <w:position w:val="-5"/>
              </w:rPr>
            </w:pPr>
            <w:r w:rsidRPr="00D44826">
              <w:rPr>
                <w:rFonts w:asciiTheme="minorHAnsi" w:hAnsiTheme="minorHAnsi" w:cs="Arial"/>
                <w:b/>
                <w:bCs/>
              </w:rPr>
              <w:t xml:space="preserve">Tabelle 8.2: Überprüfung der Vermutung </w:t>
            </w:r>
            <w:r w:rsidRPr="00D44826">
              <w:rPr>
                <w:rFonts w:asciiTheme="minorHAnsi" w:hAnsiTheme="minorHAnsi" w:cs="Arial"/>
                <w:b/>
                <w:bCs/>
                <w:position w:val="-6"/>
              </w:rPr>
              <w:object w:dxaOrig="502" w:dyaOrig="218">
                <v:shape id="_x0000_i1243" type="#_x0000_t75" style="width:24.9pt;height:11.1pt" o:ole="">
                  <v:imagedata r:id="rId354" o:title=""/>
                </v:shape>
                <o:OLEObject Type="Embed" ProgID="Equation.Ribbit" ShapeID="_x0000_i1243" DrawAspect="Content" ObjectID="_1451652074" r:id="rId355"/>
              </w:object>
            </w:r>
          </w:p>
        </w:tc>
      </w:tr>
      <w:tr w:rsidR="00F564A9" w:rsidRPr="00D44826" w:rsidTr="00006517">
        <w:trPr>
          <w:trHeight w:val="260"/>
          <w:jc w:val="center"/>
        </w:trPr>
        <w:tc>
          <w:tcPr>
            <w:tcW w:w="218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position w:val="-6"/>
              </w:rPr>
              <w:object w:dxaOrig="138" w:dyaOrig="183">
                <v:shape id="_x0000_i1244" type="#_x0000_t75" style="width:7.05pt;height:9.4pt" o:ole="">
                  <v:imagedata r:id="rId295" o:title=""/>
                </v:shape>
                <o:OLEObject Type="Embed" ProgID="Equation.Ribbit" ShapeID="_x0000_i1244" DrawAspect="Content" ObjectID="_1451652075" r:id="rId356"/>
              </w:object>
            </w:r>
          </w:p>
        </w:tc>
        <w:tc>
          <w:tcPr>
            <w:tcW w:w="2039"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 xml:space="preserve">Zeit </w:t>
            </w:r>
            <w:r w:rsidRPr="00D44826">
              <w:rPr>
                <w:rFonts w:asciiTheme="minorHAnsi" w:hAnsiTheme="minorHAnsi" w:cs="Arial"/>
                <w:position w:val="-6"/>
              </w:rPr>
              <w:object w:dxaOrig="92" w:dyaOrig="214">
                <v:shape id="_x0000_i1245" type="#_x0000_t75" style="width:4.7pt;height:10.75pt" o:ole="">
                  <v:imagedata r:id="rId15" o:title=""/>
                </v:shape>
                <o:OLEObject Type="Embed" ProgID="Equation.Ribbit" ShapeID="_x0000_i1245" DrawAspect="Content" ObjectID="_1451652076" r:id="rId357"/>
              </w:object>
            </w:r>
            <w:r w:rsidRPr="00D44826">
              <w:rPr>
                <w:rFonts w:asciiTheme="minorHAnsi" w:hAnsiTheme="minorHAnsi" w:cs="Arial"/>
              </w:rPr>
              <w:t xml:space="preserve"> in </w:t>
            </w:r>
            <w:r w:rsidRPr="00D44826">
              <w:rPr>
                <w:rFonts w:asciiTheme="minorHAnsi" w:hAnsiTheme="minorHAnsi" w:cs="Arial"/>
                <w:position w:val="-6"/>
              </w:rPr>
              <w:object w:dxaOrig="112" w:dyaOrig="190">
                <v:shape id="_x0000_i1246" type="#_x0000_t75" style="width:5.4pt;height:9.4pt" o:ole="">
                  <v:imagedata r:id="rId343" o:title=""/>
                </v:shape>
                <o:OLEObject Type="Embed" ProgID="Equation.Ribbit" ShapeID="_x0000_i1246" DrawAspect="Content" ObjectID="_1451652077" r:id="rId358"/>
              </w:objec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0,0</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1,0</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2,0</w: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3,0</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4,0</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5,0</w:t>
            </w:r>
          </w:p>
        </w:tc>
      </w:tr>
      <w:tr w:rsidR="00F564A9" w:rsidRPr="00D44826" w:rsidTr="00006517">
        <w:trPr>
          <w:trHeight w:val="275"/>
          <w:jc w:val="center"/>
        </w:trPr>
        <w:tc>
          <w:tcPr>
            <w:tcW w:w="218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position w:val="-6"/>
              </w:rPr>
              <w:object w:dxaOrig="142" w:dyaOrig="188">
                <v:shape id="_x0000_i1247" type="#_x0000_t75" style="width:7.05pt;height:9.4pt" o:ole="">
                  <v:imagedata r:id="rId297" o:title=""/>
                </v:shape>
                <o:OLEObject Type="Embed" ProgID="Equation.Ribbit" ShapeID="_x0000_i1247" DrawAspect="Content" ObjectID="_1451652078" r:id="rId359"/>
              </w:object>
            </w:r>
          </w:p>
        </w:tc>
        <w:tc>
          <w:tcPr>
            <w:tcW w:w="2039"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 xml:space="preserve">Weg </w:t>
            </w:r>
            <w:r w:rsidRPr="00D44826">
              <w:rPr>
                <w:rFonts w:asciiTheme="minorHAnsi" w:hAnsiTheme="minorHAnsi" w:cs="Arial"/>
                <w:position w:val="-6"/>
              </w:rPr>
              <w:object w:dxaOrig="112" w:dyaOrig="190">
                <v:shape id="_x0000_i1248" type="#_x0000_t75" style="width:5.4pt;height:9.4pt" o:ole="">
                  <v:imagedata r:id="rId21" o:title=""/>
                </v:shape>
                <o:OLEObject Type="Embed" ProgID="Equation.Ribbit" ShapeID="_x0000_i1248" DrawAspect="Content" ObjectID="_1451652079" r:id="rId360"/>
              </w:object>
            </w:r>
            <w:r w:rsidRPr="00D44826">
              <w:rPr>
                <w:rFonts w:asciiTheme="minorHAnsi" w:hAnsiTheme="minorHAnsi" w:cs="Arial"/>
              </w:rPr>
              <w:t xml:space="preserve"> in </w:t>
            </w:r>
            <w:r w:rsidRPr="00D44826">
              <w:rPr>
                <w:rFonts w:asciiTheme="minorHAnsi" w:hAnsiTheme="minorHAnsi" w:cs="Arial"/>
                <w:position w:val="-6"/>
              </w:rPr>
              <w:object w:dxaOrig="183" w:dyaOrig="188">
                <v:shape id="_x0000_i1249" type="#_x0000_t75" style="width:9.4pt;height:9.4pt" o:ole="">
                  <v:imagedata r:id="rId347" o:title=""/>
                </v:shape>
                <o:OLEObject Type="Embed" ProgID="Equation.Ribbit" ShapeID="_x0000_i1249" DrawAspect="Content" ObjectID="_1451652080" r:id="rId361"/>
              </w:objec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0,0</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6,5</w: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9,7</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13,2</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16,6</w:t>
            </w:r>
          </w:p>
        </w:tc>
      </w:tr>
      <w:tr w:rsidR="00F564A9" w:rsidRPr="00D44826" w:rsidTr="00006517">
        <w:trPr>
          <w:trHeight w:val="275"/>
          <w:jc w:val="center"/>
        </w:trPr>
        <w:tc>
          <w:tcPr>
            <w:tcW w:w="2180"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Überprüfung</w:t>
            </w:r>
            <w:r w:rsidRPr="00D44826">
              <w:rPr>
                <w:rFonts w:asciiTheme="minorHAnsi" w:hAnsiTheme="minorHAnsi" w:cs="Arial"/>
              </w:rPr>
              <w:br/>
            </w:r>
            <w:r w:rsidRPr="00D44826">
              <w:rPr>
                <w:rFonts w:asciiTheme="minorHAnsi" w:hAnsiTheme="minorHAnsi" w:cs="Arial"/>
                <w:position w:val="-10"/>
              </w:rPr>
              <w:object w:dxaOrig="120" w:dyaOrig="294">
                <v:shape id="_x0000_i1250" type="#_x0000_t75" style="width:6.4pt;height:14.15pt" o:ole="">
                  <v:imagedata r:id="rId325" o:title=""/>
                </v:shape>
                <o:OLEObject Type="Embed" ProgID="Equation.Ribbit" ShapeID="_x0000_i1250" DrawAspect="Content" ObjectID="_1451652081" r:id="rId362"/>
              </w:object>
            </w:r>
            <w:r w:rsidRPr="00D44826">
              <w:rPr>
                <w:rFonts w:asciiTheme="minorHAnsi" w:hAnsiTheme="minorHAnsi" w:cs="Arial"/>
              </w:rPr>
              <w:t xml:space="preserve"> ist konstant</w:t>
            </w:r>
          </w:p>
        </w:tc>
        <w:tc>
          <w:tcPr>
            <w:tcW w:w="2039" w:type="dxa"/>
            <w:shd w:val="clear" w:color="auto" w:fill="auto"/>
          </w:tcPr>
          <w:p w:rsidR="00F564A9" w:rsidRPr="00D44826" w:rsidRDefault="00F564A9" w:rsidP="001254DC">
            <w:pPr>
              <w:pStyle w:val="KeinLeerraum"/>
              <w:rPr>
                <w:rFonts w:asciiTheme="minorHAnsi" w:hAnsiTheme="minorHAnsi" w:cs="Arial"/>
              </w:rPr>
            </w:pPr>
          </w:p>
          <w:p w:rsidR="00F564A9" w:rsidRPr="00D44826" w:rsidRDefault="00F564A9" w:rsidP="001254DC">
            <w:pPr>
              <w:pStyle w:val="KeinLeerraum"/>
              <w:rPr>
                <w:rFonts w:asciiTheme="minorHAnsi" w:hAnsiTheme="minorHAnsi" w:cs="Arial"/>
              </w:rPr>
            </w:pPr>
            <w:r w:rsidRPr="00D44826">
              <w:rPr>
                <w:rFonts w:asciiTheme="minorHAnsi" w:hAnsiTheme="minorHAnsi" w:cs="Arial"/>
                <w:position w:val="-10"/>
              </w:rPr>
              <w:object w:dxaOrig="102" w:dyaOrig="288">
                <v:shape id="_x0000_i1251" type="#_x0000_t75" style="width:5.05pt;height:14.15pt" o:ole="">
                  <v:imagedata r:id="rId363" o:title=""/>
                </v:shape>
                <o:OLEObject Type="Embed" ProgID="Equation.Ribbit" ShapeID="_x0000_i1251" DrawAspect="Content" ObjectID="_1451652082" r:id="rId364"/>
              </w:object>
            </w:r>
            <w:r w:rsidRPr="00D44826">
              <w:rPr>
                <w:rFonts w:asciiTheme="minorHAnsi" w:hAnsiTheme="minorHAnsi" w:cs="Arial"/>
              </w:rPr>
              <w:t xml:space="preserve"> in </w:t>
            </w:r>
            <w:r w:rsidRPr="00D44826">
              <w:rPr>
                <w:rFonts w:asciiTheme="minorHAnsi" w:hAnsiTheme="minorHAnsi" w:cs="Arial"/>
                <w:position w:val="-10"/>
              </w:rPr>
              <w:object w:dxaOrig="198" w:dyaOrig="316">
                <v:shape id="_x0000_i1252" type="#_x0000_t75" style="width:10.1pt;height:15.8pt" o:ole="">
                  <v:imagedata r:id="rId365" o:title=""/>
                </v:shape>
                <o:OLEObject Type="Embed" ProgID="Equation.Ribbit" ShapeID="_x0000_i1252" DrawAspect="Content" ObjectID="_1451652083" r:id="rId366"/>
              </w:objec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c>
          <w:tcPr>
            <w:tcW w:w="703"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3,2</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c>
          <w:tcPr>
            <w:tcW w:w="704" w:type="dxa"/>
            <w:shd w:val="clear" w:color="auto" w:fill="auto"/>
          </w:tcPr>
          <w:p w:rsidR="00F564A9" w:rsidRPr="00D44826" w:rsidRDefault="00F564A9" w:rsidP="001254DC">
            <w:pPr>
              <w:pStyle w:val="KeinLeerraum"/>
              <w:rPr>
                <w:rFonts w:asciiTheme="minorHAnsi" w:hAnsiTheme="minorHAnsi" w:cs="Arial"/>
              </w:rPr>
            </w:pPr>
            <w:r w:rsidRPr="00D44826">
              <w:rPr>
                <w:rFonts w:asciiTheme="minorHAnsi" w:hAnsiTheme="minorHAnsi" w:cs="Arial"/>
              </w:rPr>
              <w:t>3,3</w:t>
            </w:r>
          </w:p>
        </w:tc>
      </w:tr>
    </w:tbl>
    <w:p w:rsidR="00F564A9" w:rsidRPr="00D44826" w:rsidRDefault="00F564A9" w:rsidP="00F564A9">
      <w:pPr>
        <w:pStyle w:val="KeinLeerraum"/>
        <w:rPr>
          <w:rFonts w:asciiTheme="minorHAnsi" w:hAnsiTheme="minorHAnsi" w:cs="Arial"/>
        </w:rPr>
      </w:pPr>
    </w:p>
    <w:p w:rsidR="00F564A9" w:rsidRPr="00D44826" w:rsidRDefault="00F564A9" w:rsidP="00F564A9">
      <w:pPr>
        <w:pStyle w:val="KeinLeerraum"/>
        <w:rPr>
          <w:rFonts w:asciiTheme="minorHAnsi" w:hAnsiTheme="minorHAnsi" w:cs="Arial"/>
        </w:rPr>
      </w:pPr>
      <w:r w:rsidRPr="00D44826">
        <w:rPr>
          <w:rFonts w:asciiTheme="minorHAnsi" w:hAnsiTheme="minorHAnsi" w:cs="Arial"/>
        </w:rPr>
        <w:t xml:space="preserve">Im Rahmen der Messgenauigkeit kann man die Vermutung bestätigen. In diesem Fall hat die Proportionalitätskonstante die Bedeutung der Geschwindigkeit, </w:t>
      </w:r>
      <w:r w:rsidR="00E70FD4" w:rsidRPr="00D44826">
        <w:rPr>
          <w:rFonts w:asciiTheme="minorHAnsi" w:hAnsiTheme="minorHAnsi" w:cs="Arial"/>
        </w:rPr>
        <w:t>d. h.</w:t>
      </w:r>
      <w:r w:rsidRPr="00D44826">
        <w:rPr>
          <w:rFonts w:asciiTheme="minorHAnsi" w:hAnsiTheme="minorHAnsi" w:cs="Arial"/>
        </w:rPr>
        <w:t xml:space="preserve">, der Läufer bewegt sich während der ganzen Messzeit mit der nahezu konstanten Geschwindigkeit </w:t>
      </w:r>
      <w:r w:rsidRPr="00D44826">
        <w:rPr>
          <w:rFonts w:asciiTheme="minorHAnsi" w:hAnsiTheme="minorHAnsi" w:cs="Arial"/>
          <w:position w:val="-10"/>
        </w:rPr>
        <w:object w:dxaOrig="581" w:dyaOrig="316">
          <v:shape id="_x0000_i1253" type="#_x0000_t75" style="width:29.25pt;height:15.8pt" o:ole="">
            <v:imagedata r:id="rId367" o:title=""/>
          </v:shape>
          <o:OLEObject Type="Embed" ProgID="Equation.Ribbit" ShapeID="_x0000_i1253" DrawAspect="Content" ObjectID="_1451652084" r:id="rId368"/>
        </w:object>
      </w:r>
      <w:r w:rsidRPr="00D44826">
        <w:rPr>
          <w:rFonts w:asciiTheme="minorHAnsi" w:hAnsiTheme="minorHAnsi" w:cs="Arial"/>
        </w:rPr>
        <w:t>.</w:t>
      </w:r>
    </w:p>
    <w:p w:rsidR="006031E7" w:rsidRPr="00D44826" w:rsidRDefault="006031E7" w:rsidP="002C462F">
      <w:pPr>
        <w:pStyle w:val="berschrift1"/>
        <w:rPr>
          <w:rFonts w:asciiTheme="minorHAnsi" w:hAnsiTheme="minorHAnsi" w:cs="Arial"/>
        </w:rPr>
      </w:pPr>
    </w:p>
    <w:p w:rsidR="006031E7" w:rsidRPr="00D44826" w:rsidRDefault="009C6269" w:rsidP="009C6269">
      <w:pPr>
        <w:pStyle w:val="Textkrper"/>
        <w:outlineLvl w:val="1"/>
        <w:rPr>
          <w:rFonts w:asciiTheme="minorHAnsi" w:hAnsiTheme="minorHAnsi" w:cs="Arial"/>
          <w:b/>
          <w:bCs/>
          <w:sz w:val="32"/>
          <w:szCs w:val="32"/>
        </w:rPr>
      </w:pPr>
      <w:r w:rsidRPr="00D44826">
        <w:rPr>
          <w:rFonts w:asciiTheme="minorHAnsi" w:hAnsiTheme="minorHAnsi" w:cs="Arial"/>
          <w:b/>
          <w:bCs/>
          <w:sz w:val="32"/>
          <w:szCs w:val="32"/>
        </w:rPr>
        <w:br w:type="page"/>
      </w:r>
      <w:bookmarkStart w:id="118" w:name="_Toc351892315"/>
      <w:r w:rsidR="006031E7" w:rsidRPr="00D44826">
        <w:rPr>
          <w:rFonts w:asciiTheme="minorHAnsi" w:hAnsiTheme="minorHAnsi" w:cs="Arial"/>
          <w:b/>
          <w:bCs/>
          <w:sz w:val="32"/>
          <w:szCs w:val="32"/>
        </w:rPr>
        <w:lastRenderedPageBreak/>
        <w:t>Ausgleichsgerade</w:t>
      </w:r>
      <w:bookmarkEnd w:id="118"/>
    </w:p>
    <w:p w:rsidR="006031E7" w:rsidRPr="00D44826" w:rsidRDefault="006031E7" w:rsidP="006031E7">
      <w:pPr>
        <w:pStyle w:val="Textkrper"/>
        <w:rPr>
          <w:rFonts w:asciiTheme="minorHAnsi" w:hAnsiTheme="minorHAnsi" w:cs="Arial"/>
          <w:sz w:val="22"/>
          <w:szCs w:val="22"/>
        </w:rPr>
      </w:pPr>
      <w:r w:rsidRPr="00D44826">
        <w:rPr>
          <w:rFonts w:asciiTheme="minorHAnsi" w:hAnsiTheme="minorHAnsi" w:cs="Arial"/>
          <w:sz w:val="22"/>
          <w:szCs w:val="22"/>
        </w:rPr>
        <w:t>Be</w:t>
      </w:r>
      <w:r w:rsidR="002A070A">
        <w:rPr>
          <w:rFonts w:asciiTheme="minorHAnsi" w:hAnsiTheme="minorHAnsi" w:cs="Arial"/>
          <w:sz w:val="22"/>
          <w:szCs w:val="22"/>
        </w:rPr>
        <w:t>ispiel</w:t>
      </w:r>
      <w:r w:rsidRPr="00D44826">
        <w:rPr>
          <w:rFonts w:asciiTheme="minorHAnsi" w:hAnsiTheme="minorHAnsi" w:cs="Arial"/>
          <w:sz w:val="22"/>
          <w:szCs w:val="22"/>
        </w:rPr>
        <w:t>:</w:t>
      </w:r>
    </w:p>
    <w:p w:rsidR="006031E7" w:rsidRPr="00D44826" w:rsidRDefault="009F7C2B" w:rsidP="006031E7">
      <w:pPr>
        <w:pStyle w:val="Textkrper"/>
        <w:rPr>
          <w:rFonts w:asciiTheme="minorHAnsi" w:hAnsiTheme="minorHAnsi" w:cs="Arial"/>
          <w:sz w:val="22"/>
          <w:szCs w:val="22"/>
        </w:rPr>
      </w:pPr>
      <w:r w:rsidRPr="00D44826">
        <w:rPr>
          <w:rFonts w:asciiTheme="minorHAnsi" w:hAnsiTheme="minorHAnsi" w:cs="Arial"/>
          <w:sz w:val="22"/>
          <w:szCs w:val="22"/>
        </w:rPr>
        <w:t>Ein</w:t>
      </w:r>
      <w:r w:rsidR="001021D6" w:rsidRPr="00D44826">
        <w:rPr>
          <w:rFonts w:asciiTheme="minorHAnsi" w:hAnsiTheme="minorHAnsi" w:cs="Arial"/>
          <w:sz w:val="22"/>
          <w:szCs w:val="22"/>
        </w:rPr>
        <w:t xml:space="preserve"> Ende einer Stahlfeder wird an einem Stativ befestigt. An das andere Ende</w:t>
      </w:r>
      <w:r w:rsidR="006031E7" w:rsidRPr="00D44826">
        <w:rPr>
          <w:rFonts w:asciiTheme="minorHAnsi" w:hAnsiTheme="minorHAnsi" w:cs="Arial"/>
          <w:sz w:val="22"/>
          <w:szCs w:val="22"/>
        </w:rPr>
        <w:t xml:space="preserve"> werden </w:t>
      </w:r>
      <w:r w:rsidRPr="00D44826">
        <w:rPr>
          <w:rFonts w:asciiTheme="minorHAnsi" w:hAnsiTheme="minorHAnsi" w:cs="Arial"/>
          <w:sz w:val="22"/>
          <w:szCs w:val="22"/>
        </w:rPr>
        <w:t xml:space="preserve">nacheinander </w:t>
      </w:r>
      <w:r w:rsidR="00AC16E8">
        <w:rPr>
          <w:rFonts w:asciiTheme="minorHAnsi" w:hAnsiTheme="minorHAnsi" w:cs="Arial"/>
          <w:sz w:val="22"/>
          <w:szCs w:val="22"/>
        </w:rPr>
        <w:t xml:space="preserve">Körper mit </w:t>
      </w:r>
      <w:r w:rsidRPr="00D44826">
        <w:rPr>
          <w:rFonts w:asciiTheme="minorHAnsi" w:hAnsiTheme="minorHAnsi" w:cs="Arial"/>
          <w:sz w:val="22"/>
          <w:szCs w:val="22"/>
        </w:rPr>
        <w:t>unterschiedliche</w:t>
      </w:r>
      <w:r w:rsidR="00AC16E8">
        <w:rPr>
          <w:rFonts w:asciiTheme="minorHAnsi" w:hAnsiTheme="minorHAnsi" w:cs="Arial"/>
          <w:sz w:val="22"/>
          <w:szCs w:val="22"/>
        </w:rPr>
        <w:t>n Massen</w:t>
      </w:r>
      <w:r w:rsidR="006031E7" w:rsidRPr="00D44826">
        <w:rPr>
          <w:rFonts w:asciiTheme="minorHAnsi" w:hAnsiTheme="minorHAnsi" w:cs="Arial"/>
          <w:sz w:val="22"/>
          <w:szCs w:val="22"/>
        </w:rPr>
        <w:t xml:space="preserve"> gehängt und di</w:t>
      </w:r>
      <w:r w:rsidRPr="00D44826">
        <w:rPr>
          <w:rFonts w:asciiTheme="minorHAnsi" w:hAnsiTheme="minorHAnsi" w:cs="Arial"/>
          <w:sz w:val="22"/>
          <w:szCs w:val="22"/>
        </w:rPr>
        <w:t>e Verlängerung</w:t>
      </w:r>
      <w:r w:rsidR="006031E7" w:rsidRPr="00D44826">
        <w:rPr>
          <w:rFonts w:asciiTheme="minorHAnsi" w:hAnsiTheme="minorHAnsi" w:cs="Arial"/>
          <w:sz w:val="22"/>
          <w:szCs w:val="22"/>
        </w:rPr>
        <w:t xml:space="preserve"> der Feder dabei gemessen. </w:t>
      </w:r>
      <w:r w:rsidR="00EB53AF" w:rsidRPr="00D44826">
        <w:rPr>
          <w:rFonts w:asciiTheme="minorHAnsi" w:hAnsiTheme="minorHAnsi" w:cs="Arial"/>
          <w:sz w:val="22"/>
          <w:szCs w:val="22"/>
        </w:rPr>
        <w:t xml:space="preserve">Es ergeben sich </w:t>
      </w:r>
      <w:r w:rsidR="006031E7" w:rsidRPr="00D44826">
        <w:rPr>
          <w:rFonts w:asciiTheme="minorHAnsi" w:hAnsiTheme="minorHAnsi" w:cs="Arial"/>
          <w:sz w:val="22"/>
          <w:szCs w:val="22"/>
        </w:rPr>
        <w:t>folgende Messwerte:</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691"/>
        <w:gridCol w:w="784"/>
        <w:gridCol w:w="785"/>
        <w:gridCol w:w="784"/>
        <w:gridCol w:w="785"/>
        <w:gridCol w:w="784"/>
        <w:gridCol w:w="785"/>
        <w:gridCol w:w="784"/>
        <w:gridCol w:w="786"/>
      </w:tblGrid>
      <w:tr w:rsidR="006031E7" w:rsidRPr="00D44826" w:rsidTr="006B5C03">
        <w:tc>
          <w:tcPr>
            <w:tcW w:w="2691" w:type="dxa"/>
            <w:tcBorders>
              <w:top w:val="single" w:sz="1" w:space="0" w:color="000000"/>
              <w:left w:val="single" w:sz="1" w:space="0" w:color="000000"/>
              <w:bottom w:val="single" w:sz="1" w:space="0" w:color="000000"/>
            </w:tcBorders>
            <w:shd w:val="clear" w:color="auto" w:fill="auto"/>
          </w:tcPr>
          <w:p w:rsidR="006031E7" w:rsidRPr="00D44826" w:rsidRDefault="00475450" w:rsidP="006B5C03">
            <w:pPr>
              <w:pStyle w:val="TabellenInhalt"/>
              <w:rPr>
                <w:rFonts w:asciiTheme="minorHAnsi" w:hAnsiTheme="minorHAnsi"/>
              </w:rPr>
            </w:pPr>
            <w:r w:rsidRPr="00D44826">
              <w:rPr>
                <w:rFonts w:asciiTheme="minorHAnsi" w:hAnsiTheme="minorHAnsi" w:cs="Arial"/>
                <w:position w:val="-6"/>
              </w:rPr>
              <w:object w:dxaOrig="138" w:dyaOrig="183">
                <v:shape id="_x0000_i1254" type="#_x0000_t75" style="width:7.05pt;height:9.4pt" o:ole="">
                  <v:imagedata r:id="rId295" o:title=""/>
                </v:shape>
                <o:OLEObject Type="Embed" ProgID="Equation.Ribbit" ShapeID="_x0000_i1254" DrawAspect="Content" ObjectID="_1451652085" r:id="rId369"/>
              </w:object>
            </w:r>
            <w:r w:rsidRPr="00D44826">
              <w:rPr>
                <w:rFonts w:asciiTheme="minorHAnsi" w:hAnsiTheme="minorHAnsi" w:cs="Arial"/>
              </w:rPr>
              <w:t xml:space="preserve"> </w:t>
            </w:r>
            <w:r w:rsidR="001021D6" w:rsidRPr="00D44826">
              <w:rPr>
                <w:rFonts w:asciiTheme="minorHAnsi" w:hAnsiTheme="minorHAnsi"/>
              </w:rPr>
              <w:t>Masse</w:t>
            </w:r>
            <w:r w:rsidR="006031E7" w:rsidRPr="00D44826">
              <w:rPr>
                <w:rFonts w:asciiTheme="minorHAnsi" w:hAnsiTheme="minorHAnsi"/>
              </w:rPr>
              <w:t xml:space="preserve"> in g</w:t>
            </w:r>
          </w:p>
        </w:tc>
        <w:tc>
          <w:tcPr>
            <w:tcW w:w="784"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0</w:t>
            </w:r>
          </w:p>
        </w:tc>
        <w:tc>
          <w:tcPr>
            <w:tcW w:w="785"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10</w:t>
            </w:r>
          </w:p>
        </w:tc>
        <w:tc>
          <w:tcPr>
            <w:tcW w:w="784"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15</w:t>
            </w:r>
          </w:p>
        </w:tc>
        <w:tc>
          <w:tcPr>
            <w:tcW w:w="785"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25</w:t>
            </w:r>
          </w:p>
        </w:tc>
        <w:tc>
          <w:tcPr>
            <w:tcW w:w="784"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40</w:t>
            </w:r>
          </w:p>
        </w:tc>
        <w:tc>
          <w:tcPr>
            <w:tcW w:w="785"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55</w:t>
            </w:r>
          </w:p>
        </w:tc>
        <w:tc>
          <w:tcPr>
            <w:tcW w:w="784" w:type="dxa"/>
            <w:tcBorders>
              <w:top w:val="single" w:sz="1" w:space="0" w:color="000000"/>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60</w:t>
            </w:r>
          </w:p>
        </w:tc>
        <w:tc>
          <w:tcPr>
            <w:tcW w:w="786" w:type="dxa"/>
            <w:tcBorders>
              <w:top w:val="single" w:sz="1" w:space="0" w:color="000000"/>
              <w:left w:val="single" w:sz="1" w:space="0" w:color="000000"/>
              <w:bottom w:val="single" w:sz="1" w:space="0" w:color="000000"/>
              <w:right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65</w:t>
            </w:r>
          </w:p>
        </w:tc>
      </w:tr>
      <w:tr w:rsidR="006031E7" w:rsidRPr="00D44826" w:rsidTr="006B5C03">
        <w:tc>
          <w:tcPr>
            <w:tcW w:w="2691" w:type="dxa"/>
            <w:tcBorders>
              <w:left w:val="single" w:sz="1" w:space="0" w:color="000000"/>
              <w:bottom w:val="single" w:sz="1" w:space="0" w:color="000000"/>
            </w:tcBorders>
            <w:shd w:val="clear" w:color="auto" w:fill="auto"/>
          </w:tcPr>
          <w:p w:rsidR="006031E7" w:rsidRPr="00D44826" w:rsidRDefault="00475450" w:rsidP="006B5C03">
            <w:pPr>
              <w:pStyle w:val="TabellenInhalt"/>
              <w:rPr>
                <w:rFonts w:asciiTheme="minorHAnsi" w:hAnsiTheme="minorHAnsi"/>
              </w:rPr>
            </w:pPr>
            <w:r w:rsidRPr="00D44826">
              <w:rPr>
                <w:rFonts w:asciiTheme="minorHAnsi" w:hAnsiTheme="minorHAnsi" w:cs="Arial"/>
                <w:position w:val="-6"/>
              </w:rPr>
              <w:object w:dxaOrig="142" w:dyaOrig="188">
                <v:shape id="_x0000_i1255" type="#_x0000_t75" style="width:7.05pt;height:9.4pt" o:ole="">
                  <v:imagedata r:id="rId297" o:title=""/>
                </v:shape>
                <o:OLEObject Type="Embed" ProgID="Equation.Ribbit" ShapeID="_x0000_i1255" DrawAspect="Content" ObjectID="_1451652086" r:id="rId370"/>
              </w:object>
            </w:r>
            <w:r w:rsidRPr="00D44826">
              <w:rPr>
                <w:rFonts w:asciiTheme="minorHAnsi" w:hAnsiTheme="minorHAnsi" w:cs="Arial"/>
              </w:rPr>
              <w:t xml:space="preserve"> </w:t>
            </w:r>
            <w:r w:rsidR="006031E7" w:rsidRPr="00D44826">
              <w:rPr>
                <w:rFonts w:asciiTheme="minorHAnsi" w:hAnsiTheme="minorHAnsi"/>
              </w:rPr>
              <w:t>Verlängerung in cm</w:t>
            </w:r>
          </w:p>
        </w:tc>
        <w:tc>
          <w:tcPr>
            <w:tcW w:w="784"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0</w:t>
            </w:r>
          </w:p>
        </w:tc>
        <w:tc>
          <w:tcPr>
            <w:tcW w:w="785"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1,9</w:t>
            </w:r>
          </w:p>
        </w:tc>
        <w:tc>
          <w:tcPr>
            <w:tcW w:w="784"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3,7</w:t>
            </w:r>
          </w:p>
        </w:tc>
        <w:tc>
          <w:tcPr>
            <w:tcW w:w="785"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6,9</w:t>
            </w:r>
          </w:p>
        </w:tc>
        <w:tc>
          <w:tcPr>
            <w:tcW w:w="784"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10,1</w:t>
            </w:r>
          </w:p>
        </w:tc>
        <w:tc>
          <w:tcPr>
            <w:tcW w:w="785"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13,7</w:t>
            </w:r>
          </w:p>
        </w:tc>
        <w:tc>
          <w:tcPr>
            <w:tcW w:w="784" w:type="dxa"/>
            <w:tcBorders>
              <w:left w:val="single" w:sz="1" w:space="0" w:color="000000"/>
              <w:bottom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14,3</w:t>
            </w:r>
          </w:p>
        </w:tc>
        <w:tc>
          <w:tcPr>
            <w:tcW w:w="786" w:type="dxa"/>
            <w:tcBorders>
              <w:left w:val="single" w:sz="1" w:space="0" w:color="000000"/>
              <w:bottom w:val="single" w:sz="1" w:space="0" w:color="000000"/>
              <w:right w:val="single" w:sz="1" w:space="0" w:color="000000"/>
            </w:tcBorders>
            <w:shd w:val="clear" w:color="auto" w:fill="auto"/>
          </w:tcPr>
          <w:p w:rsidR="006031E7" w:rsidRPr="00D44826" w:rsidRDefault="006031E7" w:rsidP="006B5C03">
            <w:pPr>
              <w:pStyle w:val="TabellenInhalt"/>
              <w:jc w:val="center"/>
              <w:rPr>
                <w:rFonts w:asciiTheme="minorHAnsi" w:hAnsiTheme="minorHAnsi"/>
              </w:rPr>
            </w:pPr>
            <w:r w:rsidRPr="00D44826">
              <w:rPr>
                <w:rFonts w:asciiTheme="minorHAnsi" w:hAnsiTheme="minorHAnsi"/>
              </w:rPr>
              <w:t>16,8</w:t>
            </w:r>
          </w:p>
        </w:tc>
      </w:tr>
    </w:tbl>
    <w:p w:rsidR="006031E7" w:rsidRPr="00D44826" w:rsidRDefault="006031E7" w:rsidP="006031E7">
      <w:pPr>
        <w:pStyle w:val="Textkrper"/>
        <w:rPr>
          <w:rFonts w:asciiTheme="minorHAnsi" w:hAnsiTheme="minorHAnsi" w:cs="Arial"/>
          <w:sz w:val="22"/>
          <w:szCs w:val="22"/>
        </w:rPr>
      </w:pPr>
    </w:p>
    <w:p w:rsidR="006031E7" w:rsidRPr="00D44826" w:rsidRDefault="006031E7" w:rsidP="009F7C2B">
      <w:pPr>
        <w:pStyle w:val="Textkrper"/>
        <w:rPr>
          <w:rFonts w:asciiTheme="minorHAnsi" w:eastAsia="TrebuchetMS" w:hAnsiTheme="minorHAnsi" w:cs="Arial"/>
          <w:sz w:val="22"/>
          <w:szCs w:val="22"/>
        </w:rPr>
      </w:pPr>
      <w:r w:rsidRPr="00D44826">
        <w:rPr>
          <w:rFonts w:asciiTheme="minorHAnsi" w:hAnsiTheme="minorHAnsi" w:cs="Arial"/>
          <w:sz w:val="22"/>
          <w:szCs w:val="22"/>
        </w:rPr>
        <w:t xml:space="preserve">Trägt man die Messwerte in ein Koordinatensystem ein, dann liegen die Punkte auf den ersten </w:t>
      </w:r>
      <w:r w:rsidRPr="00D44826">
        <w:rPr>
          <w:rFonts w:asciiTheme="minorHAnsi" w:eastAsia="TrebuchetMS" w:hAnsiTheme="minorHAnsi" w:cs="Arial"/>
          <w:sz w:val="22"/>
          <w:szCs w:val="22"/>
        </w:rPr>
        <w:t>Blick näherungswe</w:t>
      </w:r>
      <w:r w:rsidR="001021D6" w:rsidRPr="00D44826">
        <w:rPr>
          <w:rFonts w:asciiTheme="minorHAnsi" w:eastAsia="TrebuchetMS" w:hAnsiTheme="minorHAnsi" w:cs="Arial"/>
          <w:sz w:val="22"/>
          <w:szCs w:val="22"/>
        </w:rPr>
        <w:t>ise auf einer Geraden. Nun kann man</w:t>
      </w:r>
      <w:r w:rsidRPr="00D44826">
        <w:rPr>
          <w:rFonts w:asciiTheme="minorHAnsi" w:eastAsia="TrebuchetMS" w:hAnsiTheme="minorHAnsi" w:cs="Arial"/>
          <w:sz w:val="22"/>
          <w:szCs w:val="22"/>
        </w:rPr>
        <w:t xml:space="preserve"> nach Augenmaß eine Gerade so durch die Punkte legen, dass </w:t>
      </w:r>
      <w:r w:rsidR="009F7C2B" w:rsidRPr="00D44826">
        <w:rPr>
          <w:rFonts w:asciiTheme="minorHAnsi" w:eastAsia="TrebuchetMS" w:hAnsiTheme="minorHAnsi" w:cs="Arial"/>
          <w:sz w:val="22"/>
          <w:szCs w:val="22"/>
        </w:rPr>
        <w:t>die Summe der Abstände von den Punkten zu der Geraden möglichst klein ist</w:t>
      </w:r>
      <w:r w:rsidRPr="00D44826">
        <w:rPr>
          <w:rFonts w:asciiTheme="minorHAnsi" w:eastAsia="TrebuchetMS" w:hAnsiTheme="minorHAnsi" w:cs="Arial"/>
          <w:sz w:val="22"/>
          <w:szCs w:val="22"/>
        </w:rPr>
        <w:t>. Diese Gerade nennt man Ausgleichsgera</w:t>
      </w:r>
      <w:r w:rsidR="00475450" w:rsidRPr="00D44826">
        <w:rPr>
          <w:rFonts w:asciiTheme="minorHAnsi" w:eastAsia="TrebuchetMS" w:hAnsiTheme="minorHAnsi" w:cs="Arial"/>
          <w:sz w:val="22"/>
          <w:szCs w:val="22"/>
        </w:rPr>
        <w:t xml:space="preserve">de. Eine solche Gerade </w:t>
      </w:r>
      <w:r w:rsidR="002A49EA" w:rsidRPr="00D44826">
        <w:rPr>
          <w:rFonts w:asciiTheme="minorHAnsi" w:eastAsia="TrebuchetMS" w:hAnsiTheme="minorHAnsi" w:cs="Arial"/>
          <w:sz w:val="22"/>
          <w:szCs w:val="22"/>
        </w:rPr>
        <w:t>darf man</w:t>
      </w:r>
      <w:r w:rsidR="00475450" w:rsidRPr="00D44826">
        <w:rPr>
          <w:rFonts w:asciiTheme="minorHAnsi" w:eastAsia="TrebuchetMS" w:hAnsiTheme="minorHAnsi" w:cs="Arial"/>
          <w:sz w:val="22"/>
          <w:szCs w:val="22"/>
        </w:rPr>
        <w:t xml:space="preserve"> dann zeichnen, wenn</w:t>
      </w:r>
      <w:r w:rsidR="002A49EA" w:rsidRPr="00D44826">
        <w:rPr>
          <w:rFonts w:asciiTheme="minorHAnsi" w:eastAsia="TrebuchetMS" w:hAnsiTheme="minorHAnsi" w:cs="Arial"/>
          <w:sz w:val="22"/>
          <w:szCs w:val="22"/>
        </w:rPr>
        <w:t xml:space="preserve"> man</w:t>
      </w:r>
    </w:p>
    <w:p w:rsidR="006031E7" w:rsidRPr="00D44826" w:rsidRDefault="00475450" w:rsidP="00D020A0">
      <w:pPr>
        <w:widowControl w:val="0"/>
        <w:numPr>
          <w:ilvl w:val="0"/>
          <w:numId w:val="40"/>
        </w:numPr>
        <w:suppressAutoHyphens/>
        <w:autoSpaceDE w:val="0"/>
        <w:spacing w:after="0" w:line="240" w:lineRule="auto"/>
        <w:rPr>
          <w:rFonts w:asciiTheme="minorHAnsi" w:eastAsia="TrebuchetMS" w:hAnsiTheme="minorHAnsi" w:cs="Arial"/>
        </w:rPr>
      </w:pPr>
      <w:r w:rsidRPr="00D44826">
        <w:rPr>
          <w:rFonts w:asciiTheme="minorHAnsi" w:eastAsia="TrebuchetMS" w:hAnsiTheme="minorHAnsi" w:cs="Arial"/>
        </w:rPr>
        <w:t>eine steigende oder fallende Tendenz der Punkte erkennt,</w:t>
      </w:r>
    </w:p>
    <w:p w:rsidR="00475450" w:rsidRPr="00D44826" w:rsidRDefault="006031E7" w:rsidP="00D020A0">
      <w:pPr>
        <w:widowControl w:val="0"/>
        <w:numPr>
          <w:ilvl w:val="0"/>
          <w:numId w:val="40"/>
        </w:numPr>
        <w:suppressAutoHyphens/>
        <w:autoSpaceDE w:val="0"/>
        <w:spacing w:after="0" w:line="240" w:lineRule="auto"/>
        <w:rPr>
          <w:rFonts w:asciiTheme="minorHAnsi" w:eastAsia="TrebuchetMS" w:hAnsiTheme="minorHAnsi" w:cs="Arial"/>
        </w:rPr>
      </w:pPr>
      <w:r w:rsidRPr="00D44826">
        <w:rPr>
          <w:rFonts w:asciiTheme="minorHAnsi" w:eastAsia="TrebuchetMS" w:hAnsiTheme="minorHAnsi" w:cs="Arial"/>
        </w:rPr>
        <w:t>eine</w:t>
      </w:r>
      <w:r w:rsidR="00475450" w:rsidRPr="00D44826">
        <w:rPr>
          <w:rFonts w:asciiTheme="minorHAnsi" w:eastAsia="TrebuchetMS" w:hAnsiTheme="minorHAnsi" w:cs="Arial"/>
        </w:rPr>
        <w:t xml:space="preserve">n linearen Zusammenhang </w:t>
      </w:r>
      <w:r w:rsidR="001A6598" w:rsidRPr="00D44826">
        <w:rPr>
          <w:rFonts w:asciiTheme="minorHAnsi" w:hAnsiTheme="minorHAnsi" w:cs="Arial"/>
          <w:position w:val="-6"/>
        </w:rPr>
        <w:object w:dxaOrig="1212" w:dyaOrig="234">
          <v:shape id="_x0000_i1256" type="#_x0000_t75" style="width:60.55pt;height:11.45pt" o:ole="">
            <v:imagedata r:id="rId371" o:title=""/>
          </v:shape>
          <o:OLEObject Type="Embed" ProgID="Equation.Ribbit" ShapeID="_x0000_i1256" DrawAspect="Content" ObjectID="_1451652087" r:id="rId372"/>
        </w:object>
      </w:r>
      <w:r w:rsidR="00475450" w:rsidRPr="00D44826">
        <w:rPr>
          <w:rFonts w:asciiTheme="minorHAnsi" w:eastAsia="TrebuchetMS" w:hAnsiTheme="minorHAnsi" w:cs="Arial"/>
        </w:rPr>
        <w:t xml:space="preserve"> vermute</w:t>
      </w:r>
      <w:r w:rsidRPr="00D44826">
        <w:rPr>
          <w:rFonts w:asciiTheme="minorHAnsi" w:eastAsia="TrebuchetMS" w:hAnsiTheme="minorHAnsi" w:cs="Arial"/>
        </w:rPr>
        <w:t>t</w:t>
      </w:r>
    </w:p>
    <w:p w:rsidR="006031E7" w:rsidRPr="00D44826" w:rsidRDefault="006031E7" w:rsidP="00D020A0">
      <w:pPr>
        <w:widowControl w:val="0"/>
        <w:numPr>
          <w:ilvl w:val="0"/>
          <w:numId w:val="40"/>
        </w:numPr>
        <w:suppressAutoHyphens/>
        <w:autoSpaceDE w:val="0"/>
        <w:spacing w:after="0" w:line="240" w:lineRule="auto"/>
        <w:rPr>
          <w:rFonts w:asciiTheme="minorHAnsi" w:eastAsia="TrebuchetMS" w:hAnsiTheme="minorHAnsi" w:cs="Arial"/>
        </w:rPr>
      </w:pPr>
      <w:r w:rsidRPr="00D44826">
        <w:rPr>
          <w:rFonts w:asciiTheme="minorHAnsi" w:eastAsia="TrebuchetMS" w:hAnsiTheme="minorHAnsi" w:cs="Arial"/>
        </w:rPr>
        <w:t xml:space="preserve">und die Abweichungen der </w:t>
      </w:r>
      <w:r w:rsidR="009F7C2B" w:rsidRPr="00D44826">
        <w:rPr>
          <w:rFonts w:asciiTheme="minorHAnsi" w:eastAsia="TrebuchetMS" w:hAnsiTheme="minorHAnsi" w:cs="Arial"/>
        </w:rPr>
        <w:t>Punkte von der Geraden durch</w:t>
      </w:r>
      <w:r w:rsidRPr="00D44826">
        <w:rPr>
          <w:rFonts w:asciiTheme="minorHAnsi" w:eastAsia="TrebuchetMS" w:hAnsiTheme="minorHAnsi" w:cs="Arial"/>
        </w:rPr>
        <w:t xml:space="preserve"> Messungenauigkeit</w:t>
      </w:r>
      <w:r w:rsidR="009F7C2B" w:rsidRPr="00D44826">
        <w:rPr>
          <w:rFonts w:asciiTheme="minorHAnsi" w:eastAsia="TrebuchetMS" w:hAnsiTheme="minorHAnsi" w:cs="Arial"/>
        </w:rPr>
        <w:t>en erklärt werden können</w:t>
      </w:r>
      <w:r w:rsidRPr="00D44826">
        <w:rPr>
          <w:rFonts w:asciiTheme="minorHAnsi" w:eastAsia="TrebuchetMS" w:hAnsiTheme="minorHAnsi" w:cs="Arial"/>
        </w:rPr>
        <w:t>.</w:t>
      </w:r>
    </w:p>
    <w:p w:rsidR="006031E7" w:rsidRPr="00D44826" w:rsidRDefault="00426348" w:rsidP="006031E7">
      <w:pPr>
        <w:autoSpaceDE w:val="0"/>
        <w:rPr>
          <w:rFonts w:asciiTheme="minorHAnsi" w:hAnsiTheme="minorHAnsi" w:cs="Arial"/>
        </w:rPr>
      </w:pPr>
      <w:r w:rsidRPr="00D44826">
        <w:rPr>
          <w:rFonts w:asciiTheme="minorHAnsi" w:hAnsiTheme="minorHAnsi" w:cs="Arial"/>
          <w:noProof/>
        </w:rPr>
        <w:drawing>
          <wp:anchor distT="0" distB="0" distL="0" distR="0" simplePos="0" relativeHeight="251674112" behindDoc="0" locked="0" layoutInCell="1" allowOverlap="1" wp14:anchorId="49672CBA" wp14:editId="162BBFAD">
            <wp:simplePos x="0" y="0"/>
            <wp:positionH relativeFrom="column">
              <wp:posOffset>2682875</wp:posOffset>
            </wp:positionH>
            <wp:positionV relativeFrom="paragraph">
              <wp:posOffset>120015</wp:posOffset>
            </wp:positionV>
            <wp:extent cx="1168400" cy="778510"/>
            <wp:effectExtent l="19050" t="19050" r="12700" b="21590"/>
            <wp:wrapSquare wrapText="bothSides"/>
            <wp:docPr id="199" name="Bild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44826">
        <w:rPr>
          <w:rFonts w:asciiTheme="minorHAnsi" w:hAnsiTheme="minorHAnsi" w:cs="Arial"/>
          <w:noProof/>
        </w:rPr>
        <w:drawing>
          <wp:anchor distT="0" distB="0" distL="0" distR="0" simplePos="0" relativeHeight="251673088" behindDoc="0" locked="0" layoutInCell="1" allowOverlap="1" wp14:anchorId="27651D1A" wp14:editId="6D1A2C55">
            <wp:simplePos x="0" y="0"/>
            <wp:positionH relativeFrom="column">
              <wp:posOffset>1176020</wp:posOffset>
            </wp:positionH>
            <wp:positionV relativeFrom="paragraph">
              <wp:posOffset>120015</wp:posOffset>
            </wp:positionV>
            <wp:extent cx="1168400" cy="778510"/>
            <wp:effectExtent l="19050" t="19050" r="12700" b="21590"/>
            <wp:wrapSquare wrapText="bothSides"/>
            <wp:docPr id="198" name="Bild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426348" w:rsidRPr="00D44826" w:rsidRDefault="00426348" w:rsidP="006031E7">
      <w:pPr>
        <w:autoSpaceDE w:val="0"/>
        <w:rPr>
          <w:rFonts w:asciiTheme="minorHAnsi" w:hAnsiTheme="minorHAnsi" w:cs="Arial"/>
        </w:rPr>
      </w:pPr>
    </w:p>
    <w:p w:rsidR="00426348" w:rsidRPr="00D44826" w:rsidRDefault="00426348" w:rsidP="006031E7">
      <w:pPr>
        <w:autoSpaceDE w:val="0"/>
        <w:rPr>
          <w:rFonts w:asciiTheme="minorHAnsi" w:hAnsiTheme="minorHAnsi" w:cs="Arial"/>
        </w:rPr>
      </w:pPr>
    </w:p>
    <w:p w:rsidR="00426348" w:rsidRPr="00D44826" w:rsidRDefault="00426348" w:rsidP="006031E7">
      <w:pPr>
        <w:autoSpaceDE w:val="0"/>
        <w:rPr>
          <w:rFonts w:asciiTheme="minorHAnsi" w:hAnsiTheme="minorHAnsi" w:cs="Arial"/>
        </w:rPr>
      </w:pPr>
    </w:p>
    <w:p w:rsidR="006031E7" w:rsidRPr="00D44826" w:rsidRDefault="00491A61" w:rsidP="006031E7">
      <w:pPr>
        <w:autoSpaceDE w:val="0"/>
        <w:rPr>
          <w:rFonts w:asciiTheme="minorHAnsi" w:hAnsiTheme="minorHAnsi" w:cs="Arial"/>
        </w:rPr>
      </w:pPr>
      <w:r w:rsidRPr="00D44826">
        <w:rPr>
          <w:rFonts w:asciiTheme="minorHAnsi" w:hAnsiTheme="minorHAnsi" w:cs="Arial"/>
        </w:rPr>
        <w:t>Wie kannst du eine Ausgleichsgerade mit dem GTR bestimmen</w:t>
      </w:r>
      <w:r w:rsidR="006031E7" w:rsidRPr="00D44826">
        <w:rPr>
          <w:rFonts w:asciiTheme="minorHAnsi" w:hAnsiTheme="minorHAnsi" w:cs="Arial"/>
        </w:rPr>
        <w:t>?</w:t>
      </w:r>
      <w:r w:rsidR="006031E7" w:rsidRPr="00D44826">
        <w:rPr>
          <w:rFonts w:asciiTheme="minorHAnsi" w:hAnsiTheme="minorHAnsi" w:cs="Arial"/>
        </w:rPr>
        <w:br/>
      </w:r>
    </w:p>
    <w:p w:rsidR="006031E7" w:rsidRPr="00D44826" w:rsidRDefault="00E40170" w:rsidP="00D020A0">
      <w:pPr>
        <w:widowControl w:val="0"/>
        <w:numPr>
          <w:ilvl w:val="0"/>
          <w:numId w:val="41"/>
        </w:numPr>
        <w:suppressAutoHyphens/>
        <w:autoSpaceDE w:val="0"/>
        <w:spacing w:before="113" w:after="113" w:line="240" w:lineRule="auto"/>
        <w:rPr>
          <w:rFonts w:asciiTheme="minorHAnsi" w:hAnsiTheme="minorHAnsi" w:cs="Arial"/>
        </w:rPr>
      </w:pPr>
      <w:r w:rsidRPr="00D44826">
        <w:rPr>
          <w:rFonts w:asciiTheme="minorHAnsi" w:hAnsiTheme="minorHAnsi" w:cs="Arial"/>
          <w:noProof/>
        </w:rPr>
        <w:drawing>
          <wp:anchor distT="0" distB="0" distL="0" distR="0" simplePos="0" relativeHeight="251667968" behindDoc="0" locked="0" layoutInCell="1" allowOverlap="1" wp14:anchorId="2023BA6F" wp14:editId="15B3EA0D">
            <wp:simplePos x="0" y="0"/>
            <wp:positionH relativeFrom="column">
              <wp:posOffset>4935220</wp:posOffset>
            </wp:positionH>
            <wp:positionV relativeFrom="paragraph">
              <wp:posOffset>304800</wp:posOffset>
            </wp:positionV>
            <wp:extent cx="1168400" cy="778510"/>
            <wp:effectExtent l="19050" t="19050" r="12700" b="21590"/>
            <wp:wrapSquare wrapText="bothSides"/>
            <wp:docPr id="192" name="Bild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6031E7" w:rsidRPr="00D44826">
        <w:rPr>
          <w:rFonts w:asciiTheme="minorHAnsi" w:hAnsiTheme="minorHAnsi" w:cs="Arial"/>
        </w:rPr>
        <w:t>Zuerst musst</w:t>
      </w:r>
      <w:r w:rsidR="009F7C2B" w:rsidRPr="00D44826">
        <w:rPr>
          <w:rFonts w:asciiTheme="minorHAnsi" w:hAnsiTheme="minorHAnsi" w:cs="Arial"/>
        </w:rPr>
        <w:t xml:space="preserve"> du die Werte aus der Wertetabelle</w:t>
      </w:r>
      <w:r w:rsidR="006031E7" w:rsidRPr="00D44826">
        <w:rPr>
          <w:rFonts w:asciiTheme="minorHAnsi" w:hAnsiTheme="minorHAnsi" w:cs="Arial"/>
        </w:rPr>
        <w:t xml:space="preserve"> in zwei Listen eingeben.</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Mit [STAT]{EDIT} rufst du den Listeneditor auf.</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Zuerst gi</w:t>
      </w:r>
      <w:r w:rsidR="002A49EA" w:rsidRPr="00D44826">
        <w:rPr>
          <w:rFonts w:asciiTheme="minorHAnsi" w:eastAsia="TimesNewRomanPSMT" w:hAnsiTheme="minorHAnsi" w:cs="Arial"/>
        </w:rPr>
        <w:t>bst du die Werte für die Masse in g</w:t>
      </w:r>
      <w:r w:rsidRPr="00D44826">
        <w:rPr>
          <w:rFonts w:asciiTheme="minorHAnsi" w:eastAsia="TimesNewRomanPSMT" w:hAnsiTheme="minorHAnsi" w:cs="Arial"/>
        </w:rPr>
        <w:t xml:space="preserve"> nacheinander in die Liste L1 ein. Jede Eingabe schließest du mit [ENTER] ab.</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Anschließend gibst du die Werte für die Verlängerung der Feder in</w:t>
      </w:r>
      <w:r w:rsidR="002A49EA" w:rsidRPr="00D44826">
        <w:rPr>
          <w:rFonts w:asciiTheme="minorHAnsi" w:eastAsia="TimesNewRomanPSMT" w:hAnsiTheme="minorHAnsi" w:cs="Arial"/>
        </w:rPr>
        <w:t xml:space="preserve"> cm in</w:t>
      </w:r>
      <w:r w:rsidRPr="00D44826">
        <w:rPr>
          <w:rFonts w:asciiTheme="minorHAnsi" w:eastAsia="TimesNewRomanPSMT" w:hAnsiTheme="minorHAnsi" w:cs="Arial"/>
        </w:rPr>
        <w:t xml:space="preserve"> die Liste L2 ein.</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 xml:space="preserve">Um dir einen Überblick zu verschaffen, stellst </w:t>
      </w:r>
      <w:r w:rsidR="002A49EA" w:rsidRPr="00D44826">
        <w:rPr>
          <w:rFonts w:asciiTheme="minorHAnsi" w:eastAsia="TimesNewRomanPSMT" w:hAnsiTheme="minorHAnsi" w:cs="Arial"/>
        </w:rPr>
        <w:t>du nun die Daten graf</w:t>
      </w:r>
      <w:r w:rsidRPr="00D44826">
        <w:rPr>
          <w:rFonts w:asciiTheme="minorHAnsi" w:eastAsia="TimesNewRomanPSMT" w:hAnsiTheme="minorHAnsi" w:cs="Arial"/>
        </w:rPr>
        <w:t>isch dar.</w:t>
      </w:r>
    </w:p>
    <w:p w:rsidR="006031E7" w:rsidRPr="00D44826" w:rsidRDefault="00E40170"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hAnsiTheme="minorHAnsi" w:cs="Arial"/>
          <w:noProof/>
        </w:rPr>
        <w:drawing>
          <wp:anchor distT="0" distB="0" distL="0" distR="0" simplePos="0" relativeHeight="251668992" behindDoc="0" locked="0" layoutInCell="1" allowOverlap="1" wp14:anchorId="3226B144" wp14:editId="116B4E8E">
            <wp:simplePos x="0" y="0"/>
            <wp:positionH relativeFrom="column">
              <wp:posOffset>4907915</wp:posOffset>
            </wp:positionH>
            <wp:positionV relativeFrom="paragraph">
              <wp:posOffset>38735</wp:posOffset>
            </wp:positionV>
            <wp:extent cx="1168400" cy="778510"/>
            <wp:effectExtent l="19050" t="19050" r="12700" b="21590"/>
            <wp:wrapSquare wrapText="bothSides"/>
            <wp:docPr id="193" name="Bild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2A49EA" w:rsidRPr="00D44826">
        <w:rPr>
          <w:rFonts w:asciiTheme="minorHAnsi" w:eastAsia="TimesNewRomanPSMT" w:hAnsiTheme="minorHAnsi" w:cs="Arial"/>
        </w:rPr>
        <w:t xml:space="preserve">Dazu werden im </w:t>
      </w:r>
      <w:proofErr w:type="spellStart"/>
      <w:r w:rsidR="002A49EA" w:rsidRPr="00D44826">
        <w:rPr>
          <w:rFonts w:asciiTheme="minorHAnsi" w:eastAsia="TimesNewRomanPSMT" w:hAnsiTheme="minorHAnsi" w:cs="Arial"/>
        </w:rPr>
        <w:t>STAT-</w:t>
      </w:r>
      <w:r w:rsidR="006031E7" w:rsidRPr="00D44826">
        <w:rPr>
          <w:rFonts w:asciiTheme="minorHAnsi" w:eastAsia="TimesNewRomanPSMT" w:hAnsiTheme="minorHAnsi" w:cs="Arial"/>
        </w:rPr>
        <w:t>PLOT-Menü</w:t>
      </w:r>
      <w:proofErr w:type="spellEnd"/>
      <w:r w:rsidR="006031E7" w:rsidRPr="00D44826">
        <w:rPr>
          <w:rFonts w:asciiTheme="minorHAnsi" w:eastAsia="TimesNewRomanPSMT" w:hAnsiTheme="minorHAnsi" w:cs="Arial"/>
        </w:rPr>
        <w:t xml:space="preserve"> die Eigenschaften der gra</w:t>
      </w:r>
      <w:r w:rsidR="002A49EA" w:rsidRPr="00D44826">
        <w:rPr>
          <w:rFonts w:asciiTheme="minorHAnsi" w:eastAsia="TimesNewRomanPSMT" w:hAnsiTheme="minorHAnsi" w:cs="Arial"/>
        </w:rPr>
        <w:t>f</w:t>
      </w:r>
      <w:r w:rsidR="006031E7" w:rsidRPr="00D44826">
        <w:rPr>
          <w:rFonts w:asciiTheme="minorHAnsi" w:eastAsia="TimesNewRomanPSMT" w:hAnsiTheme="minorHAnsi" w:cs="Arial"/>
        </w:rPr>
        <w:t>ischen Darstellung festgelegt. Wähle mit [2ND][STAT PLOT]{1: Plot</w:t>
      </w:r>
      <w:r w:rsidR="00E70FD4">
        <w:rPr>
          <w:rFonts w:asciiTheme="minorHAnsi" w:eastAsia="TimesNewRomanPSMT" w:hAnsiTheme="minorHAnsi" w:cs="Arial"/>
        </w:rPr>
        <w:t xml:space="preserve"> 1} das erste von insgesamt </w:t>
      </w:r>
      <w:r w:rsidR="006031E7" w:rsidRPr="00D44826">
        <w:rPr>
          <w:rFonts w:asciiTheme="minorHAnsi" w:eastAsia="TimesNewRomanPSMT" w:hAnsiTheme="minorHAnsi" w:cs="Arial"/>
        </w:rPr>
        <w:t>drei möglichen Diagrammen aus.</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Zunächst ist das Diagramm noch ausgeschaltet. Das erkennst du daran, dass „Off“ dunkel unterlegt ist. Der Cursor blinkt auf „On“. Drücke nun einmal [ENTER], um „On“ einzuschalten und um das Diagramm zu aktivieren.</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Anschli</w:t>
      </w:r>
      <w:r w:rsidR="00AC16E8">
        <w:rPr>
          <w:rFonts w:asciiTheme="minorHAnsi" w:eastAsia="TimesNewRomanPSMT" w:hAnsiTheme="minorHAnsi" w:cs="Arial"/>
        </w:rPr>
        <w:t xml:space="preserve">eßend bewegst du den Cursor </w:t>
      </w:r>
      <w:r w:rsidRPr="00D44826">
        <w:rPr>
          <w:rFonts w:asciiTheme="minorHAnsi" w:eastAsia="TimesNewRomanPSMT" w:hAnsiTheme="minorHAnsi" w:cs="Arial"/>
        </w:rPr>
        <w:t>auf den ersten Diagrammtyp und bestätigst deine Auswahl mit [ENTER].</w:t>
      </w:r>
    </w:p>
    <w:p w:rsidR="006031E7" w:rsidRPr="00D44826" w:rsidRDefault="009F7C2B"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Die</w:t>
      </w:r>
      <w:r w:rsidR="002A49EA" w:rsidRPr="00D44826">
        <w:rPr>
          <w:rFonts w:asciiTheme="minorHAnsi" w:eastAsia="TimesNewRomanPSMT" w:hAnsiTheme="minorHAnsi" w:cs="Arial"/>
        </w:rPr>
        <w:t xml:space="preserve"> Masse</w:t>
      </w:r>
      <w:r w:rsidR="006031E7" w:rsidRPr="00D44826">
        <w:rPr>
          <w:rFonts w:asciiTheme="minorHAnsi" w:eastAsia="TimesNewRomanPSMT" w:hAnsiTheme="minorHAnsi" w:cs="Arial"/>
        </w:rPr>
        <w:t xml:space="preserve"> soll auf der x-Achse, die Verlängerung auf der </w:t>
      </w:r>
      <w:r w:rsidR="006031E7" w:rsidRPr="00D44826">
        <w:rPr>
          <w:rFonts w:asciiTheme="minorHAnsi" w:eastAsia="TimesNewRomanPSMT" w:hAnsiTheme="minorHAnsi" w:cs="Arial"/>
        </w:rPr>
        <w:br/>
        <w:t>y-</w:t>
      </w:r>
      <w:r w:rsidR="002A49EA" w:rsidRPr="00D44826">
        <w:rPr>
          <w:rFonts w:asciiTheme="minorHAnsi" w:eastAsia="TimesNewRomanPSMT" w:hAnsiTheme="minorHAnsi" w:cs="Arial"/>
        </w:rPr>
        <w:t>Achse abgetragen werden. Masse</w:t>
      </w:r>
      <w:r w:rsidR="006031E7" w:rsidRPr="00D44826">
        <w:rPr>
          <w:rFonts w:asciiTheme="minorHAnsi" w:eastAsia="TimesNewRomanPSMT" w:hAnsiTheme="minorHAnsi" w:cs="Arial"/>
        </w:rPr>
        <w:t xml:space="preserve"> und Verlängerung sind in den Listen L1 und L2 gespeichert. Die Voreinstellung kannst du übernehmen mit: </w:t>
      </w:r>
      <w:proofErr w:type="spellStart"/>
      <w:r w:rsidR="006031E7" w:rsidRPr="00D44826">
        <w:rPr>
          <w:rFonts w:asciiTheme="minorHAnsi" w:eastAsia="TimesNewRomanPS-ItalicMT" w:hAnsiTheme="minorHAnsi" w:cs="Arial"/>
          <w:i/>
          <w:iCs/>
        </w:rPr>
        <w:t>Xlist</w:t>
      </w:r>
      <w:proofErr w:type="spellEnd"/>
      <w:r w:rsidR="006031E7" w:rsidRPr="00D44826">
        <w:rPr>
          <w:rFonts w:asciiTheme="minorHAnsi" w:eastAsia="TimesNewRomanPS-ItalicMT" w:hAnsiTheme="minorHAnsi" w:cs="Arial"/>
          <w:i/>
          <w:iCs/>
        </w:rPr>
        <w:t xml:space="preserve">: L1 </w:t>
      </w:r>
      <w:r w:rsidR="006031E7" w:rsidRPr="00D44826">
        <w:rPr>
          <w:rFonts w:asciiTheme="minorHAnsi" w:eastAsia="TimesNewRomanPSMT" w:hAnsiTheme="minorHAnsi" w:cs="Arial"/>
        </w:rPr>
        <w:t xml:space="preserve">und </w:t>
      </w:r>
      <w:proofErr w:type="spellStart"/>
      <w:r w:rsidR="006031E7" w:rsidRPr="00D44826">
        <w:rPr>
          <w:rFonts w:asciiTheme="minorHAnsi" w:eastAsia="TimesNewRomanPS-ItalicMT" w:hAnsiTheme="minorHAnsi" w:cs="Arial"/>
          <w:i/>
          <w:iCs/>
        </w:rPr>
        <w:t>Ylist</w:t>
      </w:r>
      <w:proofErr w:type="spellEnd"/>
      <w:r w:rsidR="006031E7" w:rsidRPr="00D44826">
        <w:rPr>
          <w:rFonts w:asciiTheme="minorHAnsi" w:eastAsia="TimesNewRomanPS-ItalicMT" w:hAnsiTheme="minorHAnsi" w:cs="Arial"/>
          <w:i/>
          <w:iCs/>
        </w:rPr>
        <w:t>: L2</w:t>
      </w:r>
      <w:r w:rsidR="006031E7" w:rsidRPr="00D44826">
        <w:rPr>
          <w:rFonts w:asciiTheme="minorHAnsi" w:eastAsia="TimesNewRomanPSMT" w:hAnsiTheme="minorHAnsi" w:cs="Arial"/>
        </w:rPr>
        <w:t xml:space="preserve">.  Falls sich </w:t>
      </w:r>
      <w:r w:rsidR="006031E7" w:rsidRPr="00D44826">
        <w:rPr>
          <w:rFonts w:asciiTheme="minorHAnsi" w:eastAsia="TimesNewRomanPSMT" w:hAnsiTheme="minorHAnsi" w:cs="Arial"/>
        </w:rPr>
        <w:lastRenderedPageBreak/>
        <w:t xml:space="preserve">die x- und y-Werte einmal in anderen Listen befinden, dann kannst du sie hier anwählen. Mit </w:t>
      </w:r>
      <w:r w:rsidR="006031E7" w:rsidRPr="00D44826">
        <w:rPr>
          <w:rFonts w:asciiTheme="minorHAnsi" w:eastAsia="TimesNewRomanPS-ItalicMT" w:hAnsiTheme="minorHAnsi" w:cs="Arial"/>
          <w:i/>
          <w:iCs/>
        </w:rPr>
        <w:t xml:space="preserve">Mark </w:t>
      </w:r>
      <w:r w:rsidR="006031E7" w:rsidRPr="00D44826">
        <w:rPr>
          <w:rFonts w:asciiTheme="minorHAnsi" w:eastAsia="TimesNewRomanPS-ItalicMT" w:hAnsiTheme="minorHAnsi" w:cs="Arial"/>
        </w:rPr>
        <w:t>legst du</w:t>
      </w:r>
      <w:r w:rsidR="006031E7" w:rsidRPr="00D44826">
        <w:rPr>
          <w:rFonts w:asciiTheme="minorHAnsi" w:eastAsia="TimesNewRomanPSMT" w:hAnsiTheme="minorHAnsi" w:cs="Arial"/>
        </w:rPr>
        <w:t xml:space="preserve"> die Markierungsart der einzelnen Datenpunkte fest.</w:t>
      </w:r>
    </w:p>
    <w:p w:rsidR="006031E7" w:rsidRPr="00D44826" w:rsidRDefault="00E40170"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hAnsiTheme="minorHAnsi" w:cs="Arial"/>
          <w:noProof/>
        </w:rPr>
        <w:drawing>
          <wp:anchor distT="0" distB="0" distL="0" distR="0" simplePos="0" relativeHeight="251670016" behindDoc="0" locked="0" layoutInCell="1" allowOverlap="1" wp14:anchorId="5CB150B0" wp14:editId="19714522">
            <wp:simplePos x="0" y="0"/>
            <wp:positionH relativeFrom="column">
              <wp:posOffset>4999990</wp:posOffset>
            </wp:positionH>
            <wp:positionV relativeFrom="paragraph">
              <wp:posOffset>107315</wp:posOffset>
            </wp:positionV>
            <wp:extent cx="1168400" cy="778510"/>
            <wp:effectExtent l="19050" t="19050" r="12700" b="21590"/>
            <wp:wrapSquare wrapText="bothSides"/>
            <wp:docPr id="194" name="Bild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6031E7" w:rsidRPr="00D44826">
        <w:rPr>
          <w:rFonts w:asciiTheme="minorHAnsi" w:eastAsia="TimesNewRomanPSMT" w:hAnsiTheme="minorHAnsi" w:cs="Arial"/>
        </w:rPr>
        <w:t>Mit dem Befehl [</w:t>
      </w:r>
      <w:proofErr w:type="spellStart"/>
      <w:r w:rsidR="006031E7" w:rsidRPr="00D44826">
        <w:rPr>
          <w:rFonts w:asciiTheme="minorHAnsi" w:eastAsia="TimesNewRomanPSMT" w:hAnsiTheme="minorHAnsi" w:cs="Arial"/>
        </w:rPr>
        <w:t>ZOOM]{9</w:t>
      </w:r>
      <w:proofErr w:type="spellEnd"/>
      <w:r w:rsidR="006031E7" w:rsidRPr="00D44826">
        <w:rPr>
          <w:rFonts w:asciiTheme="minorHAnsi" w:eastAsia="TimesNewRomanPSMT" w:hAnsiTheme="minorHAnsi" w:cs="Arial"/>
        </w:rPr>
        <w:t xml:space="preserve">: </w:t>
      </w:r>
      <w:proofErr w:type="spellStart"/>
      <w:r w:rsidR="006031E7" w:rsidRPr="00D44826">
        <w:rPr>
          <w:rFonts w:asciiTheme="minorHAnsi" w:eastAsia="TimesNewRomanPSMT" w:hAnsiTheme="minorHAnsi" w:cs="Arial"/>
        </w:rPr>
        <w:t>ZoomStat</w:t>
      </w:r>
      <w:proofErr w:type="spellEnd"/>
      <w:r w:rsidR="006031E7" w:rsidRPr="00D44826">
        <w:rPr>
          <w:rFonts w:asciiTheme="minorHAnsi" w:eastAsia="TimesNewRomanPSMT" w:hAnsiTheme="minorHAnsi" w:cs="Arial"/>
        </w:rPr>
        <w:t xml:space="preserve">} werden die Daten </w:t>
      </w:r>
      <w:r w:rsidR="004E07FE">
        <w:rPr>
          <w:rFonts w:asciiTheme="minorHAnsi" w:eastAsia="TimesNewRomanPSMT" w:hAnsiTheme="minorHAnsi" w:cs="Arial"/>
        </w:rPr>
        <w:t>graf</w:t>
      </w:r>
      <w:r w:rsidR="004E07FE" w:rsidRPr="00D44826">
        <w:rPr>
          <w:rFonts w:asciiTheme="minorHAnsi" w:eastAsia="TimesNewRomanPSMT" w:hAnsiTheme="minorHAnsi" w:cs="Arial"/>
        </w:rPr>
        <w:t>isch</w:t>
      </w:r>
      <w:r w:rsidR="006031E7" w:rsidRPr="00D44826">
        <w:rPr>
          <w:rFonts w:asciiTheme="minorHAnsi" w:eastAsia="TimesNewRomanPSMT" w:hAnsiTheme="minorHAnsi" w:cs="Arial"/>
        </w:rPr>
        <w:t xml:space="preserve"> </w:t>
      </w:r>
      <w:r w:rsidR="00E70FD4" w:rsidRPr="00D44826">
        <w:rPr>
          <w:rFonts w:asciiTheme="minorHAnsi" w:eastAsia="TimesNewRomanPSMT" w:hAnsiTheme="minorHAnsi" w:cs="Arial"/>
        </w:rPr>
        <w:t>dargestellt, und zwar</w:t>
      </w:r>
      <w:r w:rsidR="006031E7" w:rsidRPr="00D44826">
        <w:rPr>
          <w:rFonts w:asciiTheme="minorHAnsi" w:eastAsia="TimesNewRomanPSMT" w:hAnsiTheme="minorHAnsi" w:cs="Arial"/>
        </w:rPr>
        <w:t xml:space="preserve"> so, dass im Anzeigefenster alle Datenpunkte erfasst sind. Von der Lage der Punkte in unserem Beispiel kann man etwa einen linearen Verlauf vermuten.</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eastAsia="TimesNewRomanPSMT" w:hAnsiTheme="minorHAnsi" w:cs="Arial"/>
        </w:rPr>
        <w:t>Mit [</w:t>
      </w:r>
      <w:proofErr w:type="spellStart"/>
      <w:r w:rsidRPr="00D44826">
        <w:rPr>
          <w:rFonts w:asciiTheme="minorHAnsi" w:eastAsia="TimesNewRomanPSMT" w:hAnsiTheme="minorHAnsi" w:cs="Arial"/>
        </w:rPr>
        <w:t>STAT]{CALC}{4</w:t>
      </w:r>
      <w:proofErr w:type="spellEnd"/>
      <w:r w:rsidRPr="00D44826">
        <w:rPr>
          <w:rFonts w:asciiTheme="minorHAnsi" w:eastAsia="TimesNewRomanPSMT" w:hAnsiTheme="minorHAnsi" w:cs="Arial"/>
        </w:rPr>
        <w:t xml:space="preserve">: </w:t>
      </w:r>
      <w:proofErr w:type="spellStart"/>
      <w:r w:rsidRPr="00D44826">
        <w:rPr>
          <w:rFonts w:asciiTheme="minorHAnsi" w:eastAsia="TimesNewRomanPSMT" w:hAnsiTheme="minorHAnsi" w:cs="Arial"/>
        </w:rPr>
        <w:t>LinReg(ax+b</w:t>
      </w:r>
      <w:proofErr w:type="spellEnd"/>
      <w:r w:rsidRPr="00D44826">
        <w:rPr>
          <w:rFonts w:asciiTheme="minorHAnsi" w:eastAsia="TimesNewRomanPSMT" w:hAnsiTheme="minorHAnsi" w:cs="Arial"/>
        </w:rPr>
        <w:t>)}, [</w:t>
      </w:r>
      <w:proofErr w:type="spellStart"/>
      <w:r w:rsidRPr="00D44826">
        <w:rPr>
          <w:rFonts w:asciiTheme="minorHAnsi" w:eastAsia="TimesNewRomanPSMT" w:hAnsiTheme="minorHAnsi" w:cs="Arial"/>
        </w:rPr>
        <w:t>ENTER</w:t>
      </w:r>
      <w:proofErr w:type="spellEnd"/>
      <w:r w:rsidRPr="00D44826">
        <w:rPr>
          <w:rFonts w:asciiTheme="minorHAnsi" w:eastAsia="TimesNewRomanPSMT" w:hAnsiTheme="minorHAnsi" w:cs="Arial"/>
        </w:rPr>
        <w:t xml:space="preserve">] wird der Befehl zur Berechnung der </w:t>
      </w:r>
      <w:r w:rsidR="002A49EA" w:rsidRPr="00D44826">
        <w:rPr>
          <w:rFonts w:asciiTheme="minorHAnsi" w:eastAsia="TimesNewRomanPSMT" w:hAnsiTheme="minorHAnsi" w:cs="Arial"/>
        </w:rPr>
        <w:t>Ausgleichsgeraden (</w:t>
      </w:r>
      <w:r w:rsidRPr="00D44826">
        <w:rPr>
          <w:rFonts w:asciiTheme="minorHAnsi" w:eastAsia="TimesNewRomanPSMT" w:hAnsiTheme="minorHAnsi" w:cs="Arial"/>
          <w:i/>
          <w:iCs/>
        </w:rPr>
        <w:t>Linearen Regression</w:t>
      </w:r>
      <w:r w:rsidR="002A49EA" w:rsidRPr="00D44826">
        <w:rPr>
          <w:rFonts w:asciiTheme="minorHAnsi" w:eastAsia="TimesNewRomanPSMT" w:hAnsiTheme="minorHAnsi" w:cs="Arial"/>
          <w:i/>
          <w:iCs/>
        </w:rPr>
        <w:t>)</w:t>
      </w:r>
      <w:r w:rsidRPr="00D44826">
        <w:rPr>
          <w:rFonts w:asciiTheme="minorHAnsi" w:eastAsia="TimesNewRomanPSMT" w:hAnsiTheme="minorHAnsi" w:cs="Arial"/>
        </w:rPr>
        <w:t xml:space="preserve"> aufgerufen.</w:t>
      </w:r>
    </w:p>
    <w:p w:rsidR="006031E7" w:rsidRPr="00D44826" w:rsidRDefault="006031E7" w:rsidP="00D020A0">
      <w:pPr>
        <w:widowControl w:val="0"/>
        <w:numPr>
          <w:ilvl w:val="0"/>
          <w:numId w:val="41"/>
        </w:numPr>
        <w:suppressAutoHyphens/>
        <w:autoSpaceDE w:val="0"/>
        <w:spacing w:before="113" w:after="113" w:line="240" w:lineRule="auto"/>
        <w:rPr>
          <w:rFonts w:asciiTheme="minorHAnsi" w:eastAsia="TimesNewRomanPSMT" w:hAnsiTheme="minorHAnsi" w:cs="Arial"/>
        </w:rPr>
      </w:pPr>
      <w:proofErr w:type="spellStart"/>
      <w:r w:rsidRPr="00D44826">
        <w:rPr>
          <w:rFonts w:asciiTheme="minorHAnsi" w:eastAsia="TimesNewRomanPSMT" w:hAnsiTheme="minorHAnsi" w:cs="Arial"/>
        </w:rPr>
        <w:t>XList</w:t>
      </w:r>
      <w:proofErr w:type="spellEnd"/>
      <w:r w:rsidRPr="00D44826">
        <w:rPr>
          <w:rFonts w:asciiTheme="minorHAnsi" w:eastAsia="TimesNewRomanPSMT" w:hAnsiTheme="minorHAnsi" w:cs="Arial"/>
        </w:rPr>
        <w:t xml:space="preserve">: und </w:t>
      </w:r>
      <w:proofErr w:type="spellStart"/>
      <w:r w:rsidRPr="00D44826">
        <w:rPr>
          <w:rFonts w:asciiTheme="minorHAnsi" w:eastAsia="TimesNewRomanPSMT" w:hAnsiTheme="minorHAnsi" w:cs="Arial"/>
        </w:rPr>
        <w:t>Y</w:t>
      </w:r>
      <w:r w:rsidR="00AC16E8">
        <w:rPr>
          <w:rFonts w:asciiTheme="minorHAnsi" w:eastAsia="TimesNewRomanPSMT" w:hAnsiTheme="minorHAnsi" w:cs="Arial"/>
        </w:rPr>
        <w:t>List</w:t>
      </w:r>
      <w:proofErr w:type="spellEnd"/>
      <w:r w:rsidR="00AC16E8">
        <w:rPr>
          <w:rFonts w:asciiTheme="minorHAnsi" w:eastAsia="TimesNewRomanPSMT" w:hAnsiTheme="minorHAnsi" w:cs="Arial"/>
        </w:rPr>
        <w:t xml:space="preserve">: übernimmst du einfach mit </w:t>
      </w:r>
      <w:r w:rsidRPr="00D44826">
        <w:rPr>
          <w:rFonts w:asciiTheme="minorHAnsi" w:eastAsia="TimesNewRomanPSMT" w:hAnsiTheme="minorHAnsi" w:cs="Arial"/>
        </w:rPr>
        <w:t xml:space="preserve">[ENTER]. </w:t>
      </w:r>
      <w:r w:rsidRPr="00D44826">
        <w:rPr>
          <w:rFonts w:asciiTheme="minorHAnsi" w:eastAsia="TimesNewRomanPSMT" w:hAnsiTheme="minorHAnsi" w:cs="Arial"/>
        </w:rPr>
        <w:br/>
        <w:t>Die berechnete Gleichung</w:t>
      </w:r>
      <w:r w:rsidR="001A6598" w:rsidRPr="00D44826">
        <w:rPr>
          <w:rFonts w:asciiTheme="minorHAnsi" w:eastAsia="TimesNewRomanPSMT" w:hAnsiTheme="minorHAnsi" w:cs="Arial"/>
        </w:rPr>
        <w:t xml:space="preserve"> der Ausgleichsgeraden</w:t>
      </w:r>
      <w:r w:rsidRPr="00D44826">
        <w:rPr>
          <w:rFonts w:asciiTheme="minorHAnsi" w:eastAsia="TimesNewRomanPSMT" w:hAnsiTheme="minorHAnsi" w:cs="Arial"/>
        </w:rPr>
        <w:t xml:space="preserve"> kannst du, wenn du willst,  sofort unter [STORE </w:t>
      </w:r>
      <w:proofErr w:type="spellStart"/>
      <w:r w:rsidRPr="00D44826">
        <w:rPr>
          <w:rFonts w:asciiTheme="minorHAnsi" w:eastAsia="TimesNewRomanPSMT" w:hAnsiTheme="minorHAnsi" w:cs="Arial"/>
        </w:rPr>
        <w:t>RegEQ</w:t>
      </w:r>
      <w:proofErr w:type="spellEnd"/>
      <w:r w:rsidRPr="00D44826">
        <w:rPr>
          <w:rFonts w:asciiTheme="minorHAnsi" w:eastAsia="TimesNewRomanPSMT" w:hAnsiTheme="minorHAnsi" w:cs="Arial"/>
        </w:rPr>
        <w:t xml:space="preserve">] in der Funktionsliste „Y=“ unter Y1 abspeichern lassen. </w:t>
      </w:r>
    </w:p>
    <w:p w:rsidR="006031E7" w:rsidRPr="00D44826" w:rsidRDefault="00E40170"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hAnsiTheme="minorHAnsi" w:cs="Arial"/>
          <w:noProof/>
        </w:rPr>
        <w:drawing>
          <wp:anchor distT="0" distB="0" distL="0" distR="0" simplePos="0" relativeHeight="251671040" behindDoc="0" locked="0" layoutInCell="1" allowOverlap="1" wp14:anchorId="2975F0FC" wp14:editId="2CAABFE6">
            <wp:simplePos x="0" y="0"/>
            <wp:positionH relativeFrom="column">
              <wp:posOffset>2458085</wp:posOffset>
            </wp:positionH>
            <wp:positionV relativeFrom="paragraph">
              <wp:posOffset>119380</wp:posOffset>
            </wp:positionV>
            <wp:extent cx="1168400" cy="778510"/>
            <wp:effectExtent l="19050" t="19050" r="12700" b="21590"/>
            <wp:wrapSquare wrapText="bothSides"/>
            <wp:docPr id="196" name="Bild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44826">
        <w:rPr>
          <w:rFonts w:asciiTheme="minorHAnsi" w:hAnsiTheme="minorHAnsi" w:cs="Arial"/>
          <w:noProof/>
        </w:rPr>
        <w:drawing>
          <wp:anchor distT="0" distB="0" distL="0" distR="0" simplePos="0" relativeHeight="251672064" behindDoc="0" locked="0" layoutInCell="1" allowOverlap="1" wp14:anchorId="2D90B7EB" wp14:editId="23EC7249">
            <wp:simplePos x="0" y="0"/>
            <wp:positionH relativeFrom="column">
              <wp:posOffset>3702050</wp:posOffset>
            </wp:positionH>
            <wp:positionV relativeFrom="paragraph">
              <wp:posOffset>130175</wp:posOffset>
            </wp:positionV>
            <wp:extent cx="1168400" cy="772795"/>
            <wp:effectExtent l="19050" t="19050" r="12700" b="27305"/>
            <wp:wrapSquare wrapText="bothSides"/>
            <wp:docPr id="197" name="Bild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168400" cy="772795"/>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44826">
        <w:rPr>
          <w:rFonts w:asciiTheme="minorHAnsi" w:hAnsiTheme="minorHAnsi" w:cs="Arial"/>
          <w:noProof/>
        </w:rPr>
        <w:drawing>
          <wp:anchor distT="0" distB="0" distL="0" distR="0" simplePos="0" relativeHeight="251676160" behindDoc="0" locked="0" layoutInCell="1" allowOverlap="1" wp14:anchorId="40E93209" wp14:editId="4D31631A">
            <wp:simplePos x="0" y="0"/>
            <wp:positionH relativeFrom="column">
              <wp:posOffset>4935855</wp:posOffset>
            </wp:positionH>
            <wp:positionV relativeFrom="paragraph">
              <wp:posOffset>124460</wp:posOffset>
            </wp:positionV>
            <wp:extent cx="1168400" cy="778510"/>
            <wp:effectExtent l="19050" t="19050" r="12700" b="21590"/>
            <wp:wrapSquare wrapText="bothSides"/>
            <wp:docPr id="201" name="Bild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44826">
        <w:rPr>
          <w:rFonts w:asciiTheme="minorHAnsi" w:hAnsiTheme="minorHAnsi" w:cs="Arial"/>
          <w:noProof/>
        </w:rPr>
        <mc:AlternateContent>
          <mc:Choice Requires="wps">
            <w:drawing>
              <wp:anchor distT="0" distB="0" distL="114300" distR="114300" simplePos="0" relativeHeight="251679232" behindDoc="0" locked="0" layoutInCell="1" allowOverlap="1" wp14:anchorId="7AB3C27F" wp14:editId="5D396B1C">
                <wp:simplePos x="0" y="0"/>
                <wp:positionH relativeFrom="column">
                  <wp:posOffset>5454650</wp:posOffset>
                </wp:positionH>
                <wp:positionV relativeFrom="paragraph">
                  <wp:posOffset>656590</wp:posOffset>
                </wp:positionV>
                <wp:extent cx="545465" cy="422910"/>
                <wp:effectExtent l="6350" t="56515" r="48260" b="6350"/>
                <wp:wrapNone/>
                <wp:docPr id="396"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5465" cy="42291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05" o:spid="_x0000_s1026" style="position:absolute;flip:y;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9.5pt,51.7pt" to="472.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">
                <v:stroke endarrow="block"/>
              </v:line>
            </w:pict>
          </mc:Fallback>
        </mc:AlternateContent>
      </w:r>
      <w:r w:rsidR="006031E7" w:rsidRPr="00D44826">
        <w:rPr>
          <w:rFonts w:asciiTheme="minorHAnsi" w:eastAsia="TimesNewRomanPSMT" w:hAnsiTheme="minorHAnsi" w:cs="Arial"/>
        </w:rPr>
        <w:t xml:space="preserve">Dazu tippst du folgendes ein: [VARS], </w:t>
      </w:r>
      <w:r w:rsidR="006031E7" w:rsidRPr="00D44826">
        <w:rPr>
          <w:rFonts w:asciiTheme="minorHAnsi" w:eastAsia="TimesNewRomanPSMT" w:hAnsiTheme="minorHAnsi" w:cs="Arial"/>
        </w:rPr>
        <w:br/>
        <w:t xml:space="preserve">[Y-VARS], [ENTER], </w:t>
      </w:r>
      <w:r w:rsidR="006031E7" w:rsidRPr="00D44826">
        <w:rPr>
          <w:rFonts w:asciiTheme="minorHAnsi" w:eastAsia="TimesNewRomanPSMT" w:hAnsiTheme="minorHAnsi" w:cs="Arial"/>
        </w:rPr>
        <w:br/>
        <w:t xml:space="preserve">[1: FUNCTION], [1:Y1], [ENTER]. Die Einstellung erkennst du am blinkenden Schachbrettmuster. </w:t>
      </w:r>
      <w:r w:rsidR="006031E7" w:rsidRPr="00D44826">
        <w:rPr>
          <w:rFonts w:asciiTheme="minorHAnsi" w:eastAsia="TimesNewRomanPSMT" w:hAnsiTheme="minorHAnsi" w:cs="Arial"/>
        </w:rPr>
        <w:br/>
      </w:r>
    </w:p>
    <w:p w:rsidR="006031E7" w:rsidRPr="00D44826" w:rsidRDefault="00E40170"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hAnsiTheme="minorHAnsi" w:cs="Arial"/>
          <w:noProof/>
        </w:rPr>
        <w:drawing>
          <wp:anchor distT="0" distB="0" distL="0" distR="0" simplePos="0" relativeHeight="251677184" behindDoc="0" locked="0" layoutInCell="1" allowOverlap="1" wp14:anchorId="7ECEFD71" wp14:editId="65DDC3F2">
            <wp:simplePos x="0" y="0"/>
            <wp:positionH relativeFrom="column">
              <wp:posOffset>4911090</wp:posOffset>
            </wp:positionH>
            <wp:positionV relativeFrom="paragraph">
              <wp:posOffset>865505</wp:posOffset>
            </wp:positionV>
            <wp:extent cx="1168400" cy="778510"/>
            <wp:effectExtent l="19050" t="19050" r="12700" b="21590"/>
            <wp:wrapSquare wrapText="bothSides"/>
            <wp:docPr id="203" name="Bild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44826">
        <w:rPr>
          <w:rFonts w:asciiTheme="minorHAnsi" w:hAnsiTheme="minorHAnsi" w:cs="Arial"/>
          <w:noProof/>
        </w:rPr>
        <w:drawing>
          <wp:anchor distT="0" distB="0" distL="0" distR="0" simplePos="0" relativeHeight="251678208" behindDoc="0" locked="0" layoutInCell="1" allowOverlap="1" wp14:anchorId="07B30A56" wp14:editId="7AA03C89">
            <wp:simplePos x="0" y="0"/>
            <wp:positionH relativeFrom="column">
              <wp:posOffset>4926330</wp:posOffset>
            </wp:positionH>
            <wp:positionV relativeFrom="paragraph">
              <wp:posOffset>23495</wp:posOffset>
            </wp:positionV>
            <wp:extent cx="1168400" cy="778510"/>
            <wp:effectExtent l="19050" t="19050" r="12700" b="21590"/>
            <wp:wrapSquare wrapText="bothSides"/>
            <wp:docPr id="204" name="Bild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6031E7" w:rsidRPr="00D44826">
        <w:rPr>
          <w:rFonts w:asciiTheme="minorHAnsi" w:eastAsia="TimesNewRomanPSMT" w:hAnsiTheme="minorHAnsi" w:cs="Arial"/>
        </w:rPr>
        <w:t xml:space="preserve">Die Bestätigung mit [ENTER] hinter [CALCULATE] liefert dir jetzt die benötigten Daten: Die Steigung beträgt gerundet </w:t>
      </w:r>
      <w:r w:rsidR="006031E7" w:rsidRPr="00D44826">
        <w:rPr>
          <w:rFonts w:asciiTheme="minorHAnsi" w:eastAsia="TimesNewRomanPSMT" w:hAnsiTheme="minorHAnsi" w:cs="Arial"/>
        </w:rPr>
        <w:br/>
        <w:t xml:space="preserve">a </w:t>
      </w:r>
      <w:r w:rsidR="006031E7" w:rsidRPr="00D44826">
        <w:rPr>
          <w:rFonts w:asciiTheme="minorHAnsi" w:eastAsia="Comic Sans MS" w:hAnsiTheme="minorHAnsi" w:cs="Arial"/>
        </w:rPr>
        <w:t>≈</w:t>
      </w:r>
      <w:r w:rsidR="006031E7" w:rsidRPr="00D44826">
        <w:rPr>
          <w:rFonts w:asciiTheme="minorHAnsi" w:eastAsia="TimesNewRomanPSMT" w:hAnsiTheme="minorHAnsi" w:cs="Arial"/>
        </w:rPr>
        <w:t xml:space="preserve"> 0,25 und der Y-Achsenabschnitt beträgt ebenfalls gerundet b </w:t>
      </w:r>
      <w:r w:rsidR="006031E7" w:rsidRPr="00D44826">
        <w:rPr>
          <w:rFonts w:asciiTheme="minorHAnsi" w:eastAsia="Comic Sans MS" w:hAnsiTheme="minorHAnsi" w:cs="Arial"/>
        </w:rPr>
        <w:t>≈</w:t>
      </w:r>
      <w:r w:rsidR="006031E7" w:rsidRPr="00D44826">
        <w:rPr>
          <w:rFonts w:asciiTheme="minorHAnsi" w:eastAsia="TimesNewRomanPSMT" w:hAnsiTheme="minorHAnsi" w:cs="Arial"/>
        </w:rPr>
        <w:t xml:space="preserve"> -0,74. Die Gleichung der Regressionsgeraden befindet sich auch im Y=-Editor und ist dort unter der Variablen Y1 gespeichert, allerdings mit vielen Stellen hinter dem Komma (siehe Abb.), </w:t>
      </w:r>
      <w:r w:rsidR="00E70FD4" w:rsidRPr="00D44826">
        <w:rPr>
          <w:rFonts w:asciiTheme="minorHAnsi" w:eastAsia="TimesNewRomanPSMT" w:hAnsiTheme="minorHAnsi" w:cs="Arial"/>
        </w:rPr>
        <w:t>sodass</w:t>
      </w:r>
      <w:r w:rsidR="006031E7" w:rsidRPr="00D44826">
        <w:rPr>
          <w:rFonts w:asciiTheme="minorHAnsi" w:eastAsia="TimesNewRomanPSMT" w:hAnsiTheme="minorHAnsi" w:cs="Arial"/>
        </w:rPr>
        <w:t xml:space="preserve"> es sehr unübersichtlich ist.  Überflüssige Stellen kannst du löschen. Du kannst dir das automatische Abspeichern aber auch sparen, wenn du die Funktion direkt in Y1 mit den gerundeten Werten aus der Berechnung der linearen Regression eingibst.</w:t>
      </w:r>
    </w:p>
    <w:p w:rsidR="006031E7" w:rsidRPr="00D44826" w:rsidRDefault="00E40170" w:rsidP="00D020A0">
      <w:pPr>
        <w:widowControl w:val="0"/>
        <w:numPr>
          <w:ilvl w:val="0"/>
          <w:numId w:val="41"/>
        </w:numPr>
        <w:suppressAutoHyphens/>
        <w:autoSpaceDE w:val="0"/>
        <w:spacing w:before="113" w:after="113" w:line="240" w:lineRule="auto"/>
        <w:rPr>
          <w:rFonts w:asciiTheme="minorHAnsi" w:eastAsia="TimesNewRomanPSMT" w:hAnsiTheme="minorHAnsi" w:cs="Arial"/>
        </w:rPr>
      </w:pPr>
      <w:r w:rsidRPr="00D44826">
        <w:rPr>
          <w:rFonts w:asciiTheme="minorHAnsi" w:hAnsiTheme="minorHAnsi" w:cs="Arial"/>
          <w:noProof/>
        </w:rPr>
        <w:drawing>
          <wp:anchor distT="0" distB="0" distL="0" distR="0" simplePos="0" relativeHeight="251675136" behindDoc="0" locked="0" layoutInCell="1" allowOverlap="1" wp14:anchorId="703F55EB" wp14:editId="48D005D7">
            <wp:simplePos x="0" y="0"/>
            <wp:positionH relativeFrom="column">
              <wp:posOffset>4907915</wp:posOffset>
            </wp:positionH>
            <wp:positionV relativeFrom="paragraph">
              <wp:posOffset>46990</wp:posOffset>
            </wp:positionV>
            <wp:extent cx="1168400" cy="778510"/>
            <wp:effectExtent l="19050" t="19050" r="12700" b="21590"/>
            <wp:wrapSquare wrapText="bothSides"/>
            <wp:docPr id="200" name="Bild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168400" cy="77851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6031E7" w:rsidRPr="00D44826">
        <w:rPr>
          <w:rFonts w:asciiTheme="minorHAnsi" w:eastAsia="TimesNewRomanPSMT" w:hAnsiTheme="minorHAnsi" w:cs="Arial"/>
        </w:rPr>
        <w:t xml:space="preserve">Die Qualität der Regressionsgeraden </w:t>
      </w:r>
      <w:r w:rsidR="00876D7D" w:rsidRPr="00D44826">
        <w:rPr>
          <w:rFonts w:asciiTheme="minorHAnsi" w:eastAsia="TimesNewRomanPSMT" w:hAnsiTheme="minorHAnsi" w:cs="Arial"/>
        </w:rPr>
        <w:t xml:space="preserve">(Abweichung von den Punkten) </w:t>
      </w:r>
      <w:r w:rsidR="006031E7" w:rsidRPr="00D44826">
        <w:rPr>
          <w:rFonts w:asciiTheme="minorHAnsi" w:eastAsia="TimesNewRomanPSMT" w:hAnsiTheme="minorHAnsi" w:cs="Arial"/>
        </w:rPr>
        <w:t>kannst du nun betrachten, indem sowohl die Datenpunkte als auch die Funktion in Y1, zeichnen lässt. Rufe dazu mit</w:t>
      </w:r>
      <w:r w:rsidR="00876D7D" w:rsidRPr="00D44826">
        <w:rPr>
          <w:rFonts w:asciiTheme="minorHAnsi" w:eastAsia="TimesNewRomanPSMT" w:hAnsiTheme="minorHAnsi" w:cs="Arial"/>
        </w:rPr>
        <w:t xml:space="preserve"> </w:t>
      </w:r>
      <w:r w:rsidR="006031E7" w:rsidRPr="00D44826">
        <w:rPr>
          <w:rFonts w:asciiTheme="minorHAnsi" w:eastAsia="TimesNewRomanPSMT" w:hAnsiTheme="minorHAnsi" w:cs="Arial"/>
        </w:rPr>
        <w:t>[GRAPH] das Diagramm auf.</w:t>
      </w:r>
    </w:p>
    <w:p w:rsidR="006031E7" w:rsidRPr="00D44826" w:rsidRDefault="0026053B" w:rsidP="00D020A0">
      <w:pPr>
        <w:widowControl w:val="0"/>
        <w:numPr>
          <w:ilvl w:val="0"/>
          <w:numId w:val="41"/>
        </w:numPr>
        <w:suppressAutoHyphens/>
        <w:autoSpaceDE w:val="0"/>
        <w:spacing w:before="113" w:after="113" w:line="240" w:lineRule="auto"/>
        <w:rPr>
          <w:rFonts w:asciiTheme="minorHAnsi" w:hAnsiTheme="minorHAnsi" w:cs="Arial"/>
        </w:rPr>
      </w:pPr>
      <w:r w:rsidRPr="00D44826">
        <w:rPr>
          <w:rFonts w:asciiTheme="minorHAnsi" w:eastAsia="TimesNewRomanPSMT" w:hAnsiTheme="minorHAnsi" w:cs="Arial"/>
        </w:rPr>
        <w:t>Mithilfe</w:t>
      </w:r>
      <w:r w:rsidR="006031E7" w:rsidRPr="00D44826">
        <w:rPr>
          <w:rFonts w:asciiTheme="minorHAnsi" w:eastAsia="TimesNewRomanPSMT" w:hAnsiTheme="minorHAnsi" w:cs="Arial"/>
        </w:rPr>
        <w:t xml:space="preserve"> der Gleichung der Regressionsgeraden kannst du jetzt aus der Belastung der Feder deren Verlängerung näherungsweise vorhersagen. </w:t>
      </w:r>
    </w:p>
    <w:p w:rsidR="002C462F" w:rsidRPr="00D44826" w:rsidRDefault="002C462F" w:rsidP="002C462F">
      <w:pPr>
        <w:pStyle w:val="berschrift1"/>
        <w:rPr>
          <w:rFonts w:asciiTheme="minorHAnsi" w:hAnsiTheme="minorHAnsi" w:cs="Arial"/>
          <w:color w:val="auto"/>
          <w:sz w:val="44"/>
          <w:szCs w:val="44"/>
        </w:rPr>
      </w:pPr>
      <w:r w:rsidRPr="00D44826">
        <w:rPr>
          <w:rFonts w:asciiTheme="minorHAnsi" w:hAnsiTheme="minorHAnsi" w:cs="Arial"/>
        </w:rPr>
        <w:br w:type="page"/>
      </w:r>
      <w:bookmarkStart w:id="119" w:name="_Toc345252078"/>
      <w:bookmarkStart w:id="120" w:name="_Toc345252855"/>
      <w:bookmarkStart w:id="121" w:name="_Toc351892316"/>
      <w:r w:rsidRPr="00D44826">
        <w:rPr>
          <w:rFonts w:asciiTheme="minorHAnsi" w:hAnsiTheme="minorHAnsi" w:cs="Arial"/>
          <w:color w:val="auto"/>
          <w:sz w:val="44"/>
          <w:szCs w:val="44"/>
        </w:rPr>
        <w:lastRenderedPageBreak/>
        <w:t>Physik ab Klasse 9</w:t>
      </w:r>
      <w:bookmarkEnd w:id="119"/>
      <w:bookmarkEnd w:id="120"/>
      <w:bookmarkEnd w:id="121"/>
    </w:p>
    <w:p w:rsidR="002C462F" w:rsidRPr="00D44826" w:rsidRDefault="002C462F" w:rsidP="002C462F">
      <w:pPr>
        <w:rPr>
          <w:rFonts w:asciiTheme="minorHAnsi" w:hAnsiTheme="minorHAnsi"/>
        </w:rPr>
      </w:pPr>
    </w:p>
    <w:p w:rsidR="002C462F" w:rsidRPr="00D44826" w:rsidRDefault="002C462F" w:rsidP="002C462F">
      <w:pPr>
        <w:pStyle w:val="KeinLeerraum"/>
        <w:outlineLvl w:val="1"/>
        <w:rPr>
          <w:rFonts w:asciiTheme="minorHAnsi" w:hAnsiTheme="minorHAnsi" w:cs="Arial"/>
          <w:b/>
          <w:sz w:val="32"/>
          <w:szCs w:val="32"/>
        </w:rPr>
      </w:pPr>
      <w:bookmarkStart w:id="122" w:name="_Toc345252079"/>
      <w:bookmarkStart w:id="123" w:name="_Toc345252856"/>
      <w:bookmarkStart w:id="124" w:name="_Toc351892317"/>
      <w:r w:rsidRPr="00D44826">
        <w:rPr>
          <w:rFonts w:asciiTheme="minorHAnsi" w:hAnsiTheme="minorHAnsi" w:cs="Arial"/>
          <w:b/>
          <w:sz w:val="32"/>
          <w:szCs w:val="32"/>
        </w:rPr>
        <w:t>Physikalische Größen</w:t>
      </w:r>
      <w:bookmarkEnd w:id="122"/>
      <w:bookmarkEnd w:id="123"/>
      <w:bookmarkEnd w:id="124"/>
      <w:r w:rsidRPr="00D44826">
        <w:rPr>
          <w:rFonts w:asciiTheme="minorHAnsi" w:hAnsiTheme="minorHAnsi" w:cs="Arial"/>
          <w:b/>
          <w:sz w:val="32"/>
          <w:szCs w:val="32"/>
        </w:rPr>
        <w:t xml:space="preserve"> </w:t>
      </w:r>
    </w:p>
    <w:p w:rsidR="002C462F" w:rsidRPr="00D44826" w:rsidRDefault="002C462F" w:rsidP="00746789">
      <w:pPr>
        <w:pStyle w:val="KeinLeerraum"/>
        <w:rPr>
          <w:rFonts w:asciiTheme="minorHAnsi" w:hAnsiTheme="minorHAnsi" w:cs="Arial"/>
          <w:bCs/>
        </w:rPr>
      </w:pPr>
      <w:bookmarkStart w:id="125" w:name="_Toc345252080"/>
      <w:r w:rsidRPr="00D44826">
        <w:rPr>
          <w:rFonts w:asciiTheme="minorHAnsi" w:hAnsiTheme="minorHAnsi" w:cs="Arial"/>
          <w:bCs/>
        </w:rPr>
        <w:t>Grundlagen</w:t>
      </w:r>
      <w:r w:rsidR="00241AD7" w:rsidRPr="00D44826">
        <w:rPr>
          <w:rFonts w:asciiTheme="minorHAnsi" w:hAnsiTheme="minorHAnsi" w:cs="Arial"/>
          <w:bCs/>
        </w:rPr>
        <w:t>:</w:t>
      </w:r>
      <w:bookmarkEnd w:id="125"/>
      <w:r w:rsidRPr="00D44826">
        <w:rPr>
          <w:rFonts w:asciiTheme="minorHAnsi" w:hAnsiTheme="minorHAnsi" w:cs="Arial"/>
          <w:bCs/>
        </w:rPr>
        <w:t xml:space="preserve"> </w:t>
      </w:r>
    </w:p>
    <w:p w:rsidR="009C27EF" w:rsidRPr="00D44826" w:rsidRDefault="009C27EF" w:rsidP="00D020A0">
      <w:pPr>
        <w:pStyle w:val="KeinLeerraum"/>
        <w:numPr>
          <w:ilvl w:val="0"/>
          <w:numId w:val="29"/>
        </w:numPr>
        <w:rPr>
          <w:rFonts w:asciiTheme="minorHAnsi" w:hAnsiTheme="minorHAnsi" w:cs="Arial"/>
          <w:bCs/>
        </w:rPr>
      </w:pPr>
      <w:bookmarkStart w:id="126" w:name="_Toc345252081"/>
      <w:r w:rsidRPr="00D44826">
        <w:rPr>
          <w:rFonts w:asciiTheme="minorHAnsi" w:hAnsiTheme="minorHAnsi" w:cs="Arial"/>
          <w:bCs/>
        </w:rPr>
        <w:t>Welche Bedeutung haben Milli, Zenti, Dezi, Kilo und Mega? (siehe Klasse 7)</w:t>
      </w:r>
      <w:bookmarkEnd w:id="126"/>
    </w:p>
    <w:p w:rsidR="009C27EF" w:rsidRPr="00D44826" w:rsidRDefault="009C27EF" w:rsidP="00D020A0">
      <w:pPr>
        <w:pStyle w:val="KeinLeerraum"/>
        <w:numPr>
          <w:ilvl w:val="0"/>
          <w:numId w:val="29"/>
        </w:numPr>
        <w:rPr>
          <w:rFonts w:asciiTheme="minorHAnsi" w:hAnsiTheme="minorHAnsi" w:cs="Arial"/>
          <w:bCs/>
        </w:rPr>
      </w:pPr>
      <w:bookmarkStart w:id="127" w:name="_Toc345252082"/>
      <w:r w:rsidRPr="00D44826">
        <w:rPr>
          <w:rFonts w:asciiTheme="minorHAnsi" w:hAnsiTheme="minorHAnsi" w:cs="Arial"/>
          <w:bCs/>
        </w:rPr>
        <w:t>Beispiele für die Verwendung von Milli, Zenti, Dezi, Kilo und Mega (siehe Klasse 7)</w:t>
      </w:r>
      <w:bookmarkEnd w:id="127"/>
    </w:p>
    <w:p w:rsidR="002C462F" w:rsidRPr="00D44826" w:rsidRDefault="002C462F" w:rsidP="00746789">
      <w:pPr>
        <w:pStyle w:val="KeinLeerraum"/>
        <w:rPr>
          <w:rFonts w:asciiTheme="minorHAnsi" w:hAnsiTheme="minorHAnsi"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6"/>
        <w:gridCol w:w="1004"/>
        <w:gridCol w:w="2909"/>
        <w:gridCol w:w="1370"/>
        <w:gridCol w:w="1647"/>
      </w:tblGrid>
      <w:tr w:rsidR="002C462F" w:rsidRPr="00D44826" w:rsidTr="00C6440F">
        <w:tc>
          <w:tcPr>
            <w:tcW w:w="9286" w:type="dxa"/>
            <w:gridSpan w:val="5"/>
            <w:shd w:val="clear" w:color="auto" w:fill="auto"/>
          </w:tcPr>
          <w:p w:rsidR="002C462F" w:rsidRPr="00D44826" w:rsidRDefault="002C462F" w:rsidP="00746789">
            <w:pPr>
              <w:pStyle w:val="KeinLeerraum"/>
              <w:jc w:val="center"/>
              <w:rPr>
                <w:rFonts w:asciiTheme="minorHAnsi" w:hAnsiTheme="minorHAnsi" w:cs="Arial"/>
                <w:b/>
                <w:bCs/>
              </w:rPr>
            </w:pPr>
            <w:r w:rsidRPr="00D44826">
              <w:rPr>
                <w:rFonts w:asciiTheme="minorHAnsi" w:hAnsiTheme="minorHAnsi" w:cs="Arial"/>
                <w:b/>
                <w:bCs/>
              </w:rPr>
              <w:t>Beispiele für physikalische Größen, Symbole und Einheiten</w: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physikalische Größe</w:t>
            </w:r>
          </w:p>
        </w:tc>
        <w:tc>
          <w:tcPr>
            <w:tcW w:w="1004" w:type="dxa"/>
            <w:shd w:val="clear" w:color="auto" w:fill="auto"/>
          </w:tcPr>
          <w:p w:rsidR="002C462F" w:rsidRPr="00D44826" w:rsidRDefault="002C462F" w:rsidP="00746789">
            <w:pPr>
              <w:pStyle w:val="KeinLeerraum"/>
              <w:rPr>
                <w:rFonts w:asciiTheme="minorHAnsi" w:hAnsiTheme="minorHAnsi" w:cs="Arial"/>
                <w:color w:val="FF0000"/>
              </w:rPr>
            </w:pPr>
            <w:r w:rsidRPr="00D44826">
              <w:rPr>
                <w:rFonts w:asciiTheme="minorHAnsi" w:hAnsiTheme="minorHAnsi" w:cs="Arial"/>
                <w:color w:val="FF0000"/>
              </w:rPr>
              <w:t>Symbol</w:t>
            </w:r>
          </w:p>
        </w:tc>
        <w:tc>
          <w:tcPr>
            <w:tcW w:w="2909" w:type="dxa"/>
            <w:shd w:val="clear" w:color="auto" w:fill="auto"/>
          </w:tcPr>
          <w:p w:rsidR="002C462F" w:rsidRPr="00D44826" w:rsidRDefault="002C462F" w:rsidP="00746789">
            <w:pPr>
              <w:pStyle w:val="KeinLeerraum"/>
              <w:rPr>
                <w:rFonts w:asciiTheme="minorHAnsi" w:hAnsiTheme="minorHAnsi" w:cs="Arial"/>
                <w:color w:val="008000"/>
              </w:rPr>
            </w:pPr>
            <w:r w:rsidRPr="00D44826">
              <w:rPr>
                <w:rFonts w:asciiTheme="minorHAnsi" w:hAnsiTheme="minorHAnsi" w:cs="Arial"/>
                <w:color w:val="008000"/>
              </w:rPr>
              <w:t>Beispiele für Maßeinheiten</w:t>
            </w:r>
          </w:p>
          <w:p w:rsidR="002C462F" w:rsidRPr="00D44826" w:rsidRDefault="002C462F" w:rsidP="00746789">
            <w:pPr>
              <w:pStyle w:val="KeinLeerraum"/>
              <w:rPr>
                <w:rFonts w:asciiTheme="minorHAnsi" w:hAnsiTheme="minorHAnsi" w:cs="Arial"/>
                <w:color w:val="008000"/>
              </w:rPr>
            </w:pPr>
            <w:r w:rsidRPr="00D44826">
              <w:rPr>
                <w:rFonts w:asciiTheme="minorHAnsi" w:hAnsiTheme="minorHAnsi" w:cs="Arial"/>
                <w:color w:val="008000"/>
              </w:rPr>
              <w:t>(kurz: Einheiten)</w:t>
            </w:r>
          </w:p>
        </w:tc>
        <w:tc>
          <w:tcPr>
            <w:tcW w:w="1370" w:type="dxa"/>
            <w:shd w:val="clear" w:color="auto" w:fill="auto"/>
          </w:tcPr>
          <w:p w:rsidR="002C462F" w:rsidRPr="00D44826" w:rsidRDefault="002C462F" w:rsidP="00746789">
            <w:pPr>
              <w:pStyle w:val="KeinLeerraum"/>
              <w:rPr>
                <w:rFonts w:asciiTheme="minorHAnsi" w:hAnsiTheme="minorHAnsi" w:cs="Arial"/>
                <w:b/>
                <w:bCs/>
                <w:color w:val="008000"/>
              </w:rPr>
            </w:pPr>
            <w:r w:rsidRPr="00D44826">
              <w:rPr>
                <w:rFonts w:asciiTheme="minorHAnsi" w:hAnsiTheme="minorHAnsi" w:cs="Arial"/>
                <w:b/>
                <w:bCs/>
                <w:color w:val="008000"/>
              </w:rPr>
              <w:t xml:space="preserve">Kohärente </w:t>
            </w:r>
            <w:r w:rsidRPr="00D44826">
              <w:rPr>
                <w:rFonts w:asciiTheme="minorHAnsi" w:hAnsiTheme="minorHAnsi" w:cs="Arial"/>
                <w:b/>
                <w:bCs/>
                <w:color w:val="008000"/>
              </w:rPr>
              <w:br/>
              <w:t>SI-Einheit</w: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Wert einer physikalischen Größe</w: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Zeit</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92" w:dyaOrig="214">
                <v:shape id="_x0000_i1257" type="#_x0000_t75" style="width:4.7pt;height:10.75pt" o:ole="">
                  <v:imagedata r:id="rId15" o:title=""/>
                </v:shape>
                <o:OLEObject Type="Embed" ProgID="Equation.Ribbit" ShapeID="_x0000_i1257" DrawAspect="Content" ObjectID="_1451652088" r:id="rId382"/>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258" type="#_x0000_t75" style="width:58.2pt;height:11.45pt" o:ole="">
                  <v:imagedata r:id="rId17" o:title=""/>
                </v:shape>
                <o:OLEObject Type="Embed" ProgID="Equation.Ribbit" ShapeID="_x0000_i1258" DrawAspect="Content" ObjectID="_1451652089" r:id="rId383"/>
              </w:object>
            </w:r>
            <w:r w:rsidRPr="00D44826">
              <w:rPr>
                <w:rFonts w:asciiTheme="minorHAnsi" w:hAnsiTheme="minorHAnsi" w:cs="Arial"/>
              </w:rPr>
              <w:t xml:space="preserve"> </w: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98" w:dyaOrig="188">
                <v:shape id="_x0000_i1259" type="#_x0000_t75" style="width:5.05pt;height:9.4pt" o:ole="">
                  <v:imagedata r:id="rId384" o:title=""/>
                </v:shape>
                <o:OLEObject Type="Embed" ProgID="Equation.Ribbit" ShapeID="_x0000_i1259" DrawAspect="Content" ObjectID="_1451652090" r:id="rId385"/>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660" w:dyaOrig="228">
                <v:shape id="_x0000_i1260" type="#_x0000_t75" style="width:33.3pt;height:11.45pt" o:ole="">
                  <v:imagedata r:id="rId19" o:title=""/>
                </v:shape>
                <o:OLEObject Type="Embed" ProgID="Equation.Ribbit" ShapeID="_x0000_i1260" DrawAspect="Content" ObjectID="_1451652091" r:id="rId386"/>
              </w:object>
            </w:r>
          </w:p>
        </w:tc>
      </w:tr>
      <w:tr w:rsidR="002C462F" w:rsidRPr="00D44826" w:rsidTr="00C6440F">
        <w:tc>
          <w:tcPr>
            <w:tcW w:w="2356" w:type="dxa"/>
            <w:shd w:val="clear" w:color="auto" w:fill="auto"/>
          </w:tcPr>
          <w:p w:rsidR="002C462F" w:rsidRPr="00D44826" w:rsidRDefault="00EB456D" w:rsidP="00746789">
            <w:pPr>
              <w:pStyle w:val="KeinLeerraum"/>
              <w:rPr>
                <w:rFonts w:asciiTheme="minorHAnsi" w:hAnsiTheme="minorHAnsi" w:cs="Arial"/>
              </w:rPr>
            </w:pPr>
            <w:r w:rsidRPr="00D44826">
              <w:rPr>
                <w:rFonts w:asciiTheme="minorHAnsi" w:hAnsiTheme="minorHAnsi" w:cs="Arial"/>
              </w:rPr>
              <w:t>Weg</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2" w:dyaOrig="190">
                <v:shape id="_x0000_i1261" type="#_x0000_t75" style="width:5.4pt;height:9.4pt" o:ole="">
                  <v:imagedata r:id="rId21" o:title=""/>
                </v:shape>
                <o:OLEObject Type="Embed" ProgID="Equation.Ribbit" ShapeID="_x0000_i1261" DrawAspect="Content" ObjectID="_1451652092" r:id="rId387"/>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262" type="#_x0000_t75" style="width:88.15pt;height:11.45pt" o:ole="">
                  <v:imagedata r:id="rId23" o:title=""/>
                </v:shape>
                <o:OLEObject Type="Embed" ProgID="Equation.Ribbit" ShapeID="_x0000_i1262" DrawAspect="Content" ObjectID="_1451652093" r:id="rId388"/>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64" w:dyaOrig="187">
                <v:shape id="_x0000_i1263" type="#_x0000_t75" style="width:8.75pt;height:9.4pt" o:ole="">
                  <v:imagedata r:id="rId389" o:title=""/>
                </v:shape>
                <o:OLEObject Type="Embed" ProgID="Equation.Ribbit" ShapeID="_x0000_i1263" DrawAspect="Content" ObjectID="_1451652094" r:id="rId390"/>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870" w:dyaOrig="240">
                <v:shape id="_x0000_i1264" type="#_x0000_t75" style="width:43.4pt;height:12.1pt" o:ole="">
                  <v:imagedata r:id="rId25" o:title=""/>
                </v:shape>
                <o:OLEObject Type="Embed" ProgID="Equation.Ribbit" ShapeID="_x0000_i1264" DrawAspect="Content" ObjectID="_1451652095" r:id="rId391"/>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Fläche</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6" w:dyaOrig="234">
                <v:shape id="_x0000_i1265" type="#_x0000_t75" style="width:8.4pt;height:11.45pt" o:ole="">
                  <v:imagedata r:id="rId27" o:title=""/>
                </v:shape>
                <o:OLEObject Type="Embed" ProgID="Equation.Ribbit" ShapeID="_x0000_i1265" DrawAspect="Content" ObjectID="_1451652096" r:id="rId392"/>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color w:val="008000"/>
                <w:position w:val="-6"/>
              </w:rPr>
              <w:object w:dxaOrig="2268" w:dyaOrig="272">
                <v:shape id="_x0000_i1266" type="#_x0000_t75" style="width:113.05pt;height:13.45pt" o:ole="">
                  <v:imagedata r:id="rId29" o:title=""/>
                </v:shape>
                <o:OLEObject Type="Embed" ProgID="Equation.Ribbit" ShapeID="_x0000_i1266" DrawAspect="Content" ObjectID="_1451652097" r:id="rId393"/>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264" w:dyaOrig="272">
                <v:shape id="_x0000_i1267" type="#_x0000_t75" style="width:13.45pt;height:13.45pt" o:ole="">
                  <v:imagedata r:id="rId394" o:title=""/>
                </v:shape>
                <o:OLEObject Type="Embed" ProgID="Equation.Ribbit" ShapeID="_x0000_i1267" DrawAspect="Content" ObjectID="_1451652098" r:id="rId395"/>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900" w:dyaOrig="276">
                <v:shape id="_x0000_i1268" type="#_x0000_t75" style="width:45.1pt;height:13.8pt" o:ole="">
                  <v:imagedata r:id="rId31" o:title=""/>
                </v:shape>
                <o:OLEObject Type="Embed" ProgID="Equation.Ribbit" ShapeID="_x0000_i1268" DrawAspect="Content" ObjectID="_1451652099" r:id="rId396"/>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Volumen</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62" w:dyaOrig="232">
                <v:shape id="_x0000_i1269" type="#_x0000_t75" style="width:8.4pt;height:11.45pt" o:ole="">
                  <v:imagedata r:id="rId33" o:title=""/>
                </v:shape>
                <o:OLEObject Type="Embed" ProgID="Equation.Ribbit" ShapeID="_x0000_i1269" DrawAspect="Content" ObjectID="_1451652100" r:id="rId397"/>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color w:val="008000"/>
                <w:position w:val="-6"/>
              </w:rPr>
              <w:object w:dxaOrig="2271" w:dyaOrig="270">
                <v:shape id="_x0000_i1270" type="#_x0000_t75" style="width:113.7pt;height:13.45pt" o:ole="">
                  <v:imagedata r:id="rId35" o:title=""/>
                </v:shape>
                <o:OLEObject Type="Embed" ProgID="Equation.Ribbit" ShapeID="_x0000_i1270" DrawAspect="Content" ObjectID="_1451652101" r:id="rId398"/>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266" w:dyaOrig="270">
                <v:shape id="_x0000_i1271" type="#_x0000_t75" style="width:13.1pt;height:13.45pt" o:ole="">
                  <v:imagedata r:id="rId399" o:title=""/>
                </v:shape>
                <o:OLEObject Type="Embed" ProgID="Equation.Ribbit" ShapeID="_x0000_i1271" DrawAspect="Content" ObjectID="_1451652102" r:id="rId400"/>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23" w:dyaOrig="270">
                <v:shape id="_x0000_i1272" type="#_x0000_t75" style="width:56.2pt;height:13.45pt" o:ole="">
                  <v:imagedata r:id="rId37" o:title=""/>
                </v:shape>
                <o:OLEObject Type="Embed" ProgID="Equation.Ribbit" ShapeID="_x0000_i1272" DrawAspect="Content" ObjectID="_1451652103" r:id="rId401"/>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Geschwindigkeit</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6" w:dyaOrig="184">
                <v:shape id="_x0000_i1273" type="#_x0000_t75" style="width:5.4pt;height:9.4pt" o:ole="">
                  <v:imagedata r:id="rId39" o:title=""/>
                </v:shape>
                <o:OLEObject Type="Embed" ProgID="Equation.Ribbit" ShapeID="_x0000_i1273" DrawAspect="Content" ObjectID="_1451652104" r:id="rId402"/>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color w:val="008000"/>
                <w:position w:val="-12"/>
              </w:rPr>
              <w:object w:dxaOrig="664" w:dyaOrig="380">
                <v:shape id="_x0000_i1274" type="#_x0000_t75" style="width:33.3pt;height:18.85pt" o:ole="">
                  <v:imagedata r:id="rId158" o:title=""/>
                </v:shape>
                <o:OLEObject Type="Embed" ProgID="Equation.Ribbit" ShapeID="_x0000_i1274" DrawAspect="Content" ObjectID="_1451652105" r:id="rId403"/>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10"/>
              </w:rPr>
              <w:object w:dxaOrig="198" w:dyaOrig="316">
                <v:shape id="_x0000_i1275" type="#_x0000_t75" style="width:10.1pt;height:15.8pt" o:ole="">
                  <v:imagedata r:id="rId404" o:title=""/>
                </v:shape>
                <o:OLEObject Type="Embed" ProgID="Equation.Ribbit" ShapeID="_x0000_i1275" DrawAspect="Content" ObjectID="_1451652106" r:id="rId405"/>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10"/>
              </w:rPr>
              <w:object w:dxaOrig="880" w:dyaOrig="316">
                <v:shape id="_x0000_i1276" type="#_x0000_t75" style="width:44.05pt;height:15.8pt" o:ole="">
                  <v:imagedata r:id="rId160" o:title=""/>
                </v:shape>
                <o:OLEObject Type="Embed" ProgID="Equation.Ribbit" ShapeID="_x0000_i1276" DrawAspect="Content" ObjectID="_1451652107" r:id="rId406"/>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Masse</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83" w:dyaOrig="188">
                <v:shape id="_x0000_i1277" type="#_x0000_t75" style="width:9.4pt;height:9.4pt" o:ole="">
                  <v:imagedata r:id="rId45" o:title=""/>
                </v:shape>
                <o:OLEObject Type="Embed" ProgID="Equation.Ribbit" ShapeID="_x0000_i1277" DrawAspect="Content" ObjectID="_1451652108" r:id="rId407"/>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622" w:dyaOrig="236">
                <v:shape id="_x0000_i1278" type="#_x0000_t75" style="width:31.3pt;height:12.1pt" o:ole="">
                  <v:imagedata r:id="rId47" o:title=""/>
                </v:shape>
                <o:OLEObject Type="Embed" ProgID="Equation.Ribbit" ShapeID="_x0000_i1278" DrawAspect="Content" ObjectID="_1451652109" r:id="rId408"/>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206" w:dyaOrig="236">
                <v:shape id="_x0000_i1279" type="#_x0000_t75" style="width:10.75pt;height:12.1pt" o:ole="">
                  <v:imagedata r:id="rId409" o:title=""/>
                </v:shape>
                <o:OLEObject Type="Embed" ProgID="Equation.Ribbit" ShapeID="_x0000_i1279" DrawAspect="Content" ObjectID="_1451652110" r:id="rId410"/>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080" w:dyaOrig="240">
                <v:shape id="_x0000_i1280" type="#_x0000_t75" style="width:54.15pt;height:12.1pt" o:ole="">
                  <v:imagedata r:id="rId49" o:title=""/>
                </v:shape>
                <o:OLEObject Type="Embed" ProgID="Equation.Ribbit" ShapeID="_x0000_i1280" DrawAspect="Content" ObjectID="_1451652111" r:id="rId411"/>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Energie</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6" w:dyaOrig="230">
                <v:shape id="_x0000_i1281" type="#_x0000_t75" style="width:8.4pt;height:11.45pt" o:ole="">
                  <v:imagedata r:id="rId51" o:title=""/>
                </v:shape>
                <o:OLEObject Type="Embed" ProgID="Equation.Ribbit" ShapeID="_x0000_i1281" DrawAspect="Content" ObjectID="_1451652112" r:id="rId412"/>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733" w:dyaOrig="246">
                <v:shape id="_x0000_i1282" type="#_x0000_t75" style="width:86.15pt;height:12.45pt" o:ole="">
                  <v:imagedata r:id="rId53" o:title=""/>
                </v:shape>
                <o:OLEObject Type="Embed" ProgID="Equation.Ribbit" ShapeID="_x0000_i1282" DrawAspect="Content" ObjectID="_1451652113" r:id="rId413"/>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02" w:dyaOrig="236">
                <v:shape id="_x0000_i1283" type="#_x0000_t75" style="width:5.05pt;height:12.1pt" o:ole="">
                  <v:imagedata r:id="rId414" o:title=""/>
                </v:shape>
                <o:OLEObject Type="Embed" ProgID="Equation.Ribbit" ShapeID="_x0000_i1283" DrawAspect="Content" ObjectID="_1451652114" r:id="rId415"/>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074" w:dyaOrig="240">
                <v:shape id="_x0000_i1284" type="#_x0000_t75" style="width:54.15pt;height:12.1pt" o:ole="">
                  <v:imagedata r:id="rId55" o:title=""/>
                </v:shape>
                <o:OLEObject Type="Embed" ProgID="Equation.Ribbit" ShapeID="_x0000_i1284" DrawAspect="Content" ObjectID="_1451652115" r:id="rId416"/>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Leistung</w:t>
            </w:r>
          </w:p>
          <w:p w:rsidR="002C462F" w:rsidRPr="00D44826" w:rsidRDefault="002C462F" w:rsidP="00746789">
            <w:pPr>
              <w:pStyle w:val="KeinLeerraum"/>
              <w:rPr>
                <w:rFonts w:asciiTheme="minorHAnsi" w:hAnsiTheme="minorHAnsi" w:cs="Arial"/>
              </w:rPr>
            </w:pPr>
            <w:r w:rsidRPr="00D44826">
              <w:rPr>
                <w:rFonts w:asciiTheme="minorHAnsi" w:hAnsiTheme="minorHAnsi" w:cs="Arial"/>
              </w:rPr>
              <w:t>(Energiestromstärke)</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8" w:dyaOrig="232">
                <v:shape id="_x0000_i1285" type="#_x0000_t75" style="width:8.4pt;height:11.45pt" o:ole="">
                  <v:imagedata r:id="rId57" o:title=""/>
                </v:shape>
                <o:OLEObject Type="Embed" ProgID="Equation.Ribbit" ShapeID="_x0000_i1285" DrawAspect="Content" ObjectID="_1451652116" r:id="rId417"/>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464" w:dyaOrig="246">
                <v:shape id="_x0000_i1286" type="#_x0000_t75" style="width:73.7pt;height:12.45pt" o:ole="">
                  <v:imagedata r:id="rId59" o:title=""/>
                </v:shape>
                <o:OLEObject Type="Embed" ProgID="Equation.Ribbit" ShapeID="_x0000_i1286" DrawAspect="Content" ObjectID="_1451652117" r:id="rId418"/>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226" w:dyaOrig="234">
                <v:shape id="_x0000_i1287" type="#_x0000_t75" style="width:11.45pt;height:11.45pt" o:ole="">
                  <v:imagedata r:id="rId419" o:title=""/>
                </v:shape>
                <o:OLEObject Type="Embed" ProgID="Equation.Ribbit" ShapeID="_x0000_i1287" DrawAspect="Content" ObjectID="_1451652118" r:id="rId420"/>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076" w:dyaOrig="240">
                <v:shape id="_x0000_i1288" type="#_x0000_t75" style="width:53.5pt;height:12.1pt" o:ole="">
                  <v:imagedata r:id="rId61" o:title=""/>
                </v:shape>
                <o:OLEObject Type="Embed" ProgID="Equation.Ribbit" ShapeID="_x0000_i1288" DrawAspect="Content" ObjectID="_1451652119" r:id="rId421"/>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Druck</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28" w:dyaOrig="190">
                <v:shape id="_x0000_i1289" type="#_x0000_t75" style="width:6.75pt;height:9.4pt" o:ole="">
                  <v:imagedata r:id="rId63" o:title=""/>
                </v:shape>
                <o:OLEObject Type="Embed" ProgID="Equation.Ribbit" ShapeID="_x0000_i1289" DrawAspect="Content" ObjectID="_1451652120" r:id="rId422"/>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84" w:dyaOrig="246">
                <v:shape id="_x0000_i1290" type="#_x0000_t75" style="width:79.4pt;height:12.45pt" o:ole="">
                  <v:imagedata r:id="rId65" o:title=""/>
                </v:shape>
                <o:OLEObject Type="Embed" ProgID="Equation.Ribbit" ShapeID="_x0000_i1290" DrawAspect="Content" ObjectID="_1451652121" r:id="rId423"/>
              </w:object>
            </w:r>
          </w:p>
          <w:p w:rsidR="002C462F" w:rsidRPr="00D44826" w:rsidRDefault="003B0E62" w:rsidP="00746789">
            <w:pPr>
              <w:pStyle w:val="KeinLeerraum"/>
              <w:rPr>
                <w:rFonts w:asciiTheme="minorHAnsi" w:hAnsiTheme="minorHAnsi" w:cs="Arial"/>
              </w:rPr>
            </w:pPr>
            <w:r w:rsidRPr="00D44826">
              <w:rPr>
                <w:rFonts w:asciiTheme="minorHAnsi" w:hAnsiTheme="minorHAnsi" w:cs="Arial"/>
                <w:position w:val="-6"/>
              </w:rPr>
              <w:object w:dxaOrig="1784" w:dyaOrig="236">
                <v:shape id="_x0000_i1291" type="#_x0000_t75" style="width:89.5pt;height:12.1pt" o:ole="">
                  <v:imagedata r:id="rId67" o:title=""/>
                </v:shape>
                <o:OLEObject Type="Embed" ProgID="Equation.Ribbit" ShapeID="_x0000_i1291" DrawAspect="Content" ObjectID="_1451652122" r:id="rId424"/>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228" w:dyaOrig="234">
                <v:shape id="_x0000_i1292" type="#_x0000_t75" style="width:11.45pt;height:11.45pt" o:ole="">
                  <v:imagedata r:id="rId425" o:title=""/>
                </v:shape>
                <o:OLEObject Type="Embed" ProgID="Equation.Ribbit" ShapeID="_x0000_i1292" DrawAspect="Content" ObjectID="_1451652123" r:id="rId426"/>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78" w:dyaOrig="232">
                <v:shape id="_x0000_i1293" type="#_x0000_t75" style="width:59.2pt;height:11.45pt" o:ole="">
                  <v:imagedata r:id="rId69" o:title=""/>
                </v:shape>
                <o:OLEObject Type="Embed" ProgID="Equation.Ribbit" ShapeID="_x0000_i1293" DrawAspect="Content" ObjectID="_1451652124" r:id="rId427"/>
              </w:object>
            </w:r>
          </w:p>
          <w:p w:rsidR="002C462F" w:rsidRPr="00D44826" w:rsidRDefault="002C462F" w:rsidP="00746789">
            <w:pPr>
              <w:pStyle w:val="KeinLeerraum"/>
              <w:rPr>
                <w:rFonts w:asciiTheme="minorHAnsi" w:hAnsiTheme="minorHAnsi" w:cs="Arial"/>
              </w:rPr>
            </w:pP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elektrische Ladung</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76" w:dyaOrig="238">
                <v:shape id="_x0000_i1294" type="#_x0000_t75" style="width:9.1pt;height:12.1pt" o:ole="">
                  <v:imagedata r:id="rId71" o:title=""/>
                </v:shape>
                <o:OLEObject Type="Embed" ProgID="Equation.Ribbit" ShapeID="_x0000_i1294" DrawAspect="Content" ObjectID="_1451652125" r:id="rId428"/>
              </w:object>
            </w:r>
          </w:p>
        </w:tc>
        <w:tc>
          <w:tcPr>
            <w:tcW w:w="2909"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246" w:dyaOrig="246">
                <v:shape id="_x0000_i1295" type="#_x0000_t75" style="width:62.6pt;height:12.45pt" o:ole="">
                  <v:imagedata r:id="rId73" o:title=""/>
                </v:shape>
                <o:OLEObject Type="Embed" ProgID="Equation.Ribbit" ShapeID="_x0000_i1295" DrawAspect="Content" ObjectID="_1451652126" r:id="rId429"/>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40" w:dyaOrig="240">
                <v:shape id="_x0000_i1296" type="#_x0000_t75" style="width:7.05pt;height:12.1pt" o:ole="">
                  <v:imagedata r:id="rId430" o:title=""/>
                </v:shape>
                <o:OLEObject Type="Embed" ProgID="Equation.Ribbit" ShapeID="_x0000_i1296" DrawAspect="Content" ObjectID="_1451652127" r:id="rId431"/>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010" w:dyaOrig="238">
                <v:shape id="_x0000_i1297" type="#_x0000_t75" style="width:50.45pt;height:12.1pt" o:ole="">
                  <v:imagedata r:id="rId75" o:title=""/>
                </v:shape>
                <o:OLEObject Type="Embed" ProgID="Equation.Ribbit" ShapeID="_x0000_i1297" DrawAspect="Content" ObjectID="_1451652128" r:id="rId432"/>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elektrische Stromstärke</w:t>
            </w:r>
          </w:p>
          <w:p w:rsidR="002C462F" w:rsidRPr="00D44826" w:rsidRDefault="002C462F" w:rsidP="00746789">
            <w:pPr>
              <w:pStyle w:val="KeinLeerraum"/>
              <w:rPr>
                <w:rFonts w:asciiTheme="minorHAnsi" w:hAnsiTheme="minorHAnsi" w:cs="Arial"/>
              </w:rPr>
            </w:pPr>
            <w:r w:rsidRPr="00D44826">
              <w:rPr>
                <w:rFonts w:asciiTheme="minorHAnsi" w:hAnsiTheme="minorHAnsi" w:cs="Arial"/>
              </w:rPr>
              <w:t>(Ladungsstromstärke)</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70" w:dyaOrig="232">
                <v:shape id="_x0000_i1298" type="#_x0000_t75" style="width:3.7pt;height:11.45pt" o:ole="">
                  <v:imagedata r:id="rId77" o:title=""/>
                </v:shape>
                <o:OLEObject Type="Embed" ProgID="Equation.Ribbit" ShapeID="_x0000_i1298" DrawAspect="Content" ObjectID="_1451652129" r:id="rId433"/>
              </w:object>
            </w:r>
          </w:p>
        </w:tc>
        <w:tc>
          <w:tcPr>
            <w:tcW w:w="2909" w:type="dxa"/>
            <w:shd w:val="clear" w:color="auto" w:fill="auto"/>
          </w:tcPr>
          <w:p w:rsidR="002C462F" w:rsidRPr="00D44826" w:rsidRDefault="00901611" w:rsidP="00746789">
            <w:pPr>
              <w:pStyle w:val="KeinLeerraum"/>
              <w:rPr>
                <w:rFonts w:asciiTheme="minorHAnsi" w:hAnsiTheme="minorHAnsi" w:cs="Arial"/>
              </w:rPr>
            </w:pPr>
            <w:r w:rsidRPr="00D44826">
              <w:rPr>
                <w:rFonts w:asciiTheme="minorHAnsi" w:hAnsiTheme="minorHAnsi" w:cs="Arial"/>
                <w:position w:val="-6"/>
              </w:rPr>
              <w:object w:dxaOrig="1148" w:dyaOrig="246">
                <v:shape id="_x0000_i1299" type="#_x0000_t75" style="width:57.85pt;height:12.45pt" o:ole="">
                  <v:imagedata r:id="rId79" o:title=""/>
                </v:shape>
                <o:OLEObject Type="Embed" ProgID="Equation.Ribbit" ShapeID="_x0000_i1299" DrawAspect="Content" ObjectID="_1451652130" r:id="rId434"/>
              </w:object>
            </w:r>
          </w:p>
          <w:p w:rsidR="002C462F" w:rsidRPr="00D44826" w:rsidRDefault="00901611" w:rsidP="00746789">
            <w:pPr>
              <w:pStyle w:val="KeinLeerraum"/>
              <w:rPr>
                <w:rFonts w:asciiTheme="minorHAnsi" w:hAnsiTheme="minorHAnsi" w:cs="Arial"/>
              </w:rPr>
            </w:pPr>
            <w:r w:rsidRPr="00D44826">
              <w:rPr>
                <w:rFonts w:asciiTheme="minorHAnsi" w:hAnsiTheme="minorHAnsi" w:cs="Arial"/>
                <w:position w:val="-10"/>
              </w:rPr>
              <w:object w:dxaOrig="2282" w:dyaOrig="366">
                <v:shape id="_x0000_i1300" type="#_x0000_t75" style="width:114.05pt;height:17.85pt" o:ole="">
                  <v:imagedata r:id="rId180" o:title=""/>
                </v:shape>
                <o:OLEObject Type="Embed" ProgID="Equation.Ribbit" ShapeID="_x0000_i1300" DrawAspect="Content" ObjectID="_1451652131" r:id="rId435"/>
              </w:object>
            </w:r>
          </w:p>
          <w:p w:rsidR="00C4537E" w:rsidRPr="00D44826" w:rsidRDefault="003B0E62" w:rsidP="00746789">
            <w:pPr>
              <w:pStyle w:val="KeinLeerraum"/>
              <w:rPr>
                <w:rFonts w:asciiTheme="minorHAnsi" w:hAnsiTheme="minorHAnsi" w:cs="Arial"/>
              </w:rPr>
            </w:pPr>
            <w:r w:rsidRPr="00D44826">
              <w:rPr>
                <w:rFonts w:asciiTheme="minorHAnsi" w:hAnsiTheme="minorHAnsi" w:cs="Arial"/>
                <w:position w:val="-10"/>
              </w:rPr>
              <w:object w:dxaOrig="862" w:dyaOrig="366">
                <v:shape id="_x0000_i1301" type="#_x0000_t75" style="width:43.05pt;height:17.85pt" o:ole="">
                  <v:imagedata r:id="rId182" o:title=""/>
                </v:shape>
                <o:OLEObject Type="Embed" ProgID="Equation.Ribbit" ShapeID="_x0000_i1301" DrawAspect="Content" ObjectID="_1451652132" r:id="rId436"/>
              </w:objec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6" w:dyaOrig="234">
                <v:shape id="_x0000_i1302" type="#_x0000_t75" style="width:8.4pt;height:11.45pt" o:ole="">
                  <v:imagedata r:id="rId437" o:title=""/>
                </v:shape>
                <o:OLEObject Type="Embed" ProgID="Equation.Ribbit" ShapeID="_x0000_i1302" DrawAspect="Content" ObjectID="_1451652133" r:id="rId438"/>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708" w:dyaOrig="238">
                <v:shape id="_x0000_i1303" type="#_x0000_t75" style="width:35.65pt;height:12.1pt" o:ole="">
                  <v:imagedata r:id="rId81" o:title=""/>
                </v:shape>
                <o:OLEObject Type="Embed" ProgID="Equation.Ribbit" ShapeID="_x0000_i1303" DrawAspect="Content" ObjectID="_1451652134" r:id="rId439"/>
              </w:object>
            </w:r>
          </w:p>
        </w:tc>
      </w:tr>
      <w:tr w:rsidR="002C462F" w:rsidRPr="00D44826" w:rsidTr="00C6440F">
        <w:tc>
          <w:tcPr>
            <w:tcW w:w="2356" w:type="dxa"/>
            <w:shd w:val="clear" w:color="auto" w:fill="auto"/>
          </w:tcPr>
          <w:p w:rsidR="002C462F" w:rsidRPr="00D44826" w:rsidRDefault="00B13D94" w:rsidP="00746789">
            <w:pPr>
              <w:pStyle w:val="KeinLeerraum"/>
              <w:rPr>
                <w:rFonts w:asciiTheme="minorHAnsi" w:hAnsiTheme="minorHAnsi" w:cs="Arial"/>
              </w:rPr>
            </w:pPr>
            <w:r w:rsidRPr="00D44826">
              <w:rPr>
                <w:rFonts w:asciiTheme="minorHAnsi" w:hAnsiTheme="minorHAnsi" w:cs="Arial"/>
              </w:rPr>
              <w:t xml:space="preserve">elektrisches </w:t>
            </w:r>
            <w:r w:rsidR="002C462F" w:rsidRPr="00D44826">
              <w:rPr>
                <w:rFonts w:asciiTheme="minorHAnsi" w:hAnsiTheme="minorHAnsi" w:cs="Arial"/>
              </w:rPr>
              <w:t>Potenzial</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4" w:dyaOrig="196">
                <v:shape id="_x0000_i1304" type="#_x0000_t75" style="width:7.4pt;height:10.1pt" o:ole="">
                  <v:imagedata r:id="rId83" o:title=""/>
                </v:shape>
                <o:OLEObject Type="Embed" ProgID="Equation.Ribbit" ShapeID="_x0000_i1304" DrawAspect="Content" ObjectID="_1451652135" r:id="rId440"/>
              </w:object>
            </w:r>
          </w:p>
        </w:tc>
        <w:tc>
          <w:tcPr>
            <w:tcW w:w="2909" w:type="dxa"/>
            <w:shd w:val="clear" w:color="auto" w:fill="auto"/>
          </w:tcPr>
          <w:p w:rsidR="002C462F"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62" w:dyaOrig="234">
                <v:shape id="_x0000_i1305" type="#_x0000_t75" style="width:8.4pt;height:11.45pt" o:ole="">
                  <v:imagedata r:id="rId441" o:title=""/>
                </v:shape>
                <o:OLEObject Type="Embed" ProgID="Equation.Ribbit" ShapeID="_x0000_i1305" DrawAspect="Content" ObjectID="_1451652136" r:id="rId442"/>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12" w:dyaOrig="238">
                <v:shape id="_x0000_i1306" type="#_x0000_t75" style="width:56.2pt;height:12.1pt" o:ole="">
                  <v:imagedata r:id="rId85" o:title=""/>
                </v:shape>
                <o:OLEObject Type="Embed" ProgID="Equation.Ribbit" ShapeID="_x0000_i1306" DrawAspect="Content" ObjectID="_1451652137" r:id="rId443"/>
              </w:object>
            </w:r>
          </w:p>
        </w:tc>
      </w:tr>
      <w:tr w:rsidR="002C462F" w:rsidRPr="00D44826" w:rsidTr="00C6440F">
        <w:tc>
          <w:tcPr>
            <w:tcW w:w="2356"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rPr>
              <w:t>elektrische Spannung</w:t>
            </w:r>
          </w:p>
        </w:tc>
        <w:tc>
          <w:tcPr>
            <w:tcW w:w="1004"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54" w:dyaOrig="244">
                <v:shape id="_x0000_i1307" type="#_x0000_t75" style="width:7.4pt;height:12.45pt" o:ole="">
                  <v:imagedata r:id="rId87" o:title=""/>
                </v:shape>
                <o:OLEObject Type="Embed" ProgID="Equation.Ribbit" ShapeID="_x0000_i1307" DrawAspect="Content" ObjectID="_1451652138" r:id="rId444"/>
              </w:object>
            </w:r>
          </w:p>
        </w:tc>
        <w:tc>
          <w:tcPr>
            <w:tcW w:w="2909" w:type="dxa"/>
            <w:shd w:val="clear" w:color="auto" w:fill="auto"/>
          </w:tcPr>
          <w:p w:rsidR="002C462F"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370"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62" w:dyaOrig="234">
                <v:shape id="_x0000_i1308" type="#_x0000_t75" style="width:8.4pt;height:11.45pt" o:ole="">
                  <v:imagedata r:id="rId441" o:title=""/>
                </v:shape>
                <o:OLEObject Type="Embed" ProgID="Equation.Ribbit" ShapeID="_x0000_i1308" DrawAspect="Content" ObjectID="_1451652139" r:id="rId445"/>
              </w:object>
            </w:r>
          </w:p>
        </w:tc>
        <w:tc>
          <w:tcPr>
            <w:tcW w:w="1647" w:type="dxa"/>
            <w:shd w:val="clear" w:color="auto" w:fill="auto"/>
          </w:tcPr>
          <w:p w:rsidR="002C462F" w:rsidRPr="00D44826" w:rsidRDefault="002C462F" w:rsidP="00746789">
            <w:pPr>
              <w:pStyle w:val="KeinLeerraum"/>
              <w:rPr>
                <w:rFonts w:asciiTheme="minorHAnsi" w:hAnsiTheme="minorHAnsi" w:cs="Arial"/>
              </w:rPr>
            </w:pPr>
            <w:r w:rsidRPr="00D44826">
              <w:rPr>
                <w:rFonts w:asciiTheme="minorHAnsi" w:hAnsiTheme="minorHAnsi" w:cs="Arial"/>
                <w:position w:val="-6"/>
              </w:rPr>
              <w:object w:dxaOrig="1110" w:dyaOrig="232">
                <v:shape id="_x0000_i1309" type="#_x0000_t75" style="width:55.85pt;height:11.45pt" o:ole="">
                  <v:imagedata r:id="rId89" o:title=""/>
                </v:shape>
                <o:OLEObject Type="Embed" ProgID="Equation.Ribbit" ShapeID="_x0000_i1309" DrawAspect="Content" ObjectID="_1451652140" r:id="rId446"/>
              </w:object>
            </w:r>
          </w:p>
          <w:p w:rsidR="002C462F" w:rsidRPr="00D44826" w:rsidRDefault="002C462F" w:rsidP="00746789">
            <w:pPr>
              <w:pStyle w:val="KeinLeerraum"/>
              <w:rPr>
                <w:rFonts w:asciiTheme="minorHAnsi" w:hAnsiTheme="minorHAnsi" w:cs="Arial"/>
              </w:rPr>
            </w:pP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elektrischer Widerstand</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60" w:dyaOrig="230">
                <v:shape id="_x0000_i1310" type="#_x0000_t75" style="width:8.4pt;height:11.45pt" o:ole="">
                  <v:imagedata r:id="rId447" o:title=""/>
                </v:shape>
                <o:OLEObject Type="Embed" ProgID="Equation.Ribbit" ShapeID="_x0000_i1310" DrawAspect="Content" ObjectID="_1451652141" r:id="rId448"/>
              </w:object>
            </w:r>
          </w:p>
        </w:tc>
        <w:tc>
          <w:tcPr>
            <w:tcW w:w="2909"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907" w:dyaOrig="246">
                <v:shape id="_x0000_i1311" type="#_x0000_t75" style="width:45.4pt;height:12.45pt" o:ole="">
                  <v:imagedata r:id="rId449" o:title=""/>
                </v:shape>
                <o:OLEObject Type="Embed" ProgID="Equation.Ribbit" ShapeID="_x0000_i1311" DrawAspect="Content" ObjectID="_1451652142" r:id="rId450"/>
              </w:object>
            </w:r>
          </w:p>
          <w:p w:rsidR="004D7863" w:rsidRPr="00D44826" w:rsidRDefault="004D7863" w:rsidP="00746789">
            <w:pPr>
              <w:pStyle w:val="KeinLeerraum"/>
              <w:rPr>
                <w:rFonts w:asciiTheme="minorHAnsi" w:hAnsiTheme="minorHAnsi" w:cs="Arial"/>
              </w:rPr>
            </w:pPr>
            <w:r w:rsidRPr="00D44826">
              <w:rPr>
                <w:rFonts w:asciiTheme="minorHAnsi" w:hAnsiTheme="minorHAnsi" w:cs="Arial"/>
                <w:position w:val="-12"/>
              </w:rPr>
              <w:object w:dxaOrig="1932" w:dyaOrig="380">
                <v:shape id="_x0000_i1312" type="#_x0000_t75" style="width:96.55pt;height:18.85pt" o:ole="">
                  <v:imagedata r:id="rId451" o:title=""/>
                </v:shape>
                <o:OLEObject Type="Embed" ProgID="Equation.Ribbit" ShapeID="_x0000_i1312" DrawAspect="Content" ObjectID="_1451652143" r:id="rId452"/>
              </w:object>
            </w:r>
          </w:p>
          <w:p w:rsidR="004D7863" w:rsidRPr="00D44826" w:rsidRDefault="003B0E62" w:rsidP="00746789">
            <w:pPr>
              <w:pStyle w:val="KeinLeerraum"/>
              <w:rPr>
                <w:rFonts w:asciiTheme="minorHAnsi" w:hAnsiTheme="minorHAnsi" w:cs="Arial"/>
              </w:rPr>
            </w:pPr>
            <w:r w:rsidRPr="00D44826">
              <w:rPr>
                <w:rFonts w:asciiTheme="minorHAnsi" w:hAnsiTheme="minorHAnsi" w:cs="Arial"/>
                <w:position w:val="-12"/>
              </w:rPr>
              <w:object w:dxaOrig="880" w:dyaOrig="380">
                <v:shape id="_x0000_i1313" type="#_x0000_t75" style="width:44.05pt;height:18.85pt" o:ole="">
                  <v:imagedata r:id="rId453" o:title=""/>
                </v:shape>
                <o:OLEObject Type="Embed" ProgID="Equation.Ribbit" ShapeID="_x0000_i1313" DrawAspect="Content" ObjectID="_1451652144" r:id="rId454"/>
              </w:objec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68" w:dyaOrig="238">
                <v:shape id="_x0000_i1314" type="#_x0000_t75" style="width:8.75pt;height:12.1pt" o:ole="">
                  <v:imagedata r:id="rId455" o:title=""/>
                </v:shape>
                <o:OLEObject Type="Embed" ProgID="Equation.Ribbit" ShapeID="_x0000_i1314" DrawAspect="Content" ObjectID="_1451652145" r:id="rId456"/>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028" w:dyaOrig="246">
                <v:shape id="_x0000_i1315" type="#_x0000_t75" style="width:51.5pt;height:12.45pt" o:ole="">
                  <v:imagedata r:id="rId457" o:title=""/>
                </v:shape>
                <o:OLEObject Type="Embed" ProgID="Equation.Ribbit" ShapeID="_x0000_i1315" DrawAspect="Content" ObjectID="_1451652146" r:id="rId458"/>
              </w:object>
            </w: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Impuls</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28" w:dyaOrig="190">
                <v:shape id="_x0000_i1316" type="#_x0000_t75" style="width:6.75pt;height:9.4pt" o:ole="">
                  <v:imagedata r:id="rId63" o:title=""/>
                </v:shape>
                <o:OLEObject Type="Embed" ProgID="Equation.Ribbit" ShapeID="_x0000_i1316" DrawAspect="Content" ObjectID="_1451652147" r:id="rId459"/>
              </w:object>
            </w:r>
          </w:p>
        </w:tc>
        <w:tc>
          <w:tcPr>
            <w:tcW w:w="2909" w:type="dxa"/>
            <w:shd w:val="clear" w:color="auto" w:fill="auto"/>
          </w:tcPr>
          <w:p w:rsidR="004D7863" w:rsidRPr="00D44826" w:rsidRDefault="00947EDA" w:rsidP="00746789">
            <w:pPr>
              <w:pStyle w:val="KeinLeerraum"/>
              <w:rPr>
                <w:rFonts w:asciiTheme="minorHAnsi" w:hAnsiTheme="minorHAnsi" w:cs="Arial"/>
              </w:rPr>
            </w:pPr>
            <w:r w:rsidRPr="00D44826">
              <w:rPr>
                <w:rFonts w:asciiTheme="minorHAnsi" w:hAnsiTheme="minorHAnsi" w:cs="Arial"/>
                <w:position w:val="-6"/>
              </w:rPr>
              <w:object w:dxaOrig="1306" w:dyaOrig="246">
                <v:shape id="_x0000_i1317" type="#_x0000_t75" style="width:65.25pt;height:12.45pt" o:ole="">
                  <v:imagedata r:id="rId190" o:title=""/>
                </v:shape>
                <o:OLEObject Type="Embed" ProgID="Equation.Ribbit" ShapeID="_x0000_i1317" DrawAspect="Content" ObjectID="_1451652148" r:id="rId460"/>
              </w:objec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252" w:dyaOrig="234">
                <v:shape id="_x0000_i1318" type="#_x0000_t75" style="width:12.45pt;height:11.45pt" o:ole="">
                  <v:imagedata r:id="rId461" o:title=""/>
                </v:shape>
                <o:OLEObject Type="Embed" ProgID="Equation.Ribbit" ShapeID="_x0000_i1318" DrawAspect="Content" ObjectID="_1451652149" r:id="rId462"/>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860" w:dyaOrig="234">
                <v:shape id="_x0000_i1319" type="#_x0000_t75" style="width:42.75pt;height:11.45pt" o:ole="">
                  <v:imagedata r:id="rId192" o:title=""/>
                </v:shape>
                <o:OLEObject Type="Embed" ProgID="Equation.Ribbit" ShapeID="_x0000_i1319" DrawAspect="Content" ObjectID="_1451652150" r:id="rId463"/>
              </w:object>
            </w: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Kraft (Impulsstromstärke)</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54" w:dyaOrig="232">
                <v:shape id="_x0000_i1320" type="#_x0000_t75" style="width:7.4pt;height:11.45pt" o:ole="">
                  <v:imagedata r:id="rId194" o:title=""/>
                </v:shape>
                <o:OLEObject Type="Embed" ProgID="Equation.Ribbit" ShapeID="_x0000_i1320" DrawAspect="Content" ObjectID="_1451652151" r:id="rId464"/>
              </w:object>
            </w:r>
          </w:p>
        </w:tc>
        <w:tc>
          <w:tcPr>
            <w:tcW w:w="2909"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140" w:dyaOrig="246">
                <v:shape id="_x0000_i1321" type="#_x0000_t75" style="width:56.85pt;height:12.45pt" o:ole="">
                  <v:imagedata r:id="rId196" o:title=""/>
                </v:shape>
                <o:OLEObject Type="Embed" ProgID="Equation.Ribbit" ShapeID="_x0000_i1321" DrawAspect="Content" ObjectID="_1451652152" r:id="rId465"/>
              </w:object>
            </w:r>
          </w:p>
          <w:p w:rsidR="004D7863" w:rsidRPr="00D44826" w:rsidRDefault="00947EDA" w:rsidP="00746789">
            <w:pPr>
              <w:pStyle w:val="KeinLeerraum"/>
              <w:rPr>
                <w:rFonts w:asciiTheme="minorHAnsi" w:hAnsiTheme="minorHAnsi" w:cs="Arial"/>
              </w:rPr>
            </w:pPr>
            <w:r w:rsidRPr="00D44826">
              <w:rPr>
                <w:rFonts w:asciiTheme="minorHAnsi" w:hAnsiTheme="minorHAnsi" w:cs="Arial"/>
                <w:position w:val="-10"/>
              </w:rPr>
              <w:object w:dxaOrig="2492" w:dyaOrig="382">
                <v:shape id="_x0000_i1322" type="#_x0000_t75" style="width:124.5pt;height:19.5pt" o:ole="">
                  <v:imagedata r:id="rId198" o:title=""/>
                </v:shape>
                <o:OLEObject Type="Embed" ProgID="Equation.Ribbit" ShapeID="_x0000_i1322" DrawAspect="Content" ObjectID="_1451652153" r:id="rId466"/>
              </w:object>
            </w:r>
          </w:p>
          <w:p w:rsidR="004D7863" w:rsidRPr="00D44826" w:rsidRDefault="003B0E62" w:rsidP="00746789">
            <w:pPr>
              <w:pStyle w:val="KeinLeerraum"/>
              <w:rPr>
                <w:rFonts w:asciiTheme="minorHAnsi" w:hAnsiTheme="minorHAnsi" w:cs="Arial"/>
              </w:rPr>
            </w:pPr>
            <w:r w:rsidRPr="00D44826">
              <w:rPr>
                <w:rFonts w:asciiTheme="minorHAnsi" w:hAnsiTheme="minorHAnsi" w:cs="Arial"/>
                <w:position w:val="-10"/>
              </w:rPr>
              <w:object w:dxaOrig="976" w:dyaOrig="382">
                <v:shape id="_x0000_i1323" type="#_x0000_t75" style="width:49.1pt;height:19.5pt" o:ole="">
                  <v:imagedata r:id="rId200" o:title=""/>
                </v:shape>
                <o:OLEObject Type="Embed" ProgID="Equation.Ribbit" ShapeID="_x0000_i1323" DrawAspect="Content" ObjectID="_1451652154" r:id="rId467"/>
              </w:objec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34" w:dyaOrig="232">
                <v:shape id="_x0000_i1324" type="#_x0000_t75" style="width:6.75pt;height:11.45pt" o:ole="">
                  <v:imagedata r:id="rId468" o:title=""/>
                </v:shape>
                <o:OLEObject Type="Embed" ProgID="Equation.Ribbit" ShapeID="_x0000_i1324" DrawAspect="Content" ObjectID="_1451652155" r:id="rId469"/>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114" w:dyaOrig="240">
                <v:shape id="_x0000_i1325" type="#_x0000_t75" style="width:56.2pt;height:12.1pt" o:ole="">
                  <v:imagedata r:id="rId202" o:title=""/>
                </v:shape>
                <o:OLEObject Type="Embed" ProgID="Equation.Ribbit" ShapeID="_x0000_i1325" DrawAspect="Content" ObjectID="_1451652156" r:id="rId470"/>
              </w:object>
            </w: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Temperatur</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66" w:dyaOrig="234">
                <v:shape id="_x0000_i1326" type="#_x0000_t75" style="width:8.75pt;height:11.45pt" o:ole="">
                  <v:imagedata r:id="rId91" o:title=""/>
                </v:shape>
                <o:OLEObject Type="Embed" ProgID="Equation.Ribbit" ShapeID="_x0000_i1326" DrawAspect="Content" ObjectID="_1451652157" r:id="rId471"/>
              </w:object>
            </w:r>
          </w:p>
        </w:tc>
        <w:tc>
          <w:tcPr>
            <w:tcW w:w="2909"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414" w:dyaOrig="246">
                <v:shape id="_x0000_i1327" type="#_x0000_t75" style="width:70.3pt;height:12.45pt" o:ole="">
                  <v:imagedata r:id="rId472" o:title=""/>
                </v:shape>
                <o:OLEObject Type="Embed" ProgID="Equation.Ribbit" ShapeID="_x0000_i1327" DrawAspect="Content" ObjectID="_1451652158" r:id="rId473"/>
              </w:object>
            </w:r>
            <w:r w:rsidRPr="00D44826">
              <w:rPr>
                <w:rFonts w:asciiTheme="minorHAnsi" w:hAnsiTheme="minorHAnsi" w:cs="Arial"/>
              </w:rPr>
              <w:t xml:space="preserve"> </w: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44" w:dyaOrig="232">
                <v:shape id="_x0000_i1328" type="#_x0000_t75" style="width:7.4pt;height:11.45pt" o:ole="">
                  <v:imagedata r:id="rId474" o:title=""/>
                </v:shape>
                <o:OLEObject Type="Embed" ProgID="Equation.Ribbit" ShapeID="_x0000_i1328" DrawAspect="Content" ObjectID="_1451652159" r:id="rId475"/>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022" w:dyaOrig="244">
                <v:shape id="_x0000_i1329" type="#_x0000_t75" style="width:51.15pt;height:12.45pt" o:ole="">
                  <v:imagedata r:id="rId476" o:title=""/>
                </v:shape>
                <o:OLEObject Type="Embed" ProgID="Equation.Ribbit" ShapeID="_x0000_i1329" DrawAspect="Content" ObjectID="_1451652160" r:id="rId477"/>
              </w:object>
            </w: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Entropie</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46" w:dyaOrig="244">
                <v:shape id="_x0000_i1330" type="#_x0000_t75" style="width:7.4pt;height:12.45pt" o:ole="">
                  <v:imagedata r:id="rId478" o:title=""/>
                </v:shape>
                <o:OLEObject Type="Embed" ProgID="Equation.Ribbit" ShapeID="_x0000_i1330" DrawAspect="Content" ObjectID="_1451652161" r:id="rId479"/>
              </w:object>
            </w:r>
          </w:p>
        </w:tc>
        <w:tc>
          <w:tcPr>
            <w:tcW w:w="2909"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134" w:dyaOrig="246">
                <v:shape id="_x0000_i1331" type="#_x0000_t75" style="width:56.85pt;height:12.45pt" o:ole="">
                  <v:imagedata r:id="rId480" o:title=""/>
                </v:shape>
                <o:OLEObject Type="Embed" ProgID="Equation.Ribbit" ShapeID="_x0000_i1331" DrawAspect="Content" ObjectID="_1451652162" r:id="rId481"/>
              </w:objec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226" w:dyaOrig="240">
                <v:shape id="_x0000_i1332" type="#_x0000_t75" style="width:11.45pt;height:12.1pt" o:ole="">
                  <v:imagedata r:id="rId482" o:title=""/>
                </v:shape>
                <o:OLEObject Type="Embed" ProgID="Equation.Ribbit" ShapeID="_x0000_i1332" DrawAspect="Content" ObjectID="_1451652163" r:id="rId483"/>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198" w:dyaOrig="246">
                <v:shape id="_x0000_i1333" type="#_x0000_t75" style="width:60.2pt;height:12.45pt" o:ole="">
                  <v:imagedata r:id="rId484" o:title=""/>
                </v:shape>
                <o:OLEObject Type="Embed" ProgID="Equation.Ribbit" ShapeID="_x0000_i1333" DrawAspect="Content" ObjectID="_1451652164" r:id="rId485"/>
              </w:object>
            </w:r>
          </w:p>
        </w:tc>
      </w:tr>
      <w:tr w:rsidR="004D7863" w:rsidRPr="00D44826" w:rsidTr="00C6440F">
        <w:tc>
          <w:tcPr>
            <w:tcW w:w="2356"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rPr>
              <w:t>Entropiestromstärke</w:t>
            </w:r>
          </w:p>
        </w:tc>
        <w:tc>
          <w:tcPr>
            <w:tcW w:w="1004"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6"/>
              </w:rPr>
              <w:object w:dxaOrig="178" w:dyaOrig="236">
                <v:shape id="_x0000_i1334" type="#_x0000_t75" style="width:9.1pt;height:12.1pt" o:ole="">
                  <v:imagedata r:id="rId486" o:title=""/>
                </v:shape>
                <o:OLEObject Type="Embed" ProgID="Equation.Ribbit" ShapeID="_x0000_i1334" DrawAspect="Content" ObjectID="_1451652165" r:id="rId487"/>
              </w:object>
            </w:r>
          </w:p>
        </w:tc>
        <w:tc>
          <w:tcPr>
            <w:tcW w:w="2909"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10"/>
              </w:rPr>
              <w:object w:dxaOrig="2316" w:dyaOrig="366">
                <v:shape id="_x0000_i1335" type="#_x0000_t75" style="width:116.05pt;height:17.85pt" o:ole="">
                  <v:imagedata r:id="rId488" o:title=""/>
                </v:shape>
                <o:OLEObject Type="Embed" ProgID="Equation.Ribbit" ShapeID="_x0000_i1335" DrawAspect="Content" ObjectID="_1451652166" r:id="rId489"/>
              </w:object>
            </w:r>
          </w:p>
        </w:tc>
        <w:tc>
          <w:tcPr>
            <w:tcW w:w="1370"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10"/>
              </w:rPr>
              <w:object w:dxaOrig="250" w:dyaOrig="366">
                <v:shape id="_x0000_i1336" type="#_x0000_t75" style="width:12.45pt;height:17.85pt" o:ole="">
                  <v:imagedata r:id="rId490" o:title=""/>
                </v:shape>
                <o:OLEObject Type="Embed" ProgID="Equation.Ribbit" ShapeID="_x0000_i1336" DrawAspect="Content" ObjectID="_1451652167" r:id="rId491"/>
              </w:object>
            </w:r>
          </w:p>
        </w:tc>
        <w:tc>
          <w:tcPr>
            <w:tcW w:w="1647" w:type="dxa"/>
            <w:shd w:val="clear" w:color="auto" w:fill="auto"/>
          </w:tcPr>
          <w:p w:rsidR="004D7863" w:rsidRPr="00D44826" w:rsidRDefault="004D7863" w:rsidP="00746789">
            <w:pPr>
              <w:pStyle w:val="KeinLeerraum"/>
              <w:rPr>
                <w:rFonts w:asciiTheme="minorHAnsi" w:hAnsiTheme="minorHAnsi" w:cs="Arial"/>
              </w:rPr>
            </w:pPr>
            <w:r w:rsidRPr="00D44826">
              <w:rPr>
                <w:rFonts w:asciiTheme="minorHAnsi" w:hAnsiTheme="minorHAnsi" w:cs="Arial"/>
                <w:position w:val="-10"/>
              </w:rPr>
              <w:object w:dxaOrig="1006" w:dyaOrig="366">
                <v:shape id="_x0000_i1337" type="#_x0000_t75" style="width:50.45pt;height:17.85pt" o:ole="">
                  <v:imagedata r:id="rId492" o:title=""/>
                </v:shape>
                <o:OLEObject Type="Embed" ProgID="Equation.Ribbit" ShapeID="_x0000_i1337" DrawAspect="Content" ObjectID="_1451652168" r:id="rId493"/>
              </w:object>
            </w:r>
          </w:p>
        </w:tc>
      </w:tr>
      <w:tr w:rsidR="003A06FB" w:rsidRPr="00D44826" w:rsidTr="00C6440F">
        <w:tc>
          <w:tcPr>
            <w:tcW w:w="2356"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rPr>
              <w:t>Periodendauer</w:t>
            </w:r>
          </w:p>
        </w:tc>
        <w:tc>
          <w:tcPr>
            <w:tcW w:w="1004"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66" w:dyaOrig="234">
                <v:shape id="_x0000_i1338" type="#_x0000_t75" style="width:8.75pt;height:11.45pt" o:ole="">
                  <v:imagedata r:id="rId91" o:title=""/>
                </v:shape>
                <o:OLEObject Type="Embed" ProgID="Equation.Ribbit" ShapeID="_x0000_i1338" DrawAspect="Content" ObjectID="_1451652169" r:id="rId494"/>
              </w:object>
            </w:r>
          </w:p>
        </w:tc>
        <w:tc>
          <w:tcPr>
            <w:tcW w:w="2909"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339" type="#_x0000_t75" style="width:58.2pt;height:11.45pt" o:ole="">
                  <v:imagedata r:id="rId17" o:title=""/>
                </v:shape>
                <o:OLEObject Type="Embed" ProgID="Equation.Ribbit" ShapeID="_x0000_i1339" DrawAspect="Content" ObjectID="_1451652170" r:id="rId495"/>
              </w:object>
            </w:r>
          </w:p>
        </w:tc>
        <w:tc>
          <w:tcPr>
            <w:tcW w:w="1370"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98" w:dyaOrig="188">
                <v:shape id="_x0000_i1340" type="#_x0000_t75" style="width:5.05pt;height:9.4pt" o:ole="">
                  <v:imagedata r:id="rId384" o:title=""/>
                </v:shape>
                <o:OLEObject Type="Embed" ProgID="Equation.Ribbit" ShapeID="_x0000_i1340" DrawAspect="Content" ObjectID="_1451652171" r:id="rId496"/>
              </w:object>
            </w:r>
          </w:p>
        </w:tc>
        <w:tc>
          <w:tcPr>
            <w:tcW w:w="1647"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734" w:dyaOrig="236">
                <v:shape id="_x0000_i1341" type="#_x0000_t75" style="width:37pt;height:12.1pt" o:ole="">
                  <v:imagedata r:id="rId94" o:title=""/>
                </v:shape>
                <o:OLEObject Type="Embed" ProgID="Equation.Ribbit" ShapeID="_x0000_i1341" DrawAspect="Content" ObjectID="_1451652172" r:id="rId497"/>
              </w:object>
            </w:r>
          </w:p>
        </w:tc>
      </w:tr>
      <w:tr w:rsidR="003A06FB" w:rsidRPr="00D44826" w:rsidTr="00C6440F">
        <w:tc>
          <w:tcPr>
            <w:tcW w:w="2356"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rPr>
              <w:t>Frequenz</w:t>
            </w:r>
          </w:p>
        </w:tc>
        <w:tc>
          <w:tcPr>
            <w:tcW w:w="1004"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8" w:dyaOrig="234">
                <v:shape id="_x0000_i1342" type="#_x0000_t75" style="width:5.4pt;height:11.45pt" o:ole="">
                  <v:imagedata r:id="rId96" o:title=""/>
                </v:shape>
                <o:OLEObject Type="Embed" ProgID="Equation.Ribbit" ShapeID="_x0000_i1342" DrawAspect="Content" ObjectID="_1451652173" r:id="rId498"/>
              </w:object>
            </w:r>
          </w:p>
        </w:tc>
        <w:tc>
          <w:tcPr>
            <w:tcW w:w="2909"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36" w:dyaOrig="246">
                <v:shape id="_x0000_i1343" type="#_x0000_t75" style="width:51.5pt;height:12.45pt" o:ole="">
                  <v:imagedata r:id="rId98" o:title=""/>
                </v:shape>
                <o:OLEObject Type="Embed" ProgID="Equation.Ribbit" ShapeID="_x0000_i1343" DrawAspect="Content" ObjectID="_1451652174" r:id="rId499"/>
              </w:object>
            </w:r>
          </w:p>
        </w:tc>
        <w:tc>
          <w:tcPr>
            <w:tcW w:w="1370"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248" w:dyaOrig="232">
                <v:shape id="_x0000_i1344" type="#_x0000_t75" style="width:12.45pt;height:11.45pt" o:ole="">
                  <v:imagedata r:id="rId500" o:title=""/>
                </v:shape>
                <o:OLEObject Type="Embed" ProgID="Equation.Ribbit" ShapeID="_x0000_i1344" DrawAspect="Content" ObjectID="_1451652175" r:id="rId501"/>
              </w:object>
            </w:r>
          </w:p>
        </w:tc>
        <w:tc>
          <w:tcPr>
            <w:tcW w:w="1647"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54" w:dyaOrig="234">
                <v:shape id="_x0000_i1345" type="#_x0000_t75" style="width:53.15pt;height:11.45pt" o:ole="">
                  <v:imagedata r:id="rId100" o:title=""/>
                </v:shape>
                <o:OLEObject Type="Embed" ProgID="Equation.Ribbit" ShapeID="_x0000_i1345" DrawAspect="Content" ObjectID="_1451652176" r:id="rId502"/>
              </w:object>
            </w:r>
          </w:p>
        </w:tc>
      </w:tr>
      <w:tr w:rsidR="009C27EF" w:rsidRPr="00D44826" w:rsidTr="00C6440F">
        <w:tc>
          <w:tcPr>
            <w:tcW w:w="2356" w:type="dxa"/>
            <w:shd w:val="clear" w:color="auto" w:fill="auto"/>
          </w:tcPr>
          <w:p w:rsidR="009C27EF" w:rsidRPr="00D44826" w:rsidRDefault="009C27EF" w:rsidP="00746789">
            <w:pPr>
              <w:pStyle w:val="KeinLeerraum"/>
              <w:rPr>
                <w:rFonts w:asciiTheme="minorHAnsi" w:hAnsiTheme="minorHAnsi" w:cs="Arial"/>
              </w:rPr>
            </w:pPr>
            <w:r w:rsidRPr="00D44826">
              <w:rPr>
                <w:rFonts w:asciiTheme="minorHAnsi" w:hAnsiTheme="minorHAnsi" w:cs="Arial"/>
              </w:rPr>
              <w:t>Amplitude</w:t>
            </w:r>
          </w:p>
        </w:tc>
        <w:tc>
          <w:tcPr>
            <w:tcW w:w="1004" w:type="dxa"/>
            <w:shd w:val="clear" w:color="auto" w:fill="auto"/>
          </w:tcPr>
          <w:p w:rsidR="009C27EF" w:rsidRPr="00D44826" w:rsidRDefault="009C27EF" w:rsidP="00746789">
            <w:pPr>
              <w:pStyle w:val="KeinLeerraum"/>
              <w:rPr>
                <w:rFonts w:asciiTheme="minorHAnsi" w:hAnsiTheme="minorHAnsi" w:cs="Arial"/>
              </w:rPr>
            </w:pPr>
            <w:r w:rsidRPr="00D44826">
              <w:rPr>
                <w:rFonts w:asciiTheme="minorHAnsi" w:hAnsiTheme="minorHAnsi" w:cs="Arial"/>
                <w:position w:val="-6"/>
              </w:rPr>
              <w:object w:dxaOrig="118" w:dyaOrig="236">
                <v:shape id="_x0000_i1346" type="#_x0000_t75" style="width:6.4pt;height:12.1pt" o:ole="">
                  <v:imagedata r:id="rId102" o:title=""/>
                </v:shape>
                <o:OLEObject Type="Embed" ProgID="Equation.Ribbit" ShapeID="_x0000_i1346" DrawAspect="Content" ObjectID="_1451652177" r:id="rId503"/>
              </w:object>
            </w:r>
          </w:p>
        </w:tc>
        <w:tc>
          <w:tcPr>
            <w:tcW w:w="2909" w:type="dxa"/>
            <w:shd w:val="clear" w:color="auto" w:fill="auto"/>
          </w:tcPr>
          <w:p w:rsidR="009C27EF" w:rsidRPr="00D44826" w:rsidRDefault="009C27EF"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347" type="#_x0000_t75" style="width:88.15pt;height:11.45pt" o:ole="">
                  <v:imagedata r:id="rId23" o:title=""/>
                </v:shape>
                <o:OLEObject Type="Embed" ProgID="Equation.Ribbit" ShapeID="_x0000_i1347" DrawAspect="Content" ObjectID="_1451652178" r:id="rId504"/>
              </w:object>
            </w:r>
          </w:p>
        </w:tc>
        <w:tc>
          <w:tcPr>
            <w:tcW w:w="1370" w:type="dxa"/>
            <w:shd w:val="clear" w:color="auto" w:fill="auto"/>
          </w:tcPr>
          <w:p w:rsidR="009C27EF" w:rsidRPr="00D44826" w:rsidRDefault="009C27EF" w:rsidP="00746789">
            <w:pPr>
              <w:pStyle w:val="KeinLeerraum"/>
              <w:rPr>
                <w:rFonts w:asciiTheme="minorHAnsi" w:hAnsiTheme="minorHAnsi" w:cs="Arial"/>
              </w:rPr>
            </w:pPr>
            <w:r w:rsidRPr="00D44826">
              <w:rPr>
                <w:rFonts w:asciiTheme="minorHAnsi" w:hAnsiTheme="minorHAnsi" w:cs="Arial"/>
                <w:position w:val="-6"/>
              </w:rPr>
              <w:object w:dxaOrig="164" w:dyaOrig="187">
                <v:shape id="_x0000_i1348" type="#_x0000_t75" style="width:8.75pt;height:9.4pt" o:ole="">
                  <v:imagedata r:id="rId389" o:title=""/>
                </v:shape>
                <o:OLEObject Type="Embed" ProgID="Equation.Ribbit" ShapeID="_x0000_i1348" DrawAspect="Content" ObjectID="_1451652179" r:id="rId505"/>
              </w:object>
            </w:r>
          </w:p>
        </w:tc>
        <w:tc>
          <w:tcPr>
            <w:tcW w:w="1647" w:type="dxa"/>
            <w:shd w:val="clear" w:color="auto" w:fill="auto"/>
          </w:tcPr>
          <w:p w:rsidR="009C27EF" w:rsidRPr="00D44826" w:rsidRDefault="009C27EF" w:rsidP="00746789">
            <w:pPr>
              <w:pStyle w:val="KeinLeerraum"/>
              <w:rPr>
                <w:rFonts w:asciiTheme="minorHAnsi" w:hAnsiTheme="minorHAnsi" w:cs="Arial"/>
              </w:rPr>
            </w:pPr>
            <w:r w:rsidRPr="00D44826">
              <w:rPr>
                <w:rFonts w:asciiTheme="minorHAnsi" w:hAnsiTheme="minorHAnsi" w:cs="Arial"/>
                <w:position w:val="-6"/>
              </w:rPr>
              <w:object w:dxaOrig="1086" w:dyaOrig="236">
                <v:shape id="_x0000_i1349" type="#_x0000_t75" style="width:54.5pt;height:12.1pt" o:ole="">
                  <v:imagedata r:id="rId105" o:title=""/>
                </v:shape>
                <o:OLEObject Type="Embed" ProgID="Equation.Ribbit" ShapeID="_x0000_i1349" DrawAspect="Content" ObjectID="_1451652180" r:id="rId506"/>
              </w:object>
            </w:r>
          </w:p>
        </w:tc>
      </w:tr>
    </w:tbl>
    <w:p w:rsidR="002C462F" w:rsidRPr="00D44826" w:rsidRDefault="002C462F" w:rsidP="00746789">
      <w:pPr>
        <w:pStyle w:val="KeinLeerraum"/>
        <w:rPr>
          <w:rFonts w:asciiTheme="minorHAnsi" w:hAnsiTheme="minorHAnsi" w:cs="Arial"/>
        </w:rPr>
      </w:pPr>
    </w:p>
    <w:p w:rsidR="006450AA" w:rsidRPr="00D44826" w:rsidRDefault="006450AA" w:rsidP="00746789">
      <w:pPr>
        <w:pStyle w:val="KeinLeerraum"/>
        <w:rPr>
          <w:rFonts w:asciiTheme="minorHAnsi" w:hAnsiTheme="minorHAnsi" w:cs="Arial"/>
          <w:b/>
          <w:bCs/>
          <w:i/>
          <w:iCs/>
        </w:rPr>
      </w:pPr>
    </w:p>
    <w:p w:rsidR="006450AA" w:rsidRPr="00D44826" w:rsidRDefault="006450AA" w:rsidP="004539CC">
      <w:pPr>
        <w:pStyle w:val="KeinLeerraum"/>
        <w:outlineLvl w:val="2"/>
        <w:rPr>
          <w:rFonts w:asciiTheme="minorHAnsi" w:hAnsiTheme="minorHAnsi" w:cs="Arial"/>
          <w:b/>
          <w:bCs/>
          <w:i/>
          <w:iCs/>
          <w:sz w:val="24"/>
          <w:szCs w:val="24"/>
        </w:rPr>
      </w:pPr>
      <w:r w:rsidRPr="00D44826">
        <w:rPr>
          <w:rFonts w:asciiTheme="minorHAnsi" w:hAnsiTheme="minorHAnsi" w:cs="Arial"/>
          <w:b/>
          <w:bCs/>
          <w:i/>
          <w:iCs/>
        </w:rPr>
        <w:br w:type="page"/>
      </w:r>
      <w:bookmarkStart w:id="128" w:name="_Toc345252083"/>
      <w:bookmarkStart w:id="129" w:name="_Toc345252857"/>
      <w:bookmarkStart w:id="130" w:name="_Toc351892318"/>
      <w:r w:rsidRPr="00D44826">
        <w:rPr>
          <w:rFonts w:asciiTheme="minorHAnsi" w:hAnsiTheme="minorHAnsi" w:cs="Arial"/>
          <w:b/>
          <w:bCs/>
          <w:i/>
          <w:iCs/>
          <w:sz w:val="24"/>
          <w:szCs w:val="24"/>
        </w:rPr>
        <w:lastRenderedPageBreak/>
        <w:t>Welche Bedeutung haben Piko, Nano, Mikro, Milli, Kilo, Mega, Giga und Tera?</w:t>
      </w:r>
      <w:bookmarkEnd w:id="128"/>
      <w:bookmarkEnd w:id="129"/>
      <w:bookmarkEnd w:id="130"/>
    </w:p>
    <w:p w:rsidR="006450AA" w:rsidRPr="00D44826" w:rsidRDefault="006450AA" w:rsidP="006450AA">
      <w:pPr>
        <w:pStyle w:val="KeinLeerraum"/>
        <w:rPr>
          <w:rFonts w:asciiTheme="minorHAnsi" w:hAnsiTheme="minorHAnsi" w:cs="Arial"/>
        </w:rPr>
      </w:pPr>
      <w:r w:rsidRPr="00D44826">
        <w:rPr>
          <w:rFonts w:asciiTheme="minorHAnsi" w:hAnsiTheme="minorHAnsi" w:cs="Arial"/>
        </w:rPr>
        <w:t>Dies sind Vorsätze für Einheiten:</w:t>
      </w:r>
    </w:p>
    <w:p w:rsidR="006450AA" w:rsidRPr="00D44826" w:rsidRDefault="006450AA"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Piko</w:t>
      </w:r>
      <w:proofErr w:type="spellEnd"/>
      <w:r w:rsidRPr="00D44826">
        <w:rPr>
          <w:rFonts w:asciiTheme="minorHAnsi" w:hAnsiTheme="minorHAnsi" w:cs="Arial"/>
        </w:rPr>
        <w:t xml:space="preserve"> bedeutet </w:t>
      </w:r>
      <w:r w:rsidRPr="00D44826">
        <w:rPr>
          <w:rFonts w:asciiTheme="minorHAnsi" w:hAnsiTheme="minorHAnsi" w:cs="Arial"/>
          <w:position w:val="-6"/>
        </w:rPr>
        <w:object w:dxaOrig="530" w:dyaOrig="280">
          <v:shape id="_x0000_i1350" type="#_x0000_t75" style="width:26.6pt;height:13.8pt" o:ole="">
            <v:imagedata r:id="rId507" o:title=""/>
          </v:shape>
          <o:OLEObject Type="Embed" ProgID="Equation.Ribbit" ShapeID="_x0000_i1350" DrawAspect="Content" ObjectID="_1451652181" r:id="rId508"/>
        </w:object>
      </w:r>
      <w:r w:rsidRPr="00D44826">
        <w:rPr>
          <w:rFonts w:asciiTheme="minorHAnsi" w:hAnsiTheme="minorHAnsi" w:cs="Arial"/>
        </w:rPr>
        <w:t xml:space="preserve">. Die Abkürzung für </w:t>
      </w:r>
      <w:proofErr w:type="spellStart"/>
      <w:r w:rsidRPr="00D44826">
        <w:rPr>
          <w:rFonts w:asciiTheme="minorHAnsi" w:hAnsiTheme="minorHAnsi" w:cs="Arial"/>
        </w:rPr>
        <w:t>Piko</w:t>
      </w:r>
      <w:proofErr w:type="spellEnd"/>
      <w:r w:rsidRPr="00D44826">
        <w:rPr>
          <w:rFonts w:asciiTheme="minorHAnsi" w:hAnsiTheme="minorHAnsi" w:cs="Arial"/>
        </w:rPr>
        <w:t xml:space="preserve"> lautet: </w:t>
      </w:r>
      <w:r w:rsidRPr="00D44826">
        <w:rPr>
          <w:rFonts w:asciiTheme="minorHAnsi" w:hAnsiTheme="minorHAnsi" w:cs="Arial"/>
          <w:position w:val="-6"/>
        </w:rPr>
        <w:object w:dxaOrig="108" w:dyaOrig="187">
          <v:shape id="_x0000_i1351" type="#_x0000_t75" style="width:5.4pt;height:9.4pt" o:ole="">
            <v:imagedata r:id="rId509" o:title=""/>
          </v:shape>
          <o:OLEObject Type="Embed" ProgID="Equation.Ribbit" ShapeID="_x0000_i1351" DrawAspect="Content" ObjectID="_1451652182" r:id="rId510"/>
        </w:object>
      </w:r>
      <w:r w:rsidRPr="00D44826">
        <w:rPr>
          <w:rFonts w:asciiTheme="minorHAnsi" w:hAnsiTheme="minorHAnsi" w:cs="Arial"/>
        </w:rPr>
        <w:t>.</w:t>
      </w:r>
    </w:p>
    <w:p w:rsidR="006450AA" w:rsidRPr="00D44826" w:rsidRDefault="006450AA"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Nano</w:t>
      </w:r>
      <w:proofErr w:type="spellEnd"/>
      <w:r w:rsidRPr="00D44826">
        <w:rPr>
          <w:rFonts w:asciiTheme="minorHAnsi" w:hAnsiTheme="minorHAnsi" w:cs="Arial"/>
        </w:rPr>
        <w:t xml:space="preserve"> bedeutet </w:t>
      </w:r>
      <w:r w:rsidRPr="00D44826">
        <w:rPr>
          <w:rFonts w:asciiTheme="minorHAnsi" w:hAnsiTheme="minorHAnsi" w:cs="Arial"/>
          <w:position w:val="-6"/>
        </w:rPr>
        <w:object w:dxaOrig="438" w:dyaOrig="278">
          <v:shape id="_x0000_i1352" type="#_x0000_t75" style="width:22.2pt;height:13.8pt" o:ole="">
            <v:imagedata r:id="rId511" o:title=""/>
          </v:shape>
          <o:OLEObject Type="Embed" ProgID="Equation.Ribbit" ShapeID="_x0000_i1352" DrawAspect="Content" ObjectID="_1451652183" r:id="rId512"/>
        </w:object>
      </w:r>
      <w:r w:rsidRPr="00D44826">
        <w:rPr>
          <w:rFonts w:asciiTheme="minorHAnsi" w:hAnsiTheme="minorHAnsi" w:cs="Arial"/>
        </w:rPr>
        <w:t xml:space="preserve">. Die Abkürzung für </w:t>
      </w:r>
      <w:proofErr w:type="spellStart"/>
      <w:r w:rsidRPr="00D44826">
        <w:rPr>
          <w:rFonts w:asciiTheme="minorHAnsi" w:hAnsiTheme="minorHAnsi" w:cs="Arial"/>
        </w:rPr>
        <w:t>Nano</w:t>
      </w:r>
      <w:proofErr w:type="spellEnd"/>
      <w:r w:rsidRPr="00D44826">
        <w:rPr>
          <w:rFonts w:asciiTheme="minorHAnsi" w:hAnsiTheme="minorHAnsi" w:cs="Arial"/>
        </w:rPr>
        <w:t xml:space="preserve"> lautet: </w:t>
      </w:r>
      <w:r w:rsidRPr="00D44826">
        <w:rPr>
          <w:rFonts w:asciiTheme="minorHAnsi" w:hAnsiTheme="minorHAnsi" w:cs="Arial"/>
          <w:position w:val="-6"/>
        </w:rPr>
        <w:object w:dxaOrig="100" w:dyaOrig="187">
          <v:shape id="_x0000_i1353" type="#_x0000_t75" style="width:5.05pt;height:9.4pt" o:ole="">
            <v:imagedata r:id="rId513" o:title=""/>
          </v:shape>
          <o:OLEObject Type="Embed" ProgID="Equation.Ribbit" ShapeID="_x0000_i1353" DrawAspect="Content" ObjectID="_1451652184" r:id="rId514"/>
        </w:object>
      </w:r>
      <w:r w:rsidRPr="00D44826">
        <w:rPr>
          <w:rFonts w:asciiTheme="minorHAnsi" w:hAnsiTheme="minorHAnsi" w:cs="Arial"/>
        </w:rPr>
        <w:t>.</w:t>
      </w:r>
    </w:p>
    <w:p w:rsidR="006450AA" w:rsidRPr="00D44826" w:rsidRDefault="006450AA" w:rsidP="00D020A0">
      <w:pPr>
        <w:pStyle w:val="KeinLeerraum"/>
        <w:numPr>
          <w:ilvl w:val="0"/>
          <w:numId w:val="27"/>
        </w:numPr>
        <w:rPr>
          <w:rFonts w:asciiTheme="minorHAnsi" w:hAnsiTheme="minorHAnsi" w:cs="Arial"/>
        </w:rPr>
      </w:pPr>
      <w:r w:rsidRPr="00D44826">
        <w:rPr>
          <w:rFonts w:asciiTheme="minorHAnsi" w:hAnsiTheme="minorHAnsi" w:cs="Arial"/>
        </w:rPr>
        <w:t xml:space="preserve">Mikro bedeutet </w:t>
      </w:r>
      <w:r w:rsidRPr="00D44826">
        <w:rPr>
          <w:rFonts w:asciiTheme="minorHAnsi" w:hAnsiTheme="minorHAnsi" w:cs="Arial"/>
          <w:position w:val="-6"/>
        </w:rPr>
        <w:object w:dxaOrig="441" w:dyaOrig="278">
          <v:shape id="_x0000_i1354" type="#_x0000_t75" style="width:22.2pt;height:13.8pt" o:ole="">
            <v:imagedata r:id="rId515" o:title=""/>
          </v:shape>
          <o:OLEObject Type="Embed" ProgID="Equation.Ribbit" ShapeID="_x0000_i1354" DrawAspect="Content" ObjectID="_1451652185" r:id="rId516"/>
        </w:object>
      </w:r>
      <w:r w:rsidRPr="00D44826">
        <w:rPr>
          <w:rFonts w:asciiTheme="minorHAnsi" w:hAnsiTheme="minorHAnsi" w:cs="Arial"/>
        </w:rPr>
        <w:t xml:space="preserve">. Die Abkürzung für Mikro lautet: </w:t>
      </w:r>
      <w:r w:rsidRPr="00D44826">
        <w:rPr>
          <w:rFonts w:asciiTheme="minorHAnsi" w:hAnsiTheme="minorHAnsi" w:cs="Arial"/>
          <w:position w:val="-6"/>
        </w:rPr>
        <w:object w:dxaOrig="149" w:dyaOrig="194">
          <v:shape id="_x0000_i1355" type="#_x0000_t75" style="width:7.4pt;height:9.4pt" o:ole="">
            <v:imagedata r:id="rId517" o:title=""/>
          </v:shape>
          <o:OLEObject Type="Embed" ProgID="Equation.Ribbit" ShapeID="_x0000_i1355" DrawAspect="Content" ObjectID="_1451652186" r:id="rId518"/>
        </w:object>
      </w:r>
      <w:r w:rsidRPr="00D44826">
        <w:rPr>
          <w:rFonts w:asciiTheme="minorHAnsi" w:hAnsiTheme="minorHAnsi" w:cs="Arial"/>
        </w:rPr>
        <w:t>.</w:t>
      </w:r>
    </w:p>
    <w:p w:rsidR="006450AA" w:rsidRPr="00D44826" w:rsidRDefault="006450AA"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Milli</w:t>
      </w:r>
      <w:proofErr w:type="spellEnd"/>
      <w:r w:rsidRPr="00D44826">
        <w:rPr>
          <w:rFonts w:asciiTheme="minorHAnsi" w:hAnsiTheme="minorHAnsi" w:cs="Arial"/>
        </w:rPr>
        <w:t xml:space="preserve"> bedeutet </w:t>
      </w:r>
      <w:r w:rsidRPr="00D44826">
        <w:rPr>
          <w:rFonts w:asciiTheme="minorHAnsi" w:hAnsiTheme="minorHAnsi" w:cs="Arial"/>
          <w:position w:val="-6"/>
        </w:rPr>
        <w:object w:dxaOrig="444" w:dyaOrig="278">
          <v:shape id="_x0000_i1356" type="#_x0000_t75" style="width:22.2pt;height:13.8pt" o:ole="">
            <v:imagedata r:id="rId519" o:title=""/>
          </v:shape>
          <o:OLEObject Type="Embed" ProgID="Equation.Ribbit" ShapeID="_x0000_i1356" DrawAspect="Content" ObjectID="_1451652187" r:id="rId520"/>
        </w:object>
      </w:r>
      <w:r w:rsidRPr="00D44826">
        <w:rPr>
          <w:rFonts w:asciiTheme="minorHAnsi" w:hAnsiTheme="minorHAnsi" w:cs="Arial"/>
        </w:rPr>
        <w:t xml:space="preserve">. Die Abkürzung für </w:t>
      </w:r>
      <w:proofErr w:type="spellStart"/>
      <w:r w:rsidRPr="00D44826">
        <w:rPr>
          <w:rFonts w:asciiTheme="minorHAnsi" w:hAnsiTheme="minorHAnsi" w:cs="Arial"/>
        </w:rPr>
        <w:t>Milli</w:t>
      </w:r>
      <w:proofErr w:type="spellEnd"/>
      <w:r w:rsidRPr="00D44826">
        <w:rPr>
          <w:rFonts w:asciiTheme="minorHAnsi" w:hAnsiTheme="minorHAnsi" w:cs="Arial"/>
        </w:rPr>
        <w:t xml:space="preserve"> lautet: </w:t>
      </w:r>
      <w:r w:rsidRPr="00D44826">
        <w:rPr>
          <w:rFonts w:asciiTheme="minorHAnsi" w:hAnsiTheme="minorHAnsi" w:cs="Arial"/>
          <w:position w:val="-6"/>
        </w:rPr>
        <w:object w:dxaOrig="164" w:dyaOrig="187">
          <v:shape id="_x0000_i1357" type="#_x0000_t75" style="width:8.75pt;height:9.4pt" o:ole="">
            <v:imagedata r:id="rId109" o:title=""/>
          </v:shape>
          <o:OLEObject Type="Embed" ProgID="Equation.Ribbit" ShapeID="_x0000_i1357" DrawAspect="Content" ObjectID="_1451652188" r:id="rId521"/>
        </w:object>
      </w:r>
      <w:r w:rsidRPr="00D44826">
        <w:rPr>
          <w:rFonts w:asciiTheme="minorHAnsi" w:hAnsiTheme="minorHAnsi" w:cs="Arial"/>
        </w:rPr>
        <w:t>.</w:t>
      </w:r>
    </w:p>
    <w:p w:rsidR="006450AA" w:rsidRPr="00D44826" w:rsidRDefault="006450AA" w:rsidP="00D020A0">
      <w:pPr>
        <w:pStyle w:val="KeinLeerraum"/>
        <w:numPr>
          <w:ilvl w:val="0"/>
          <w:numId w:val="27"/>
        </w:numPr>
        <w:rPr>
          <w:rFonts w:asciiTheme="minorHAnsi" w:hAnsiTheme="minorHAnsi" w:cs="Arial"/>
        </w:rPr>
      </w:pPr>
      <w:r w:rsidRPr="00D44826">
        <w:rPr>
          <w:rFonts w:asciiTheme="minorHAnsi" w:hAnsiTheme="minorHAnsi" w:cs="Arial"/>
        </w:rPr>
        <w:t>Kilo bedeutet</w:t>
      </w:r>
      <w:r w:rsidR="00F9594B" w:rsidRPr="00D44826">
        <w:rPr>
          <w:rFonts w:asciiTheme="minorHAnsi" w:hAnsiTheme="minorHAnsi" w:cs="Arial"/>
        </w:rPr>
        <w:t xml:space="preserve"> </w:t>
      </w:r>
      <w:r w:rsidR="00F9594B" w:rsidRPr="00D44826">
        <w:rPr>
          <w:rFonts w:asciiTheme="minorHAnsi" w:hAnsiTheme="minorHAnsi" w:cs="Arial"/>
          <w:position w:val="-6"/>
        </w:rPr>
        <w:object w:dxaOrig="312" w:dyaOrig="278">
          <v:shape id="_x0000_i1358" type="#_x0000_t75" style="width:15.5pt;height:13.8pt" o:ole="">
            <v:imagedata r:id="rId522" o:title=""/>
          </v:shape>
          <o:OLEObject Type="Embed" ProgID="Equation.Ribbit" ShapeID="_x0000_i1358" DrawAspect="Content" ObjectID="_1451652189" r:id="rId523"/>
        </w:object>
      </w:r>
      <w:r w:rsidRPr="00D44826">
        <w:rPr>
          <w:rFonts w:asciiTheme="minorHAnsi" w:hAnsiTheme="minorHAnsi" w:cs="Arial"/>
        </w:rPr>
        <w:t xml:space="preserve">. Die Abkürzung für Kilo lautet: </w:t>
      </w:r>
      <w:r w:rsidRPr="00D44826">
        <w:rPr>
          <w:rFonts w:asciiTheme="minorHAnsi" w:hAnsiTheme="minorHAnsi" w:cs="Arial"/>
          <w:position w:val="-6"/>
        </w:rPr>
        <w:object w:dxaOrig="108" w:dyaOrig="232">
          <v:shape id="_x0000_i1359" type="#_x0000_t75" style="width:5.4pt;height:11.45pt" o:ole="">
            <v:imagedata r:id="rId121" o:title=""/>
          </v:shape>
          <o:OLEObject Type="Embed" ProgID="Equation.Ribbit" ShapeID="_x0000_i1359" DrawAspect="Content" ObjectID="_1451652190" r:id="rId524"/>
        </w:object>
      </w:r>
      <w:r w:rsidRPr="00D44826">
        <w:rPr>
          <w:rFonts w:asciiTheme="minorHAnsi" w:hAnsiTheme="minorHAnsi" w:cs="Arial"/>
        </w:rPr>
        <w:t>.</w:t>
      </w:r>
    </w:p>
    <w:p w:rsidR="006450AA" w:rsidRPr="00D44826" w:rsidRDefault="006450AA"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Mega</w:t>
      </w:r>
      <w:proofErr w:type="spellEnd"/>
      <w:r w:rsidRPr="00D44826">
        <w:rPr>
          <w:rFonts w:asciiTheme="minorHAnsi" w:hAnsiTheme="minorHAnsi" w:cs="Arial"/>
        </w:rPr>
        <w:t xml:space="preserve"> bedeutet</w:t>
      </w:r>
      <w:r w:rsidR="00F9594B" w:rsidRPr="00D44826">
        <w:rPr>
          <w:rFonts w:asciiTheme="minorHAnsi" w:hAnsiTheme="minorHAnsi" w:cs="Arial"/>
        </w:rPr>
        <w:t xml:space="preserve"> </w:t>
      </w:r>
      <w:r w:rsidR="00F9594B" w:rsidRPr="00D44826">
        <w:rPr>
          <w:rFonts w:asciiTheme="minorHAnsi" w:hAnsiTheme="minorHAnsi" w:cs="Arial"/>
          <w:position w:val="-6"/>
        </w:rPr>
        <w:object w:dxaOrig="308" w:dyaOrig="278">
          <v:shape id="_x0000_i1360" type="#_x0000_t75" style="width:15.15pt;height:13.8pt" o:ole="">
            <v:imagedata r:id="rId525" o:title=""/>
          </v:shape>
          <o:OLEObject Type="Embed" ProgID="Equation.Ribbit" ShapeID="_x0000_i1360" DrawAspect="Content" ObjectID="_1451652191" r:id="rId526"/>
        </w:object>
      </w:r>
      <w:r w:rsidRPr="00D44826">
        <w:rPr>
          <w:rFonts w:asciiTheme="minorHAnsi" w:hAnsiTheme="minorHAnsi" w:cs="Arial"/>
        </w:rPr>
        <w:t xml:space="preserve">. Die Abkürzung für </w:t>
      </w:r>
      <w:proofErr w:type="spellStart"/>
      <w:r w:rsidRPr="00D44826">
        <w:rPr>
          <w:rFonts w:asciiTheme="minorHAnsi" w:hAnsiTheme="minorHAnsi" w:cs="Arial"/>
        </w:rPr>
        <w:t>Mega</w:t>
      </w:r>
      <w:proofErr w:type="spellEnd"/>
      <w:r w:rsidRPr="00D44826">
        <w:rPr>
          <w:rFonts w:asciiTheme="minorHAnsi" w:hAnsiTheme="minorHAnsi" w:cs="Arial"/>
        </w:rPr>
        <w:t xml:space="preserve"> lautet: </w:t>
      </w:r>
      <w:r w:rsidRPr="00D44826">
        <w:rPr>
          <w:rFonts w:asciiTheme="minorHAnsi" w:hAnsiTheme="minorHAnsi" w:cs="Arial"/>
          <w:position w:val="-6"/>
        </w:rPr>
        <w:object w:dxaOrig="170" w:dyaOrig="232">
          <v:shape id="_x0000_i1361" type="#_x0000_t75" style="width:8.75pt;height:11.45pt" o:ole="">
            <v:imagedata r:id="rId125" o:title=""/>
          </v:shape>
          <o:OLEObject Type="Embed" ProgID="Equation.Ribbit" ShapeID="_x0000_i1361" DrawAspect="Content" ObjectID="_1451652192" r:id="rId527"/>
        </w:object>
      </w:r>
      <w:r w:rsidRPr="00D44826">
        <w:rPr>
          <w:rFonts w:asciiTheme="minorHAnsi" w:hAnsiTheme="minorHAnsi" w:cs="Arial"/>
        </w:rPr>
        <w:t>.</w:t>
      </w:r>
    </w:p>
    <w:p w:rsidR="00F9594B" w:rsidRPr="00D44826" w:rsidRDefault="00F9594B"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Giga</w:t>
      </w:r>
      <w:proofErr w:type="spellEnd"/>
      <w:r w:rsidRPr="00D44826">
        <w:rPr>
          <w:rFonts w:asciiTheme="minorHAnsi" w:hAnsiTheme="minorHAnsi" w:cs="Arial"/>
        </w:rPr>
        <w:t xml:space="preserve"> bedeutet </w:t>
      </w:r>
      <w:r w:rsidRPr="00D44826">
        <w:rPr>
          <w:rFonts w:asciiTheme="minorHAnsi" w:hAnsiTheme="minorHAnsi" w:cs="Arial"/>
          <w:position w:val="-6"/>
        </w:rPr>
        <w:object w:dxaOrig="306" w:dyaOrig="278">
          <v:shape id="_x0000_i1362" type="#_x0000_t75" style="width:15.5pt;height:13.8pt" o:ole="">
            <v:imagedata r:id="rId528" o:title=""/>
          </v:shape>
          <o:OLEObject Type="Embed" ProgID="Equation.Ribbit" ShapeID="_x0000_i1362" DrawAspect="Content" ObjectID="_1451652193" r:id="rId529"/>
        </w:object>
      </w:r>
      <w:r w:rsidRPr="00D44826">
        <w:rPr>
          <w:rFonts w:asciiTheme="minorHAnsi" w:hAnsiTheme="minorHAnsi" w:cs="Arial"/>
        </w:rPr>
        <w:t xml:space="preserve">. Die Abkürzung für </w:t>
      </w:r>
      <w:proofErr w:type="spellStart"/>
      <w:r w:rsidRPr="00D44826">
        <w:rPr>
          <w:rFonts w:asciiTheme="minorHAnsi" w:hAnsiTheme="minorHAnsi" w:cs="Arial"/>
        </w:rPr>
        <w:t>Giga</w:t>
      </w:r>
      <w:proofErr w:type="spellEnd"/>
      <w:r w:rsidRPr="00D44826">
        <w:rPr>
          <w:rFonts w:asciiTheme="minorHAnsi" w:hAnsiTheme="minorHAnsi" w:cs="Arial"/>
        </w:rPr>
        <w:t xml:space="preserve"> lautet: </w:t>
      </w:r>
      <w:r w:rsidRPr="00D44826">
        <w:rPr>
          <w:rFonts w:asciiTheme="minorHAnsi" w:hAnsiTheme="minorHAnsi" w:cs="Arial"/>
          <w:position w:val="-6"/>
        </w:rPr>
        <w:object w:dxaOrig="142" w:dyaOrig="240">
          <v:shape id="_x0000_i1363" type="#_x0000_t75" style="width:7.05pt;height:12.1pt" o:ole="">
            <v:imagedata r:id="rId530" o:title=""/>
          </v:shape>
          <o:OLEObject Type="Embed" ProgID="Equation.Ribbit" ShapeID="_x0000_i1363" DrawAspect="Content" ObjectID="_1451652194" r:id="rId531"/>
        </w:object>
      </w:r>
      <w:r w:rsidRPr="00D44826">
        <w:rPr>
          <w:rFonts w:asciiTheme="minorHAnsi" w:hAnsiTheme="minorHAnsi" w:cs="Arial"/>
        </w:rPr>
        <w:t>.</w:t>
      </w:r>
    </w:p>
    <w:p w:rsidR="00F9594B" w:rsidRPr="00D44826" w:rsidRDefault="00F9594B" w:rsidP="00D020A0">
      <w:pPr>
        <w:pStyle w:val="KeinLeerraum"/>
        <w:numPr>
          <w:ilvl w:val="0"/>
          <w:numId w:val="27"/>
        </w:numPr>
        <w:rPr>
          <w:rFonts w:asciiTheme="minorHAnsi" w:hAnsiTheme="minorHAnsi" w:cs="Arial"/>
        </w:rPr>
      </w:pPr>
      <w:proofErr w:type="spellStart"/>
      <w:r w:rsidRPr="00D44826">
        <w:rPr>
          <w:rFonts w:asciiTheme="minorHAnsi" w:hAnsiTheme="minorHAnsi" w:cs="Arial"/>
        </w:rPr>
        <w:t>Tera</w:t>
      </w:r>
      <w:proofErr w:type="spellEnd"/>
      <w:r w:rsidRPr="00D44826">
        <w:rPr>
          <w:rFonts w:asciiTheme="minorHAnsi" w:hAnsiTheme="minorHAnsi" w:cs="Arial"/>
        </w:rPr>
        <w:t xml:space="preserve"> bedeutet </w:t>
      </w:r>
      <w:r w:rsidRPr="00D44826">
        <w:rPr>
          <w:rFonts w:asciiTheme="minorHAnsi" w:hAnsiTheme="minorHAnsi" w:cs="Arial"/>
          <w:position w:val="-6"/>
        </w:rPr>
        <w:object w:dxaOrig="399" w:dyaOrig="280">
          <v:shape id="_x0000_i1364" type="#_x0000_t75" style="width:19.85pt;height:13.8pt" o:ole="">
            <v:imagedata r:id="rId532" o:title=""/>
          </v:shape>
          <o:OLEObject Type="Embed" ProgID="Equation.Ribbit" ShapeID="_x0000_i1364" DrawAspect="Content" ObjectID="_1451652195" r:id="rId533"/>
        </w:object>
      </w:r>
      <w:r w:rsidRPr="00D44826">
        <w:rPr>
          <w:rFonts w:asciiTheme="minorHAnsi" w:hAnsiTheme="minorHAnsi" w:cs="Arial"/>
        </w:rPr>
        <w:t xml:space="preserve">. Die Abkürzung für </w:t>
      </w:r>
      <w:proofErr w:type="spellStart"/>
      <w:r w:rsidRPr="00D44826">
        <w:rPr>
          <w:rFonts w:asciiTheme="minorHAnsi" w:hAnsiTheme="minorHAnsi" w:cs="Arial"/>
        </w:rPr>
        <w:t>Tera</w:t>
      </w:r>
      <w:proofErr w:type="spellEnd"/>
      <w:r w:rsidRPr="00D44826">
        <w:rPr>
          <w:rFonts w:asciiTheme="minorHAnsi" w:hAnsiTheme="minorHAnsi" w:cs="Arial"/>
        </w:rPr>
        <w:t xml:space="preserve"> lautet: </w:t>
      </w:r>
      <w:r w:rsidRPr="00D44826">
        <w:rPr>
          <w:rFonts w:asciiTheme="minorHAnsi" w:hAnsiTheme="minorHAnsi" w:cs="Arial"/>
          <w:position w:val="-6"/>
        </w:rPr>
        <w:object w:dxaOrig="162" w:dyaOrig="232">
          <v:shape id="_x0000_i1365" type="#_x0000_t75" style="width:8.4pt;height:11.45pt" o:ole="">
            <v:imagedata r:id="rId534" o:title=""/>
          </v:shape>
          <o:OLEObject Type="Embed" ProgID="Equation.Ribbit" ShapeID="_x0000_i1365" DrawAspect="Content" ObjectID="_1451652196" r:id="rId535"/>
        </w:object>
      </w:r>
      <w:r w:rsidRPr="00D44826">
        <w:rPr>
          <w:rFonts w:asciiTheme="minorHAnsi" w:hAnsiTheme="minorHAnsi" w:cs="Arial"/>
        </w:rPr>
        <w:t>.</w:t>
      </w:r>
    </w:p>
    <w:p w:rsidR="00F9594B" w:rsidRPr="00D44826" w:rsidRDefault="00F9594B" w:rsidP="00F9594B">
      <w:pPr>
        <w:pStyle w:val="KeinLeerraum"/>
        <w:ind w:left="360"/>
        <w:rPr>
          <w:rFonts w:asciiTheme="minorHAnsi" w:hAnsiTheme="minorHAnsi" w:cs="Arial"/>
        </w:rPr>
      </w:pPr>
    </w:p>
    <w:p w:rsidR="006450AA" w:rsidRPr="00D44826" w:rsidRDefault="006450AA" w:rsidP="006450AA">
      <w:pPr>
        <w:pStyle w:val="KeinLeerraum"/>
        <w:ind w:left="360"/>
        <w:rPr>
          <w:rFonts w:asciiTheme="minorHAnsi" w:hAnsiTheme="minorHAnsi" w:cs="Arial"/>
        </w:rPr>
      </w:pPr>
    </w:p>
    <w:p w:rsidR="00047AAA" w:rsidRPr="00D44826" w:rsidRDefault="006450AA" w:rsidP="004539CC">
      <w:pPr>
        <w:pStyle w:val="KeinLeerraum"/>
        <w:outlineLvl w:val="2"/>
        <w:rPr>
          <w:rFonts w:asciiTheme="minorHAnsi" w:hAnsiTheme="minorHAnsi" w:cs="Arial"/>
          <w:b/>
          <w:bCs/>
          <w:i/>
          <w:iCs/>
          <w:sz w:val="24"/>
          <w:szCs w:val="24"/>
        </w:rPr>
      </w:pPr>
      <w:bookmarkStart w:id="131" w:name="_Toc345252084"/>
      <w:bookmarkStart w:id="132" w:name="_Toc345252858"/>
      <w:bookmarkStart w:id="133" w:name="_Toc351892319"/>
      <w:r w:rsidRPr="00D44826">
        <w:rPr>
          <w:rFonts w:asciiTheme="minorHAnsi" w:hAnsiTheme="minorHAnsi" w:cs="Arial"/>
          <w:b/>
          <w:bCs/>
          <w:i/>
          <w:iCs/>
          <w:sz w:val="24"/>
          <w:szCs w:val="24"/>
        </w:rPr>
        <w:t xml:space="preserve">Beispiele für die Verwendung von </w:t>
      </w:r>
      <w:r w:rsidR="00047AAA" w:rsidRPr="00D44826">
        <w:rPr>
          <w:rFonts w:asciiTheme="minorHAnsi" w:hAnsiTheme="minorHAnsi" w:cs="Arial"/>
          <w:b/>
          <w:bCs/>
          <w:i/>
          <w:iCs/>
          <w:sz w:val="24"/>
          <w:szCs w:val="24"/>
        </w:rPr>
        <w:t>Piko, Nano, Mikro, Milli, Kilo, Mega, Giga und Tera</w:t>
      </w:r>
      <w:bookmarkEnd w:id="131"/>
      <w:bookmarkEnd w:id="132"/>
      <w:bookmarkEnd w:id="133"/>
      <w:r w:rsidR="00047AAA" w:rsidRPr="00D44826">
        <w:rPr>
          <w:rFonts w:asciiTheme="minorHAnsi" w:hAnsiTheme="minorHAnsi" w:cs="Arial"/>
          <w:b/>
          <w:bCs/>
          <w:i/>
          <w:iCs/>
          <w:sz w:val="24"/>
          <w:szCs w:val="24"/>
        </w:rPr>
        <w:t xml:space="preserve"> </w:t>
      </w:r>
    </w:p>
    <w:p w:rsidR="007F41A2" w:rsidRPr="00D44826" w:rsidRDefault="007F41A2" w:rsidP="00D020A0">
      <w:pPr>
        <w:pStyle w:val="KeinLeerraum"/>
        <w:numPr>
          <w:ilvl w:val="0"/>
          <w:numId w:val="31"/>
        </w:numPr>
        <w:rPr>
          <w:rFonts w:asciiTheme="minorHAnsi" w:hAnsiTheme="minorHAnsi" w:cs="Arial"/>
          <w:b/>
          <w:bCs/>
        </w:rPr>
      </w:pPr>
      <w:r w:rsidRPr="00D44826">
        <w:rPr>
          <w:rFonts w:asciiTheme="minorHAnsi" w:hAnsiTheme="minorHAnsi" w:cs="Arial"/>
          <w:b/>
          <w:bCs/>
          <w:position w:val="-6"/>
        </w:rPr>
        <w:object w:dxaOrig="5038" w:dyaOrig="272">
          <v:shape id="_x0000_i1366" type="#_x0000_t75" style="width:252pt;height:13.45pt" o:ole="">
            <v:imagedata r:id="rId536" o:title=""/>
          </v:shape>
          <o:OLEObject Type="Embed" ProgID="Equation.Ribbit" ShapeID="_x0000_i1366" DrawAspect="Content" ObjectID="_1451652197" r:id="rId537"/>
        </w:object>
      </w:r>
    </w:p>
    <w:p w:rsidR="007F41A2" w:rsidRPr="00D44826" w:rsidRDefault="007F41A2"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772" w:dyaOrig="270">
          <v:shape id="_x0000_i1367" type="#_x0000_t75" style="width:238.55pt;height:13.45pt" o:ole="">
            <v:imagedata r:id="rId538" o:title=""/>
          </v:shape>
          <o:OLEObject Type="Embed" ProgID="Equation.Ribbit" ShapeID="_x0000_i1367" DrawAspect="Content" ObjectID="_1451652198" r:id="rId539"/>
        </w:object>
      </w:r>
    </w:p>
    <w:p w:rsidR="007F41A2" w:rsidRPr="00D44826" w:rsidRDefault="007F41A2"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846" w:dyaOrig="278">
          <v:shape id="_x0000_i1368" type="#_x0000_t75" style="width:242.6pt;height:13.8pt" o:ole="">
            <v:imagedata r:id="rId540" o:title=""/>
          </v:shape>
          <o:OLEObject Type="Embed" ProgID="Equation.Ribbit" ShapeID="_x0000_i1368" DrawAspect="Content" ObjectID="_1451652199" r:id="rId541"/>
        </w:object>
      </w:r>
    </w:p>
    <w:p w:rsidR="006450AA" w:rsidRPr="00D44826" w:rsidRDefault="00047AAA"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962" w:dyaOrig="270">
          <v:shape id="_x0000_i1369" type="#_x0000_t75" style="width:247.95pt;height:13.45pt" o:ole="">
            <v:imagedata r:id="rId542" o:title=""/>
          </v:shape>
          <o:OLEObject Type="Embed" ProgID="Equation.Ribbit" ShapeID="_x0000_i1369" DrawAspect="Content" ObjectID="_1451652200" r:id="rId543"/>
        </w:object>
      </w:r>
    </w:p>
    <w:p w:rsidR="006450AA" w:rsidRPr="00D44826" w:rsidRDefault="00047AAA"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338" w:dyaOrig="270">
          <v:shape id="_x0000_i1370" type="#_x0000_t75" style="width:217pt;height:13.45pt" o:ole="">
            <v:imagedata r:id="rId544" o:title=""/>
          </v:shape>
          <o:OLEObject Type="Embed" ProgID="Equation.Ribbit" ShapeID="_x0000_i1370" DrawAspect="Content" ObjectID="_1451652201" r:id="rId545"/>
        </w:object>
      </w:r>
    </w:p>
    <w:p w:rsidR="00047AAA" w:rsidRPr="00D44826" w:rsidRDefault="00047AAA"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617" w:dyaOrig="270">
          <v:shape id="_x0000_i1371" type="#_x0000_t75" style="width:230.8pt;height:13.45pt" o:ole="">
            <v:imagedata r:id="rId546" o:title=""/>
          </v:shape>
          <o:OLEObject Type="Embed" ProgID="Equation.Ribbit" ShapeID="_x0000_i1371" DrawAspect="Content" ObjectID="_1451652202" r:id="rId547"/>
        </w:object>
      </w:r>
    </w:p>
    <w:p w:rsidR="00047AAA" w:rsidRPr="00D44826" w:rsidRDefault="00047AAA"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496" w:dyaOrig="270">
          <v:shape id="_x0000_i1372" type="#_x0000_t75" style="width:225.1pt;height:13.45pt" o:ole="">
            <v:imagedata r:id="rId548" o:title=""/>
          </v:shape>
          <o:OLEObject Type="Embed" ProgID="Equation.Ribbit" ShapeID="_x0000_i1372" DrawAspect="Content" ObjectID="_1451652203" r:id="rId549"/>
        </w:object>
      </w:r>
    </w:p>
    <w:p w:rsidR="00047AAA" w:rsidRPr="00D44826" w:rsidRDefault="00047AAA" w:rsidP="00D020A0">
      <w:pPr>
        <w:pStyle w:val="KeinLeerraum"/>
        <w:numPr>
          <w:ilvl w:val="0"/>
          <w:numId w:val="28"/>
        </w:numPr>
        <w:rPr>
          <w:rFonts w:asciiTheme="minorHAnsi" w:hAnsiTheme="minorHAnsi" w:cs="Arial"/>
          <w:b/>
          <w:bCs/>
        </w:rPr>
      </w:pPr>
      <w:r w:rsidRPr="00D44826">
        <w:rPr>
          <w:rFonts w:asciiTheme="minorHAnsi" w:hAnsiTheme="minorHAnsi" w:cs="Arial"/>
          <w:b/>
          <w:bCs/>
          <w:position w:val="-6"/>
        </w:rPr>
        <w:object w:dxaOrig="4761" w:dyaOrig="272">
          <v:shape id="_x0000_i1373" type="#_x0000_t75" style="width:237.85pt;height:13.45pt" o:ole="">
            <v:imagedata r:id="rId550" o:title=""/>
          </v:shape>
          <o:OLEObject Type="Embed" ProgID="Equation.Ribbit" ShapeID="_x0000_i1373" DrawAspect="Content" ObjectID="_1451652204" r:id="rId551"/>
        </w:object>
      </w:r>
    </w:p>
    <w:p w:rsidR="006450AA" w:rsidRPr="00D44826" w:rsidRDefault="006450AA" w:rsidP="002C462F">
      <w:pPr>
        <w:pStyle w:val="KeinLeerraum"/>
        <w:rPr>
          <w:rFonts w:asciiTheme="minorHAnsi" w:hAnsiTheme="minorHAnsi" w:cs="Arial"/>
          <w:b/>
          <w:bCs/>
          <w:i/>
          <w:iCs/>
        </w:rPr>
      </w:pPr>
    </w:p>
    <w:p w:rsidR="00F10255" w:rsidRPr="00D44826" w:rsidRDefault="00F10255" w:rsidP="004539CC">
      <w:pPr>
        <w:pStyle w:val="KeinLeerraum"/>
        <w:outlineLvl w:val="2"/>
        <w:rPr>
          <w:rFonts w:asciiTheme="minorHAnsi" w:hAnsiTheme="minorHAnsi" w:cs="Arial"/>
          <w:b/>
          <w:bCs/>
          <w:i/>
          <w:iCs/>
          <w:sz w:val="24"/>
          <w:szCs w:val="24"/>
        </w:rPr>
      </w:pPr>
      <w:bookmarkStart w:id="134" w:name="_Toc345252085"/>
      <w:bookmarkStart w:id="135" w:name="_Toc345252859"/>
      <w:bookmarkStart w:id="136" w:name="_Toc351892320"/>
      <w:r w:rsidRPr="00D44826">
        <w:rPr>
          <w:rFonts w:asciiTheme="minorHAnsi" w:hAnsiTheme="minorHAnsi" w:cs="Arial"/>
          <w:b/>
          <w:bCs/>
          <w:i/>
          <w:iCs/>
          <w:sz w:val="24"/>
          <w:szCs w:val="24"/>
        </w:rPr>
        <w:t>Kohärente SI-Einheiten</w:t>
      </w:r>
      <w:bookmarkEnd w:id="134"/>
      <w:bookmarkEnd w:id="135"/>
      <w:bookmarkEnd w:id="136"/>
    </w:p>
    <w:p w:rsidR="002C462F" w:rsidRPr="00D44826" w:rsidRDefault="00F10255" w:rsidP="002C462F">
      <w:pPr>
        <w:pStyle w:val="KeinLeerraum"/>
        <w:rPr>
          <w:rFonts w:asciiTheme="minorHAnsi" w:hAnsiTheme="minorHAnsi" w:cs="Arial"/>
        </w:rPr>
      </w:pPr>
      <w:r w:rsidRPr="00D44826">
        <w:rPr>
          <w:rFonts w:asciiTheme="minorHAnsi" w:hAnsiTheme="minorHAnsi" w:cs="Arial"/>
        </w:rPr>
        <w:t>F</w:t>
      </w:r>
      <w:r w:rsidR="002C462F" w:rsidRPr="00D44826">
        <w:rPr>
          <w:rFonts w:asciiTheme="minorHAnsi" w:hAnsiTheme="minorHAnsi" w:cs="Arial"/>
        </w:rPr>
        <w:t xml:space="preserve">ür jede physikalische Größe gibt es eine </w:t>
      </w:r>
      <w:r w:rsidRPr="00D44826">
        <w:rPr>
          <w:rFonts w:asciiTheme="minorHAnsi" w:hAnsiTheme="minorHAnsi" w:cs="Arial"/>
        </w:rPr>
        <w:t xml:space="preserve">sogenannte </w:t>
      </w:r>
      <w:r w:rsidR="002C462F" w:rsidRPr="00D44826">
        <w:rPr>
          <w:rFonts w:asciiTheme="minorHAnsi" w:hAnsiTheme="minorHAnsi" w:cs="Arial"/>
        </w:rPr>
        <w:t>kohärente SI-Einheit.</w:t>
      </w:r>
    </w:p>
    <w:p w:rsidR="002C462F" w:rsidRPr="00D44826" w:rsidRDefault="00F10255" w:rsidP="002C462F">
      <w:pPr>
        <w:pStyle w:val="KeinLeerraum"/>
        <w:rPr>
          <w:rFonts w:asciiTheme="minorHAnsi" w:hAnsiTheme="minorHAnsi" w:cs="Arial"/>
        </w:rPr>
      </w:pPr>
      <w:r w:rsidRPr="00D44826">
        <w:rPr>
          <w:rFonts w:asciiTheme="minorHAnsi" w:hAnsiTheme="minorHAnsi" w:cs="Arial"/>
        </w:rPr>
        <w:t xml:space="preserve">Diese zeichnet sich durch folgende nützliche Eigenschaft aus: </w:t>
      </w:r>
      <w:r w:rsidRPr="00D44826">
        <w:rPr>
          <w:rFonts w:asciiTheme="minorHAnsi" w:hAnsiTheme="minorHAnsi" w:cs="Arial"/>
        </w:rPr>
        <w:br/>
      </w:r>
      <w:r w:rsidR="002C462F" w:rsidRPr="00D44826">
        <w:rPr>
          <w:rFonts w:asciiTheme="minorHAnsi" w:hAnsiTheme="minorHAnsi" w:cs="Arial"/>
        </w:rPr>
        <w:t>Setzt man in eine Formel alle Werte mit kohärenten SI-Einheiten ein, dann ist das Ergebnis ebenfalls wieder eine kohärente SI-Einheit:</w:t>
      </w:r>
    </w:p>
    <w:p w:rsidR="002C462F" w:rsidRPr="00D44826" w:rsidRDefault="002C462F" w:rsidP="002C462F">
      <w:pPr>
        <w:pStyle w:val="KeinLeerraum"/>
        <w:rPr>
          <w:rFonts w:asciiTheme="minorHAnsi" w:hAnsiTheme="minorHAnsi" w:cs="Arial"/>
        </w:rPr>
      </w:pPr>
      <w:r w:rsidRPr="00D44826">
        <w:rPr>
          <w:rFonts w:asciiTheme="minorHAnsi" w:hAnsiTheme="minorHAnsi" w:cs="Arial"/>
        </w:rPr>
        <w:t>Setzt man zum Beispiel in</w:t>
      </w:r>
      <w:r w:rsidR="00F10255" w:rsidRPr="00D44826">
        <w:rPr>
          <w:rFonts w:asciiTheme="minorHAnsi" w:hAnsiTheme="minorHAnsi" w:cs="Arial"/>
        </w:rPr>
        <w:t xml:space="preserve"> die Formel</w:t>
      </w:r>
      <w:r w:rsidRPr="00D44826">
        <w:rPr>
          <w:rFonts w:asciiTheme="minorHAnsi" w:hAnsiTheme="minorHAnsi" w:cs="Arial"/>
        </w:rPr>
        <w:t xml:space="preserve">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 xml:space="preserve">    P=U∙I</m:t>
        </m:r>
      </m:oMath>
      <w:r w:rsidRPr="00D44826">
        <w:rPr>
          <w:rFonts w:asciiTheme="minorHAnsi" w:hAnsiTheme="minorHAnsi" w:cs="Arial"/>
        </w:rPr>
        <w:instrText xml:space="preserve"> </w:instrText>
      </w:r>
      <w:r w:rsidRPr="00D44826">
        <w:rPr>
          <w:rFonts w:asciiTheme="minorHAnsi" w:hAnsiTheme="minorHAnsi" w:cs="Arial"/>
        </w:rPr>
        <w:fldChar w:fldCharType="separate"/>
      </w:r>
      <w:r w:rsidR="003B0E62" w:rsidRPr="00D44826">
        <w:rPr>
          <w:rFonts w:asciiTheme="minorHAnsi" w:hAnsiTheme="minorHAnsi" w:cs="Arial"/>
          <w:position w:val="-6"/>
        </w:rPr>
        <w:object w:dxaOrig="835" w:dyaOrig="244">
          <v:shape id="_x0000_i1374" type="#_x0000_t75" style="width:42.05pt;height:12.45pt" o:ole="">
            <v:imagedata r:id="rId552" o:title=""/>
          </v:shape>
          <o:OLEObject Type="Embed" ProgID="Equation.Ribbit" ShapeID="_x0000_i1374" DrawAspect="Content" ObjectID="_1451652205" r:id="rId553"/>
        </w:object>
      </w:r>
      <w:r w:rsidRPr="00D44826">
        <w:rPr>
          <w:rFonts w:asciiTheme="minorHAnsi" w:hAnsiTheme="minorHAnsi" w:cs="Arial"/>
        </w:rPr>
        <w:fldChar w:fldCharType="end"/>
      </w:r>
      <w:r w:rsidRPr="00D44826">
        <w:rPr>
          <w:rFonts w:asciiTheme="minorHAnsi" w:hAnsiTheme="minorHAnsi" w:cs="Arial"/>
        </w:rPr>
        <w:t xml:space="preserve"> die Spannung in Volt und die Stromstärke in Ampere ein, dann erhält man als Ergebnis die </w:t>
      </w:r>
      <w:r w:rsidR="00403BF8" w:rsidRPr="00D44826">
        <w:rPr>
          <w:rFonts w:asciiTheme="minorHAnsi" w:hAnsiTheme="minorHAnsi" w:cs="Arial"/>
        </w:rPr>
        <w:t>Leistung (</w:t>
      </w:r>
      <w:r w:rsidRPr="00D44826">
        <w:rPr>
          <w:rFonts w:asciiTheme="minorHAnsi" w:hAnsiTheme="minorHAnsi" w:cs="Arial"/>
        </w:rPr>
        <w:t>Energiestromstärke</w:t>
      </w:r>
      <w:r w:rsidR="00403BF8" w:rsidRPr="00D44826">
        <w:rPr>
          <w:rFonts w:asciiTheme="minorHAnsi" w:hAnsiTheme="minorHAnsi" w:cs="Arial"/>
        </w:rPr>
        <w:t>)</w:t>
      </w:r>
      <w:r w:rsidRPr="00D44826">
        <w:rPr>
          <w:rFonts w:asciiTheme="minorHAnsi" w:hAnsiTheme="minorHAnsi" w:cs="Arial"/>
        </w:rPr>
        <w:t xml:space="preserve"> in Watt.</w:t>
      </w:r>
    </w:p>
    <w:p w:rsidR="002C462F" w:rsidRPr="00D44826" w:rsidRDefault="00947EDA" w:rsidP="00F10255">
      <w:pPr>
        <w:pStyle w:val="KeinLeerraum"/>
        <w:rPr>
          <w:rFonts w:asciiTheme="minorHAnsi" w:hAnsiTheme="minorHAnsi" w:cs="Arial"/>
        </w:rPr>
      </w:pPr>
      <w:r w:rsidRPr="00D44826">
        <w:rPr>
          <w:rFonts w:asciiTheme="minorHAnsi" w:hAnsiTheme="minorHAnsi" w:cs="Arial"/>
        </w:rPr>
        <w:t>Bei kohärenten SI-Einheiten</w:t>
      </w:r>
      <w:r w:rsidR="00F10255" w:rsidRPr="00D44826">
        <w:rPr>
          <w:rFonts w:asciiTheme="minorHAnsi" w:hAnsiTheme="minorHAnsi" w:cs="Arial"/>
        </w:rPr>
        <w:t xml:space="preserve"> gilt daher auch die </w:t>
      </w:r>
      <w:proofErr w:type="spellStart"/>
      <w:r w:rsidR="00F10255" w:rsidRPr="00D44826">
        <w:rPr>
          <w:rFonts w:asciiTheme="minorHAnsi" w:hAnsiTheme="minorHAnsi" w:cs="Arial"/>
        </w:rPr>
        <w:t>Einheitengleichung</w:t>
      </w:r>
      <w:proofErr w:type="spellEnd"/>
      <w:r w:rsidR="00F10255" w:rsidRPr="00D44826">
        <w:rPr>
          <w:rFonts w:asciiTheme="minorHAnsi" w:hAnsiTheme="minorHAnsi" w:cs="Arial"/>
        </w:rPr>
        <w:t xml:space="preserve">: </w:t>
      </w:r>
      <w:r w:rsidR="003B0E62" w:rsidRPr="00D44826">
        <w:rPr>
          <w:rFonts w:asciiTheme="minorHAnsi" w:hAnsiTheme="minorHAnsi" w:cs="Arial"/>
          <w:position w:val="-6"/>
        </w:rPr>
        <w:object w:dxaOrig="1508" w:dyaOrig="236">
          <v:shape id="_x0000_i1375" type="#_x0000_t75" style="width:75.35pt;height:12.1pt" o:ole="">
            <v:imagedata r:id="rId554" o:title=""/>
          </v:shape>
          <o:OLEObject Type="Embed" ProgID="Equation.Ribbit" ShapeID="_x0000_i1375" DrawAspect="Content" ObjectID="_1451652206" r:id="rId555"/>
        </w:object>
      </w:r>
      <w:r w:rsidR="00F10255" w:rsidRPr="00D44826">
        <w:rPr>
          <w:rFonts w:asciiTheme="minorHAnsi" w:hAnsiTheme="minorHAnsi" w:cs="Arial"/>
        </w:rPr>
        <w:t>.</w:t>
      </w:r>
    </w:p>
    <w:p w:rsidR="00047AAA" w:rsidRPr="00D44826" w:rsidRDefault="00047AAA" w:rsidP="00F10255">
      <w:pPr>
        <w:pStyle w:val="KeinLeerraum"/>
        <w:rPr>
          <w:rFonts w:asciiTheme="minorHAnsi" w:hAnsiTheme="minorHAnsi" w:cs="Arial"/>
        </w:rPr>
      </w:pPr>
      <w:r w:rsidRPr="00D44826">
        <w:rPr>
          <w:rFonts w:asciiTheme="minorHAnsi" w:hAnsiTheme="minorHAnsi" w:cs="Arial"/>
        </w:rPr>
        <w:t xml:space="preserve">Achtung! Verwendet man einen </w:t>
      </w:r>
      <w:r w:rsidRPr="00D44826">
        <w:rPr>
          <w:rFonts w:asciiTheme="minorHAnsi" w:hAnsiTheme="minorHAnsi" w:cs="Arial"/>
          <w:b/>
          <w:bCs/>
        </w:rPr>
        <w:t>Vorsatz</w:t>
      </w:r>
      <w:r w:rsidRPr="00D44826">
        <w:rPr>
          <w:rFonts w:asciiTheme="minorHAnsi" w:hAnsiTheme="minorHAnsi" w:cs="Arial"/>
        </w:rPr>
        <w:t xml:space="preserve"> vor einer kohärenten Einheit, </w:t>
      </w:r>
      <w:r w:rsidR="00E70FD4" w:rsidRPr="00D44826">
        <w:rPr>
          <w:rFonts w:asciiTheme="minorHAnsi" w:hAnsiTheme="minorHAnsi" w:cs="Arial"/>
        </w:rPr>
        <w:t>z. B.</w:t>
      </w:r>
      <w:r w:rsidRPr="00D44826">
        <w:rPr>
          <w:rFonts w:asciiTheme="minorHAnsi" w:hAnsiTheme="minorHAnsi" w:cs="Arial"/>
        </w:rPr>
        <w:t xml:space="preserve"> </w:t>
      </w:r>
      <w:r w:rsidRPr="00D44826">
        <w:rPr>
          <w:rFonts w:asciiTheme="minorHAnsi" w:hAnsiTheme="minorHAnsi" w:cs="Arial"/>
          <w:position w:val="-6"/>
        </w:rPr>
        <w:object w:dxaOrig="324" w:dyaOrig="234">
          <v:shape id="_x0000_i1376" type="#_x0000_t75" style="width:15.8pt;height:11.45pt" o:ole="">
            <v:imagedata r:id="rId556" o:title=""/>
          </v:shape>
          <o:OLEObject Type="Embed" ProgID="Equation.Ribbit" ShapeID="_x0000_i1376" DrawAspect="Content" ObjectID="_1451652207" r:id="rId557"/>
        </w:object>
      </w:r>
      <w:r w:rsidR="00403BF8" w:rsidRPr="00D44826">
        <w:rPr>
          <w:rFonts w:asciiTheme="minorHAnsi" w:hAnsiTheme="minorHAnsi" w:cs="Arial"/>
        </w:rPr>
        <w:t>, dann ist dies</w:t>
      </w:r>
      <w:r w:rsidRPr="00D44826">
        <w:rPr>
          <w:rFonts w:asciiTheme="minorHAnsi" w:hAnsiTheme="minorHAnsi" w:cs="Arial"/>
        </w:rPr>
        <w:t xml:space="preserve"> </w:t>
      </w:r>
      <w:r w:rsidRPr="00D44826">
        <w:rPr>
          <w:rFonts w:asciiTheme="minorHAnsi" w:hAnsiTheme="minorHAnsi" w:cs="Arial"/>
          <w:b/>
          <w:bCs/>
        </w:rPr>
        <w:t>keine kohärente Einheit</w:t>
      </w:r>
      <w:r w:rsidRPr="00D44826">
        <w:rPr>
          <w:rFonts w:asciiTheme="minorHAnsi" w:hAnsiTheme="minorHAnsi" w:cs="Arial"/>
        </w:rPr>
        <w:t xml:space="preserve"> mehr!</w:t>
      </w:r>
    </w:p>
    <w:p w:rsidR="002C462F" w:rsidRPr="00D44826" w:rsidRDefault="002C462F" w:rsidP="002C462F">
      <w:pPr>
        <w:pStyle w:val="KeinLeerraum"/>
        <w:rPr>
          <w:rFonts w:asciiTheme="minorHAnsi" w:hAnsiTheme="minorHAnsi" w:cs="Arial"/>
        </w:rPr>
      </w:pPr>
    </w:p>
    <w:p w:rsidR="002C462F" w:rsidRPr="00D44826" w:rsidRDefault="00714AB2" w:rsidP="004539CC">
      <w:pPr>
        <w:pStyle w:val="KeinLeerraum"/>
        <w:outlineLvl w:val="2"/>
        <w:rPr>
          <w:rFonts w:asciiTheme="minorHAnsi" w:hAnsiTheme="minorHAnsi" w:cs="Arial"/>
          <w:b/>
          <w:bCs/>
          <w:i/>
          <w:iCs/>
          <w:sz w:val="24"/>
          <w:szCs w:val="24"/>
        </w:rPr>
      </w:pPr>
      <w:bookmarkStart w:id="137" w:name="_Toc345252086"/>
      <w:bookmarkStart w:id="138" w:name="_Toc345252860"/>
      <w:bookmarkStart w:id="139" w:name="_Toc351892321"/>
      <w:r w:rsidRPr="00D44826">
        <w:rPr>
          <w:rFonts w:asciiTheme="minorHAnsi" w:hAnsiTheme="minorHAnsi" w:cs="Arial"/>
          <w:b/>
          <w:bCs/>
          <w:i/>
          <w:iCs/>
          <w:sz w:val="24"/>
          <w:szCs w:val="24"/>
        </w:rPr>
        <w:t>Eckige Klammern und kohärente Einheiten</w:t>
      </w:r>
      <w:bookmarkEnd w:id="137"/>
      <w:bookmarkEnd w:id="138"/>
      <w:bookmarkEnd w:id="139"/>
    </w:p>
    <w:p w:rsidR="002C462F" w:rsidRPr="00D44826" w:rsidRDefault="002C462F" w:rsidP="002C462F">
      <w:pPr>
        <w:pStyle w:val="KeinLeerraum"/>
        <w:rPr>
          <w:rFonts w:asciiTheme="minorHAnsi" w:hAnsiTheme="minorHAnsi" w:cs="Arial"/>
        </w:rPr>
      </w:pPr>
      <w:r w:rsidRPr="00D44826">
        <w:rPr>
          <w:rFonts w:asciiTheme="minorHAnsi" w:hAnsiTheme="minorHAnsi" w:cs="Arial"/>
        </w:rPr>
        <w:t>Möchte</w:t>
      </w:r>
      <w:r w:rsidR="00714AB2" w:rsidRPr="00D44826">
        <w:rPr>
          <w:rFonts w:asciiTheme="minorHAnsi" w:hAnsiTheme="minorHAnsi" w:cs="Arial"/>
        </w:rPr>
        <w:t xml:space="preserve"> man die kohärente Einheit</w:t>
      </w:r>
      <w:r w:rsidRPr="00D44826">
        <w:rPr>
          <w:rFonts w:asciiTheme="minorHAnsi" w:hAnsiTheme="minorHAnsi" w:cs="Arial"/>
        </w:rPr>
        <w:t xml:space="preserve"> einer physikalischen Größe angeben, so kann man zur Abkürzung eine eckige Klammer verwenden.</w:t>
      </w:r>
    </w:p>
    <w:p w:rsidR="002C462F" w:rsidRPr="00D44826" w:rsidRDefault="002C462F" w:rsidP="00903DE5">
      <w:pPr>
        <w:pStyle w:val="KeinLeerraum"/>
        <w:rPr>
          <w:rFonts w:asciiTheme="minorHAnsi" w:hAnsiTheme="minorHAnsi" w:cs="Arial"/>
        </w:rPr>
      </w:pPr>
      <w:r w:rsidRPr="00D44826">
        <w:rPr>
          <w:rFonts w:asciiTheme="minorHAnsi" w:hAnsiTheme="minorHAnsi" w:cs="Arial"/>
        </w:rPr>
        <w:t>Beispiel:</w:t>
      </w:r>
    </w:p>
    <w:p w:rsidR="002C462F" w:rsidRPr="00D44826" w:rsidRDefault="002C462F" w:rsidP="00903DE5">
      <w:pPr>
        <w:pStyle w:val="KeinLeerraum"/>
        <w:ind w:left="708"/>
        <w:rPr>
          <w:rFonts w:asciiTheme="minorHAnsi" w:hAnsiTheme="minorHAnsi" w:cs="Arial"/>
        </w:rPr>
      </w:pPr>
      <w:r w:rsidRPr="00D44826">
        <w:rPr>
          <w:rFonts w:asciiTheme="minorHAnsi" w:hAnsiTheme="minorHAnsi" w:cs="Arial"/>
        </w:rPr>
        <w:t>Ausführlich:</w:t>
      </w:r>
      <w:r w:rsidRPr="00D44826">
        <w:rPr>
          <w:rFonts w:asciiTheme="minorHAnsi" w:hAnsiTheme="minorHAnsi" w:cs="Arial"/>
        </w:rPr>
        <w:tab/>
      </w:r>
      <w:r w:rsidR="00903DE5" w:rsidRPr="00D44826">
        <w:rPr>
          <w:rFonts w:asciiTheme="minorHAnsi" w:hAnsiTheme="minorHAnsi" w:cs="Arial"/>
        </w:rPr>
        <w:t xml:space="preserve">Die </w:t>
      </w:r>
      <w:r w:rsidR="00714AB2" w:rsidRPr="00D44826">
        <w:rPr>
          <w:rFonts w:asciiTheme="minorHAnsi" w:hAnsiTheme="minorHAnsi" w:cs="Arial"/>
        </w:rPr>
        <w:t xml:space="preserve">kohärente </w:t>
      </w:r>
      <w:r w:rsidRPr="00D44826">
        <w:rPr>
          <w:rFonts w:asciiTheme="minorHAnsi" w:hAnsiTheme="minorHAnsi" w:cs="Arial"/>
        </w:rPr>
        <w:t xml:space="preserve">Einheit der Zeit </w:t>
      </w:r>
      <w:r w:rsidRPr="00D44826">
        <w:rPr>
          <w:rFonts w:asciiTheme="minorHAnsi" w:hAnsiTheme="minorHAnsi" w:cs="Arial"/>
          <w:position w:val="-6"/>
        </w:rPr>
        <w:object w:dxaOrig="92" w:dyaOrig="214">
          <v:shape id="_x0000_i1377" type="#_x0000_t75" style="width:4.7pt;height:10.75pt" o:ole="">
            <v:imagedata r:id="rId15" o:title=""/>
          </v:shape>
          <o:OLEObject Type="Embed" ProgID="Equation.Ribbit" ShapeID="_x0000_i1377" DrawAspect="Content" ObjectID="_1451652208" r:id="rId558"/>
        </w:object>
      </w:r>
      <w:r w:rsidR="00903DE5" w:rsidRPr="00D44826">
        <w:rPr>
          <w:rFonts w:asciiTheme="minorHAnsi" w:hAnsiTheme="minorHAnsi" w:cs="Arial"/>
        </w:rPr>
        <w:t xml:space="preserve"> ist</w:t>
      </w:r>
      <w:r w:rsidRPr="00D44826">
        <w:rPr>
          <w:rFonts w:asciiTheme="minorHAnsi" w:hAnsiTheme="minorHAnsi" w:cs="Arial"/>
        </w:rPr>
        <w:t xml:space="preserve"> </w:t>
      </w:r>
      <w:r w:rsidR="003B0E62" w:rsidRPr="00D44826">
        <w:rPr>
          <w:rFonts w:asciiTheme="minorHAnsi" w:hAnsiTheme="minorHAnsi" w:cs="Arial"/>
          <w:position w:val="-6"/>
        </w:rPr>
        <w:object w:dxaOrig="270" w:dyaOrig="230">
          <v:shape id="_x0000_i1378" type="#_x0000_t75" style="width:13.45pt;height:11.45pt" o:ole="">
            <v:imagedata r:id="rId559" o:title=""/>
          </v:shape>
          <o:OLEObject Type="Embed" ProgID="Equation.Ribbit" ShapeID="_x0000_i1378" DrawAspect="Content" ObjectID="_1451652209" r:id="rId560"/>
        </w:object>
      </w:r>
      <w:r w:rsidR="00903DE5" w:rsidRPr="00D44826">
        <w:rPr>
          <w:rFonts w:asciiTheme="minorHAnsi" w:hAnsiTheme="minorHAnsi" w:cs="Arial"/>
        </w:rPr>
        <w:t xml:space="preserve"> (</w:t>
      </w:r>
      <w:r w:rsidR="00903DE5" w:rsidRPr="00D44826">
        <w:rPr>
          <w:rFonts w:asciiTheme="minorHAnsi" w:hAnsiTheme="minorHAnsi" w:cs="Arial"/>
          <w:color w:val="0000FF"/>
        </w:rPr>
        <w:t>eine</w:t>
      </w:r>
      <w:r w:rsidR="00903DE5" w:rsidRPr="00D44826">
        <w:rPr>
          <w:rFonts w:asciiTheme="minorHAnsi" w:hAnsiTheme="minorHAnsi" w:cs="Arial"/>
        </w:rPr>
        <w:t xml:space="preserve"> </w:t>
      </w:r>
      <w:r w:rsidR="00903DE5" w:rsidRPr="00D44826">
        <w:rPr>
          <w:rFonts w:asciiTheme="minorHAnsi" w:hAnsiTheme="minorHAnsi" w:cs="Arial"/>
          <w:color w:val="008000"/>
        </w:rPr>
        <w:t>Sekunde</w:t>
      </w:r>
      <w:r w:rsidR="00903DE5" w:rsidRPr="00D44826">
        <w:rPr>
          <w:rFonts w:asciiTheme="minorHAnsi" w:hAnsiTheme="minorHAnsi" w:cs="Arial"/>
        </w:rPr>
        <w:t>)</w:t>
      </w:r>
    </w:p>
    <w:p w:rsidR="002C462F" w:rsidRPr="00D44826" w:rsidRDefault="002C462F" w:rsidP="00903DE5">
      <w:pPr>
        <w:pStyle w:val="KeinLeerraum"/>
        <w:ind w:left="708"/>
        <w:rPr>
          <w:rFonts w:asciiTheme="minorHAnsi" w:hAnsiTheme="minorHAnsi" w:cs="Arial"/>
        </w:rPr>
      </w:pPr>
      <w:r w:rsidRPr="00D44826">
        <w:rPr>
          <w:rFonts w:asciiTheme="minorHAnsi" w:hAnsiTheme="minorHAnsi" w:cs="Arial"/>
        </w:rPr>
        <w:t xml:space="preserve">Kurz: </w:t>
      </w:r>
      <w:r w:rsidRPr="00D44826">
        <w:rPr>
          <w:rFonts w:asciiTheme="minorHAnsi" w:hAnsiTheme="minorHAnsi" w:cs="Arial"/>
        </w:rPr>
        <w:tab/>
      </w:r>
      <w:r w:rsidRPr="00D44826">
        <w:rPr>
          <w:rFonts w:asciiTheme="minorHAnsi" w:hAnsiTheme="minorHAnsi" w:cs="Arial"/>
        </w:rPr>
        <w:tab/>
      </w:r>
      <w:r w:rsidR="003B0E62" w:rsidRPr="00D44826">
        <w:rPr>
          <w:rFonts w:asciiTheme="minorHAnsi" w:hAnsiTheme="minorHAnsi" w:cs="Arial"/>
          <w:position w:val="-6"/>
        </w:rPr>
        <w:object w:dxaOrig="786" w:dyaOrig="246">
          <v:shape id="_x0000_i1379" type="#_x0000_t75" style="width:38.7pt;height:12.45pt" o:ole="">
            <v:imagedata r:id="rId561" o:title=""/>
          </v:shape>
          <o:OLEObject Type="Embed" ProgID="Equation.Ribbit" ShapeID="_x0000_i1379" DrawAspect="Content" ObjectID="_1451652210" r:id="rId562"/>
        </w:object>
      </w:r>
    </w:p>
    <w:p w:rsidR="002C462F" w:rsidRPr="00D44826" w:rsidRDefault="002C462F" w:rsidP="002C462F">
      <w:pPr>
        <w:pStyle w:val="KeinLeerraum"/>
        <w:rPr>
          <w:rFonts w:asciiTheme="minorHAnsi" w:hAnsiTheme="minorHAnsi" w:cs="Arial"/>
        </w:rPr>
      </w:pPr>
    </w:p>
    <w:p w:rsidR="002C462F" w:rsidRPr="00D44826" w:rsidRDefault="002C462F" w:rsidP="004539CC">
      <w:pPr>
        <w:pStyle w:val="KeinLeerraum"/>
        <w:outlineLvl w:val="2"/>
        <w:rPr>
          <w:rFonts w:asciiTheme="minorHAnsi" w:hAnsiTheme="minorHAnsi" w:cs="Arial"/>
          <w:i/>
          <w:iCs/>
          <w:sz w:val="24"/>
          <w:szCs w:val="24"/>
        </w:rPr>
      </w:pPr>
      <w:bookmarkStart w:id="140" w:name="_Toc345252087"/>
      <w:bookmarkStart w:id="141" w:name="_Toc345252861"/>
      <w:bookmarkStart w:id="142" w:name="_Toc351892322"/>
      <w:r w:rsidRPr="00D44826">
        <w:rPr>
          <w:rFonts w:asciiTheme="minorHAnsi" w:hAnsiTheme="minorHAnsi" w:cs="Arial"/>
          <w:b/>
          <w:i/>
          <w:iCs/>
          <w:sz w:val="24"/>
          <w:szCs w:val="24"/>
        </w:rPr>
        <w:t>Änderung einer physikalischen Größe</w:t>
      </w:r>
      <w:r w:rsidR="00E17C8A" w:rsidRPr="00D44826">
        <w:rPr>
          <w:rFonts w:asciiTheme="minorHAnsi" w:hAnsiTheme="minorHAnsi" w:cs="Arial"/>
          <w:b/>
          <w:i/>
          <w:iCs/>
          <w:sz w:val="24"/>
          <w:szCs w:val="24"/>
        </w:rPr>
        <w:t xml:space="preserve"> (Differenz)</w:t>
      </w:r>
      <w:bookmarkEnd w:id="140"/>
      <w:bookmarkEnd w:id="141"/>
      <w:bookmarkEnd w:id="142"/>
    </w:p>
    <w:p w:rsidR="002C462F" w:rsidRPr="00D44826" w:rsidRDefault="002C462F" w:rsidP="002C462F">
      <w:pPr>
        <w:pStyle w:val="KeinLeerraum"/>
        <w:rPr>
          <w:rFonts w:asciiTheme="minorHAnsi" w:hAnsiTheme="minorHAnsi" w:cs="Arial"/>
        </w:rPr>
      </w:pPr>
      <w:r w:rsidRPr="00D44826">
        <w:rPr>
          <w:rFonts w:asciiTheme="minorHAnsi" w:hAnsiTheme="minorHAnsi" w:cs="Arial"/>
        </w:rPr>
        <w:t>Werden Vorgänge betrachtet, ändert sich oft der Wert einer physikalischen Größe. Man kann dann den Endwert mit dem Anfangswert vergleichen.</w:t>
      </w:r>
    </w:p>
    <w:p w:rsidR="002C462F" w:rsidRPr="00D44826" w:rsidRDefault="00E60D72" w:rsidP="00E60D72">
      <w:pPr>
        <w:pStyle w:val="KeinLeerraum"/>
        <w:rPr>
          <w:rFonts w:asciiTheme="minorHAnsi" w:hAnsiTheme="minorHAnsi" w:cs="Arial"/>
        </w:rPr>
      </w:pPr>
      <w:r w:rsidRPr="00D44826">
        <w:rPr>
          <w:rFonts w:asciiTheme="minorHAnsi" w:hAnsiTheme="minorHAnsi" w:cs="Arial"/>
        </w:rPr>
        <w:t xml:space="preserve">Als Abkürzung für die </w:t>
      </w:r>
      <w:r w:rsidR="002C462F" w:rsidRPr="00D44826">
        <w:rPr>
          <w:rFonts w:asciiTheme="minorHAnsi" w:hAnsiTheme="minorHAnsi" w:cs="Arial"/>
        </w:rPr>
        <w:t xml:space="preserve">Differenz </w:t>
      </w:r>
      <w:r w:rsidRPr="00D44826">
        <w:rPr>
          <w:rFonts w:asciiTheme="minorHAnsi" w:hAnsiTheme="minorHAnsi" w:cs="Arial"/>
        </w:rPr>
        <w:t xml:space="preserve">des End- und Anfangswertes wird häufig der griechische Buchstabe </w:t>
      </w:r>
      <w:r w:rsidR="002C462F" w:rsidRPr="00D44826">
        <w:rPr>
          <w:rFonts w:asciiTheme="minorHAnsi" w:hAnsiTheme="minorHAnsi" w:cs="Arial"/>
          <w:position w:val="-6"/>
        </w:rPr>
        <w:object w:dxaOrig="156" w:dyaOrig="234">
          <v:shape id="_x0000_i1380" type="#_x0000_t75" style="width:8.4pt;height:11.45pt" o:ole="">
            <v:imagedata r:id="rId563" o:title=""/>
          </v:shape>
          <o:OLEObject Type="Embed" ProgID="Equation.Ribbit" ShapeID="_x0000_i1380" DrawAspect="Content" ObjectID="_1451652211" r:id="rId564"/>
        </w:object>
      </w:r>
      <w:r w:rsidR="002C462F" w:rsidRPr="00D44826">
        <w:rPr>
          <w:rFonts w:asciiTheme="minorHAnsi" w:hAnsiTheme="minorHAnsi" w:cs="Arial"/>
        </w:rPr>
        <w:t xml:space="preserve"> </w:t>
      </w:r>
      <w:r w:rsidRPr="00D44826">
        <w:rPr>
          <w:rFonts w:asciiTheme="minorHAnsi" w:hAnsiTheme="minorHAnsi" w:cs="Arial"/>
        </w:rPr>
        <w:t>(großes Delta) verwendet.</w:t>
      </w:r>
    </w:p>
    <w:p w:rsidR="002B65EC" w:rsidRPr="00D44826" w:rsidRDefault="002C462F" w:rsidP="002C462F">
      <w:pPr>
        <w:pStyle w:val="KeinLeerraum"/>
        <w:rPr>
          <w:rFonts w:asciiTheme="minorHAnsi" w:hAnsiTheme="minorHAnsi" w:cs="Arial"/>
        </w:rPr>
      </w:pPr>
      <w:r w:rsidRPr="00D44826">
        <w:rPr>
          <w:rFonts w:asciiTheme="minorHAnsi" w:hAnsiTheme="minorHAnsi" w:cs="Arial"/>
        </w:rPr>
        <w:t>Beispiel:</w:t>
      </w:r>
      <w:r w:rsidRPr="00D44826">
        <w:rPr>
          <w:rFonts w:asciiTheme="minorHAnsi" w:hAnsiTheme="minorHAnsi" w:cs="Arial"/>
        </w:rPr>
        <w:tab/>
      </w:r>
      <w:r w:rsidR="00D4502A" w:rsidRPr="00D44826">
        <w:rPr>
          <w:rFonts w:asciiTheme="minorHAnsi" w:hAnsiTheme="minorHAnsi" w:cs="Arial"/>
          <w:position w:val="-6"/>
        </w:rPr>
        <w:object w:dxaOrig="3092" w:dyaOrig="240">
          <v:shape id="_x0000_i1381" type="#_x0000_t75" style="width:154.75pt;height:12.1pt" o:ole="">
            <v:imagedata r:id="rId565" o:title=""/>
          </v:shape>
          <o:OLEObject Type="Embed" ProgID="Equation.Ribbit" ShapeID="_x0000_i1381" DrawAspect="Content" ObjectID="_1451652212" r:id="rId566"/>
        </w:object>
      </w:r>
    </w:p>
    <w:p w:rsidR="002F018B" w:rsidRDefault="002F018B">
      <w:pPr>
        <w:spacing w:after="0" w:line="240" w:lineRule="auto"/>
        <w:rPr>
          <w:rFonts w:asciiTheme="minorHAnsi" w:hAnsiTheme="minorHAnsi" w:cs="Arial"/>
        </w:rPr>
      </w:pPr>
      <w:r>
        <w:rPr>
          <w:rFonts w:asciiTheme="minorHAnsi" w:hAnsiTheme="minorHAnsi" w:cs="Arial"/>
        </w:rPr>
        <w:br w:type="page"/>
      </w:r>
    </w:p>
    <w:p w:rsidR="002B65EC" w:rsidRPr="00D44826" w:rsidRDefault="002B65EC" w:rsidP="002C462F">
      <w:pPr>
        <w:pStyle w:val="KeinLeerraum"/>
        <w:rPr>
          <w:rFonts w:asciiTheme="minorHAnsi" w:hAnsiTheme="minorHAnsi" w:cs="Arial"/>
        </w:rPr>
      </w:pPr>
    </w:p>
    <w:p w:rsidR="002F018B" w:rsidRPr="0074335A" w:rsidRDefault="002F018B" w:rsidP="002F018B">
      <w:pPr>
        <w:pStyle w:val="KeinLeerraum"/>
        <w:outlineLvl w:val="2"/>
        <w:rPr>
          <w:rFonts w:asciiTheme="minorHAnsi" w:hAnsiTheme="minorHAnsi" w:cs="Arial"/>
          <w:b/>
          <w:bCs/>
          <w:i/>
          <w:iCs/>
          <w:sz w:val="24"/>
          <w:szCs w:val="24"/>
        </w:rPr>
      </w:pPr>
      <w:bookmarkStart w:id="143" w:name="_Toc351892323"/>
      <w:r>
        <w:rPr>
          <w:rFonts w:asciiTheme="minorHAnsi" w:hAnsiTheme="minorHAnsi" w:cs="Arial"/>
          <w:b/>
          <w:bCs/>
          <w:i/>
          <w:iCs/>
          <w:sz w:val="24"/>
          <w:szCs w:val="24"/>
        </w:rPr>
        <w:t>Geltende Ziffern</w:t>
      </w:r>
      <w:bookmarkEnd w:id="143"/>
    </w:p>
    <w:p w:rsidR="002F018B" w:rsidRPr="001B54A0" w:rsidRDefault="002F018B" w:rsidP="002F018B">
      <w:pPr>
        <w:pStyle w:val="KeinLeerraum"/>
        <w:rPr>
          <w:rFonts w:asciiTheme="minorHAnsi" w:hAnsiTheme="minorHAnsi" w:cs="Arial"/>
        </w:rPr>
      </w:pPr>
      <w:r w:rsidRPr="001B54A0">
        <w:rPr>
          <w:rFonts w:asciiTheme="minorHAnsi" w:hAnsiTheme="minorHAnsi" w:cs="Arial"/>
        </w:rPr>
        <w:t xml:space="preserve">Die Messung einer Größe kann nie absolut exakt erfolgen, da jedes Messgerät einerseits eine gewisse Genauigkeit hat und andererseits die Zuordnung einer Messung zu einem Messwert eventuell nur ungenau erfolgen kann. So kann die Messung einer Strecke mit einem Lineal nur so genau sein, wie die Einteilung des Lineals erlaubt (zumeist also bis </w:t>
      </w:r>
      <w:r>
        <w:rPr>
          <w:rFonts w:asciiTheme="minorHAnsi" w:hAnsiTheme="minorHAnsi" w:cs="Arial"/>
        </w:rPr>
        <w:t xml:space="preserve">auf </w:t>
      </w:r>
      <w:r w:rsidRPr="001B54A0">
        <w:rPr>
          <w:rFonts w:asciiTheme="minorHAnsi" w:hAnsiTheme="minorHAnsi" w:cs="Arial"/>
        </w:rPr>
        <w:t>Millimeter genau) und zusätzlich kann es sein, dass der Endpunkt einer Strecke (beispielsweise der Abstand zweier Lichtpunkte) nicht so einfach einem Millimeterstrich zugeordnet werden kann (weil hier der Mittelpunkt zu verwenden wäre und dieser bei ausgedehnteren „Lichtflecken“ nicht so genau zu bestimmen ist).</w:t>
      </w:r>
    </w:p>
    <w:p w:rsidR="002F018B" w:rsidRPr="001B54A0"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 xml:space="preserve">Um deutlich zu machen, wie genau die Messung möglich </w:t>
      </w:r>
      <w:r>
        <w:rPr>
          <w:rFonts w:asciiTheme="minorHAnsi" w:hAnsiTheme="minorHAnsi" w:cs="Arial"/>
        </w:rPr>
        <w:t>war, wird die Maß</w:t>
      </w:r>
      <w:r w:rsidRPr="001B54A0">
        <w:rPr>
          <w:rFonts w:asciiTheme="minorHAnsi" w:hAnsiTheme="minorHAnsi" w:cs="Arial"/>
        </w:rPr>
        <w:t>zahl unterschiedlich angegeben.</w:t>
      </w:r>
    </w:p>
    <w:p w:rsidR="002F018B" w:rsidRPr="001B54A0"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 xml:space="preserve">Die Angabe 2,30 m hat 3 geltende Ziffern (2; 3; 0). Das heißt, dass man die Länge auf ganze </w:t>
      </w:r>
      <w:r>
        <w:rPr>
          <w:rFonts w:asciiTheme="minorHAnsi" w:hAnsiTheme="minorHAnsi" w:cs="Arial"/>
        </w:rPr>
        <w:t>Zentimeter</w:t>
      </w:r>
      <w:r w:rsidRPr="001B54A0">
        <w:rPr>
          <w:rFonts w:asciiTheme="minorHAnsi" w:hAnsiTheme="minorHAnsi" w:cs="Arial"/>
        </w:rPr>
        <w:t xml:space="preserve"> genau gemessen hat. Die tatsächliche Länge liegt also zwischen 2,295 m und 2,305 m. Das bedeutet eine mögliche Abweichung von bis zu einem Zentimeter.</w:t>
      </w:r>
    </w:p>
    <w:p w:rsidR="002F018B" w:rsidRPr="001B54A0"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Die Angabe 2,3 m bedeutet abweichend davon, dass nur auf 10 cm genau gemessen wurde, die Länge also zwischen 2,25 m und 2,35 m liegen kann. Damit steigt die Ungenauigkeit von 1 cm auf 10 cm.</w:t>
      </w:r>
    </w:p>
    <w:p w:rsidR="002F018B" w:rsidRPr="001B54A0"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 xml:space="preserve">Nullen am </w:t>
      </w:r>
      <w:r w:rsidRPr="001B54A0">
        <w:rPr>
          <w:rFonts w:asciiTheme="minorHAnsi" w:hAnsiTheme="minorHAnsi" w:cs="Arial"/>
          <w:i/>
        </w:rPr>
        <w:t>Anfang</w:t>
      </w:r>
      <w:r w:rsidRPr="001B54A0">
        <w:rPr>
          <w:rFonts w:asciiTheme="minorHAnsi" w:hAnsiTheme="minorHAnsi" w:cs="Arial"/>
        </w:rPr>
        <w:t xml:space="preserve"> der Zahl (also auch die nach dem Komma, wenn auch vor dem Komma nur eine Null steht (siehe Bsp. 2 in km)) zählen dabei nicht zu den geltenden Ziffern.</w:t>
      </w:r>
    </w:p>
    <w:p w:rsidR="002F018B" w:rsidRPr="001B54A0"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1 geltende Ziffern:</w:t>
      </w:r>
      <w:r w:rsidRPr="001B54A0">
        <w:rPr>
          <w:rFonts w:asciiTheme="minorHAnsi" w:hAnsiTheme="minorHAnsi" w:cs="Arial"/>
        </w:rPr>
        <w:tab/>
      </w:r>
      <w:r w:rsidRPr="001B54A0">
        <w:rPr>
          <w:rFonts w:asciiTheme="minorHAnsi" w:hAnsiTheme="minorHAnsi" w:cs="Arial"/>
          <w:highlight w:val="green"/>
        </w:rPr>
        <w:t>2</w:t>
      </w:r>
      <w:r w:rsidRPr="001B54A0">
        <w:rPr>
          <w:rFonts w:asciiTheme="minorHAnsi" w:hAnsiTheme="minorHAnsi" w:cs="Arial"/>
        </w:rPr>
        <w:t xml:space="preserve"> km/h</w:t>
      </w:r>
    </w:p>
    <w:p w:rsidR="002F018B" w:rsidRPr="001B54A0" w:rsidRDefault="002F018B" w:rsidP="002F018B">
      <w:pPr>
        <w:pStyle w:val="KeinLeerraum"/>
        <w:rPr>
          <w:rFonts w:asciiTheme="minorHAnsi" w:hAnsiTheme="minorHAnsi" w:cs="Arial"/>
        </w:rPr>
      </w:pPr>
      <w:r w:rsidRPr="001B54A0">
        <w:rPr>
          <w:rFonts w:asciiTheme="minorHAnsi" w:hAnsiTheme="minorHAnsi" w:cs="Arial"/>
        </w:rPr>
        <w:t>2 geltende Ziffern:</w:t>
      </w:r>
      <w:r w:rsidRPr="001B54A0">
        <w:rPr>
          <w:rFonts w:asciiTheme="minorHAnsi" w:hAnsiTheme="minorHAnsi" w:cs="Arial"/>
        </w:rPr>
        <w:tab/>
      </w:r>
      <w:r w:rsidRPr="001B54A0">
        <w:rPr>
          <w:rFonts w:asciiTheme="minorHAnsi" w:hAnsiTheme="minorHAnsi" w:cs="Arial"/>
          <w:highlight w:val="green"/>
        </w:rPr>
        <w:t>1</w:t>
      </w:r>
      <w:r w:rsidRPr="001B54A0">
        <w:rPr>
          <w:rFonts w:asciiTheme="minorHAnsi" w:hAnsiTheme="minorHAnsi" w:cs="Arial"/>
        </w:rPr>
        <w:t>,</w:t>
      </w:r>
      <w:r w:rsidRPr="001B54A0">
        <w:rPr>
          <w:rFonts w:asciiTheme="minorHAnsi" w:hAnsiTheme="minorHAnsi" w:cs="Arial"/>
          <w:highlight w:val="green"/>
        </w:rPr>
        <w:t>1</w:t>
      </w:r>
      <w:r w:rsidRPr="001B54A0">
        <w:rPr>
          <w:rFonts w:asciiTheme="minorHAnsi" w:hAnsiTheme="minorHAnsi" w:cs="Arial"/>
        </w:rPr>
        <w:t xml:space="preserve"> m = 0,00</w:t>
      </w:r>
      <w:r w:rsidRPr="001B54A0">
        <w:rPr>
          <w:rFonts w:asciiTheme="minorHAnsi" w:hAnsiTheme="minorHAnsi" w:cs="Arial"/>
          <w:highlight w:val="green"/>
        </w:rPr>
        <w:t>11</w:t>
      </w:r>
      <w:r w:rsidRPr="001B54A0">
        <w:rPr>
          <w:rFonts w:asciiTheme="minorHAnsi" w:hAnsiTheme="minorHAnsi" w:cs="Arial"/>
        </w:rPr>
        <w:t xml:space="preserve"> km </w:t>
      </w:r>
    </w:p>
    <w:p w:rsidR="002F018B" w:rsidRPr="001B54A0" w:rsidRDefault="002F018B" w:rsidP="002F018B">
      <w:pPr>
        <w:pStyle w:val="KeinLeerraum"/>
        <w:rPr>
          <w:rFonts w:asciiTheme="minorHAnsi" w:hAnsiTheme="minorHAnsi" w:cs="Arial"/>
        </w:rPr>
      </w:pPr>
      <w:r w:rsidRPr="001B54A0">
        <w:rPr>
          <w:rFonts w:asciiTheme="minorHAnsi" w:hAnsiTheme="minorHAnsi" w:cs="Arial"/>
        </w:rPr>
        <w:t>3 geltende Ziffern:</w:t>
      </w:r>
      <w:r w:rsidRPr="001B54A0">
        <w:rPr>
          <w:rFonts w:asciiTheme="minorHAnsi" w:hAnsiTheme="minorHAnsi" w:cs="Arial"/>
        </w:rPr>
        <w:tab/>
      </w:r>
      <w:r w:rsidRPr="001B54A0">
        <w:rPr>
          <w:rFonts w:asciiTheme="minorHAnsi" w:hAnsiTheme="minorHAnsi" w:cs="Arial"/>
          <w:highlight w:val="green"/>
        </w:rPr>
        <w:t>500</w:t>
      </w:r>
      <w:r w:rsidRPr="001B54A0">
        <w:rPr>
          <w:rFonts w:asciiTheme="minorHAnsi" w:hAnsiTheme="minorHAnsi" w:cs="Arial"/>
        </w:rPr>
        <w:t xml:space="preserve"> g = 0,</w:t>
      </w:r>
      <w:r w:rsidRPr="001B54A0">
        <w:rPr>
          <w:rFonts w:asciiTheme="minorHAnsi" w:hAnsiTheme="minorHAnsi" w:cs="Arial"/>
          <w:highlight w:val="green"/>
        </w:rPr>
        <w:t>500</w:t>
      </w:r>
      <w:r w:rsidRPr="001B54A0">
        <w:rPr>
          <w:rFonts w:asciiTheme="minorHAnsi" w:hAnsiTheme="minorHAnsi" w:cs="Arial"/>
        </w:rPr>
        <w:t xml:space="preserve"> kg (und nicht 0,5 kg)</w:t>
      </w:r>
    </w:p>
    <w:p w:rsidR="002F018B" w:rsidRPr="001B54A0" w:rsidRDefault="002F018B" w:rsidP="002F018B">
      <w:pPr>
        <w:pStyle w:val="KeinLeerraum"/>
        <w:rPr>
          <w:rFonts w:asciiTheme="minorHAnsi" w:hAnsiTheme="minorHAnsi" w:cs="Arial"/>
        </w:rPr>
      </w:pPr>
    </w:p>
    <w:p w:rsidR="002F018B" w:rsidRDefault="002F018B" w:rsidP="002F018B">
      <w:pPr>
        <w:pStyle w:val="KeinLeerraum"/>
        <w:rPr>
          <w:rFonts w:asciiTheme="minorHAnsi" w:hAnsiTheme="minorHAnsi" w:cs="Arial"/>
        </w:rPr>
      </w:pPr>
      <w:r w:rsidRPr="001B54A0">
        <w:rPr>
          <w:rFonts w:asciiTheme="minorHAnsi" w:hAnsiTheme="minorHAnsi" w:cs="Arial"/>
        </w:rPr>
        <w:t xml:space="preserve">Rechnungen (insbesondere mit dem Taschenrechner) liefern zumeist Werte, die weit mehr Zahlen aufweisen. Diese alle anzugeben wäre nicht nur unsinnig, sondern sogar physikalisch falsch. Will man beispielsweise eine Geschwindigkeit angeben und hat dazu die Strecke 2,0 m und die Zeit 7 s bestimmt, so wäre die Angabe </w:t>
      </w:r>
      <m:oMath>
        <m:r>
          <w:rPr>
            <w:rFonts w:ascii="Cambria Math" w:hAnsi="Cambria Math" w:cs="Arial"/>
          </w:rPr>
          <m:t>v=</m:t>
        </m:r>
        <m:f>
          <m:fPr>
            <m:ctrlPr>
              <w:rPr>
                <w:rFonts w:ascii="Cambria Math" w:hAnsi="Cambria Math" w:cs="Arial"/>
                <w:i/>
              </w:rPr>
            </m:ctrlPr>
          </m:fPr>
          <m:num>
            <m:r>
              <w:rPr>
                <w:rFonts w:ascii="Cambria Math" w:hAnsi="Cambria Math" w:cs="Arial"/>
              </w:rPr>
              <m:t>s</m:t>
            </m:r>
          </m:num>
          <m:den>
            <m:r>
              <w:rPr>
                <w:rFonts w:ascii="Cambria Math" w:hAnsi="Cambria Math" w:cs="Arial"/>
              </w:rPr>
              <m:t>t</m:t>
            </m:r>
          </m:den>
        </m:f>
        <m:r>
          <w:rPr>
            <w:rFonts w:ascii="Cambria Math" w:hAnsi="Cambria Math" w:cs="Arial"/>
          </w:rPr>
          <m:t>=</m:t>
        </m:r>
        <m:f>
          <m:fPr>
            <m:ctrlPr>
              <w:rPr>
                <w:rFonts w:ascii="Cambria Math" w:hAnsi="Cambria Math" w:cs="Arial"/>
                <w:i/>
              </w:rPr>
            </m:ctrlPr>
          </m:fPr>
          <m:num>
            <m:r>
              <w:rPr>
                <w:rFonts w:ascii="Cambria Math" w:hAnsi="Cambria Math" w:cs="Arial"/>
              </w:rPr>
              <m:t xml:space="preserve">2,0 </m:t>
            </m:r>
          </m:num>
          <m:den>
            <m:r>
              <w:rPr>
                <w:rFonts w:ascii="Cambria Math" w:hAnsi="Cambria Math" w:cs="Arial"/>
              </w:rPr>
              <m:t xml:space="preserve">7 </m:t>
            </m:r>
          </m:den>
        </m:f>
        <m:f>
          <m:fPr>
            <m:ctrlPr>
              <w:rPr>
                <w:rFonts w:ascii="Cambria Math" w:hAnsi="Cambria Math" w:cs="Arial"/>
                <w:i/>
              </w:rPr>
            </m:ctrlPr>
          </m:fPr>
          <m:num>
            <m:r>
              <m:rPr>
                <m:nor/>
              </m:rPr>
              <w:rPr>
                <w:rFonts w:asciiTheme="minorHAnsi" w:hAnsiTheme="minorHAnsi" w:cs="Arial"/>
              </w:rPr>
              <m:t>m</m:t>
            </m:r>
          </m:num>
          <m:den>
            <m:r>
              <m:rPr>
                <m:nor/>
              </m:rPr>
              <w:rPr>
                <w:rFonts w:asciiTheme="minorHAnsi" w:hAnsiTheme="minorHAnsi" w:cs="Arial"/>
              </w:rPr>
              <m:t>s</m:t>
            </m:r>
          </m:den>
        </m:f>
        <m:r>
          <w:rPr>
            <w:rFonts w:ascii="Cambria Math" w:hAnsi="Cambria Math" w:cs="Arial"/>
          </w:rPr>
          <m:t>=0,2857142857</m:t>
        </m:r>
        <m:f>
          <m:fPr>
            <m:ctrlPr>
              <w:rPr>
                <w:rFonts w:ascii="Cambria Math" w:hAnsi="Cambria Math" w:cs="Arial"/>
                <w:i/>
              </w:rPr>
            </m:ctrlPr>
          </m:fPr>
          <m:num>
            <m:r>
              <m:rPr>
                <m:nor/>
              </m:rPr>
              <w:rPr>
                <w:rFonts w:asciiTheme="minorHAnsi" w:hAnsiTheme="minorHAnsi" w:cs="Arial"/>
              </w:rPr>
              <m:t>m</m:t>
            </m:r>
          </m:num>
          <m:den>
            <m:r>
              <m:rPr>
                <m:nor/>
              </m:rPr>
              <w:rPr>
                <w:rFonts w:asciiTheme="minorHAnsi" w:hAnsiTheme="minorHAnsi" w:cs="Arial"/>
              </w:rPr>
              <m:t>s</m:t>
            </m:r>
          </m:den>
        </m:f>
      </m:oMath>
      <w:r w:rsidRPr="001B54A0">
        <w:rPr>
          <w:rFonts w:asciiTheme="minorHAnsi" w:hAnsiTheme="minorHAnsi" w:cs="Arial"/>
        </w:rPr>
        <w:t xml:space="preserve"> falsch, weil sie vorspiegelt, dass sehr genau gemessen wurde. Tatsächlich könnte die Strecke ja auch 2,04 m lang gewesen sein, da ja nur auf Dezimeter genau gemessen wurde, und die Zeitdauer auch 6,5 s gewesen sein. Eine Rechnung mit diesen möglicherweise richtigen</w:t>
      </w:r>
      <w:r>
        <w:rPr>
          <w:rFonts w:asciiTheme="minorHAnsi" w:hAnsiTheme="minorHAnsi" w:cs="Arial"/>
        </w:rPr>
        <w:t>,</w:t>
      </w:r>
      <w:r w:rsidRPr="001B54A0">
        <w:rPr>
          <w:rFonts w:asciiTheme="minorHAnsi" w:hAnsiTheme="minorHAnsi" w:cs="Arial"/>
        </w:rPr>
        <w:t xml:space="preserve"> weil genaueren Werten</w:t>
      </w:r>
      <w:r>
        <w:rPr>
          <w:rFonts w:asciiTheme="minorHAnsi" w:hAnsiTheme="minorHAnsi" w:cs="Arial"/>
        </w:rPr>
        <w:t>,</w:t>
      </w:r>
      <w:r w:rsidRPr="001B54A0">
        <w:rPr>
          <w:rFonts w:asciiTheme="minorHAnsi" w:hAnsiTheme="minorHAnsi" w:cs="Arial"/>
        </w:rPr>
        <w:t xml:space="preserve"> würde ein deutlich anderes Ergebnis liefern (0,3138461538). Deswegen gibt es folgende Regel für die Angabe von Rechenergebnissen:</w:t>
      </w:r>
    </w:p>
    <w:p w:rsidR="002F018B" w:rsidRDefault="002F018B" w:rsidP="002F018B">
      <w:pPr>
        <w:pStyle w:val="KeinLeerraum"/>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noProof/>
        </w:rPr>
        <mc:AlternateContent>
          <mc:Choice Requires="wps">
            <w:drawing>
              <wp:inline distT="0" distB="0" distL="0" distR="0" wp14:anchorId="483AD53B" wp14:editId="14131BB7">
                <wp:extent cx="5300133" cy="1185334"/>
                <wp:effectExtent l="0" t="0" r="15240" b="15240"/>
                <wp:docPr id="29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0133" cy="1185334"/>
                        </a:xfrm>
                        <a:prstGeom prst="rect">
                          <a:avLst/>
                        </a:prstGeom>
                        <a:solidFill>
                          <a:srgbClr val="FFFFFF"/>
                        </a:solidFill>
                        <a:ln w="25400" cap="flat" cmpd="dbl">
                          <a:solidFill>
                            <a:srgbClr val="000000"/>
                          </a:solidFill>
                          <a:miter lim="800000"/>
                          <a:headEnd/>
                          <a:tailEnd/>
                        </a:ln>
                      </wps:spPr>
                      <wps:txbx>
                        <w:txbxContent>
                          <w:p w:rsidR="00B53B6F" w:rsidRDefault="00B53B6F" w:rsidP="002F018B">
                            <w:r>
                              <w:t xml:space="preserve">Das Ergebnis einer Rechnung hat genau so viele </w:t>
                            </w:r>
                            <w:r w:rsidRPr="00845EB3">
                              <w:t xml:space="preserve">geltende </w:t>
                            </w:r>
                            <w:r>
                              <w:t xml:space="preserve">Ziffern, wie es die ungenaueste Messung, d. h., die mit der geringsten Anzahl </w:t>
                            </w:r>
                            <w:r w:rsidRPr="00845EB3">
                              <w:t xml:space="preserve">geltender </w:t>
                            </w:r>
                            <w:r>
                              <w:t xml:space="preserve">Ziffern, vorgibt. </w:t>
                            </w:r>
                          </w:p>
                          <w:p w:rsidR="00B53B6F" w:rsidRDefault="00B53B6F" w:rsidP="002F018B">
                            <w:r>
                              <w:t xml:space="preserve">Für Zwischenergebnisse werden mindestens zwei </w:t>
                            </w:r>
                            <w:r w:rsidRPr="00845EB3">
                              <w:t xml:space="preserve">geltende </w:t>
                            </w:r>
                            <w:r>
                              <w:t xml:space="preserve">Ziffern mehr verwendet oder es wird mit der Taschenrechnerausgabe direkt weitergearbeitet. </w:t>
                            </w:r>
                            <w:r w:rsidRPr="00706A8C">
                              <w:t>Brüche sind hierbei auch sehr nützlich.</w:t>
                            </w:r>
                          </w:p>
                        </w:txbxContent>
                      </wps:txbx>
                      <wps:bodyPr rot="0" vert="horz" wrap="square" lIns="91440" tIns="45720" rIns="91440" bIns="45720" anchor="t" anchorCtr="0">
                        <a:noAutofit/>
                      </wps:bodyPr>
                    </wps:wsp>
                  </a:graphicData>
                </a:graphic>
              </wp:inline>
            </w:drawing>
          </mc:Choice>
          <mc:Fallback>
            <w:pict>
              <v:shape id="Textfeld 2" o:spid="_x0000_s1039" type="#_x0000_t202" style="width:417.35pt;height:9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" strokeweight="2pt">
                <v:stroke linestyle="thinThin"/>
                <v:textbox>
                  <w:txbxContent>
                    <w:p w:rsidR="00B53B6F" w:rsidRDefault="00B53B6F" w:rsidP="002F018B">
                      <w:r>
                        <w:t xml:space="preserve">Das Ergebnis einer Rechnung hat genau so viele </w:t>
                      </w:r>
                      <w:r w:rsidRPr="00845EB3">
                        <w:t xml:space="preserve">geltende </w:t>
                      </w:r>
                      <w:r>
                        <w:t xml:space="preserve">Ziffern, wie es die ungenaueste Messung, d. h., die mit der geringsten Anzahl </w:t>
                      </w:r>
                      <w:r w:rsidRPr="00845EB3">
                        <w:t xml:space="preserve">geltender </w:t>
                      </w:r>
                      <w:r>
                        <w:t xml:space="preserve">Ziffern, vorgibt. </w:t>
                      </w:r>
                    </w:p>
                    <w:p w:rsidR="00B53B6F" w:rsidRDefault="00B53B6F" w:rsidP="002F018B">
                      <w:r>
                        <w:t xml:space="preserve">Für Zwischenergebnisse werden mindestens zwei </w:t>
                      </w:r>
                      <w:r w:rsidRPr="00845EB3">
                        <w:t xml:space="preserve">geltende </w:t>
                      </w:r>
                      <w:r>
                        <w:t xml:space="preserve">Ziffern mehr verwendet oder es wird mit der Taschenrechnerausgabe direkt weitergearbeitet. </w:t>
                      </w:r>
                      <w:r w:rsidRPr="00706A8C">
                        <w:t>Brüche sind hierbei auch sehr nützlich.</w:t>
                      </w:r>
                    </w:p>
                  </w:txbxContent>
                </v:textbox>
                <w10:anchorlock/>
              </v:shape>
            </w:pict>
          </mc:Fallback>
        </mc:AlternateContent>
      </w:r>
    </w:p>
    <w:p w:rsidR="002F018B" w:rsidRPr="001B54A0" w:rsidRDefault="002F018B" w:rsidP="002F018B">
      <w:pPr>
        <w:pStyle w:val="KeinLeerraum"/>
        <w:ind w:left="720"/>
        <w:rPr>
          <w:rFonts w:asciiTheme="minorHAnsi" w:hAnsiTheme="minorHAnsi" w:cs="Arial"/>
        </w:rPr>
      </w:pPr>
    </w:p>
    <w:p w:rsidR="002F018B" w:rsidRPr="001B54A0" w:rsidRDefault="002F018B" w:rsidP="002F018B">
      <w:pPr>
        <w:pStyle w:val="KeinLeerraum"/>
        <w:rPr>
          <w:rFonts w:asciiTheme="minorHAnsi" w:hAnsiTheme="minorHAnsi" w:cs="Arial"/>
        </w:rPr>
      </w:pPr>
      <w:r w:rsidRPr="001B54A0">
        <w:rPr>
          <w:rFonts w:asciiTheme="minorHAnsi" w:hAnsiTheme="minorHAnsi" w:cs="Arial"/>
        </w:rPr>
        <w:t>Auf obiges Beispiel angewendet heißt das:</w:t>
      </w:r>
    </w:p>
    <w:p w:rsidR="002F018B" w:rsidRPr="001B54A0" w:rsidRDefault="002F018B" w:rsidP="002F018B">
      <w:pPr>
        <w:pStyle w:val="KeinLeerraum"/>
        <w:rPr>
          <w:rFonts w:asciiTheme="minorHAnsi" w:hAnsiTheme="minorHAnsi" w:cs="Arial"/>
          <w:lang w:val="en-US"/>
        </w:rPr>
      </w:pPr>
      <m:oMath>
        <m:r>
          <w:rPr>
            <w:rFonts w:ascii="Cambria Math" w:hAnsi="Cambria Math"/>
          </w:rPr>
          <m:t>s</m:t>
        </m:r>
        <m:r>
          <w:rPr>
            <w:rFonts w:ascii="Cambria Math" w:hAnsi="Cambria Math"/>
            <w:lang w:val="en-US"/>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lang w:val="en-US"/>
                  </w:rPr>
                  <m:t xml:space="preserve">2,0 </m:t>
                </m:r>
              </m:e>
            </m:groupChr>
          </m:e>
          <m:lim>
            <m:r>
              <w:rPr>
                <w:rFonts w:ascii="Cambria Math" w:hAnsi="Cambria Math"/>
                <w:lang w:val="en-US"/>
              </w:rPr>
              <m:t xml:space="preserve">2 </m:t>
            </m:r>
            <m:r>
              <m:rPr>
                <m:sty m:val="p"/>
              </m:rPr>
              <w:rPr>
                <w:rFonts w:ascii="Cambria Math" w:hAnsi="Cambria Math"/>
              </w:rPr>
              <m:t>g</m:t>
            </m:r>
            <m:r>
              <m:rPr>
                <m:sty m:val="p"/>
              </m:rPr>
              <w:rPr>
                <w:rFonts w:ascii="Cambria Math" w:hAnsi="Cambria Math"/>
                <w:lang w:val="en-US"/>
              </w:rPr>
              <m:t xml:space="preserve">. </m:t>
            </m:r>
            <m:r>
              <m:rPr>
                <m:sty m:val="p"/>
              </m:rPr>
              <w:rPr>
                <w:rFonts w:ascii="Cambria Math" w:hAnsi="Cambria Math"/>
              </w:rPr>
              <m:t>Z</m:t>
            </m:r>
            <m:r>
              <m:rPr>
                <m:sty m:val="p"/>
              </m:rPr>
              <w:rPr>
                <w:rFonts w:ascii="Cambria Math" w:hAnsi="Cambria Math"/>
                <w:lang w:val="en-US"/>
              </w:rPr>
              <m:t>.</m:t>
            </m:r>
          </m:lim>
        </m:limLow>
        <m:r>
          <w:rPr>
            <w:rFonts w:ascii="Cambria Math" w:hAnsi="Cambria Math"/>
          </w:rPr>
          <m:t>m</m:t>
        </m:r>
      </m:oMath>
      <w:r w:rsidRPr="001B54A0">
        <w:rPr>
          <w:rFonts w:asciiTheme="minorHAnsi" w:hAnsiTheme="minorHAnsi" w:cs="Arial"/>
          <w:lang w:val="en-US"/>
        </w:rPr>
        <w:t xml:space="preserve">;    </w:t>
      </w:r>
      <m:oMath>
        <m:r>
          <w:rPr>
            <w:rFonts w:ascii="Cambria Math" w:hAnsi="Cambria Math"/>
          </w:rPr>
          <m:t>t</m:t>
        </m:r>
        <m:r>
          <w:rPr>
            <w:rFonts w:ascii="Cambria Math" w:hAnsi="Cambria Math"/>
            <w:lang w:val="en-US"/>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lang w:val="en-US"/>
                  </w:rPr>
                  <m:t>7</m:t>
                </m:r>
              </m:e>
            </m:groupChr>
          </m:e>
          <m:lim>
            <m:r>
              <w:rPr>
                <w:rFonts w:ascii="Cambria Math" w:hAnsi="Cambria Math"/>
                <w:lang w:val="en-US"/>
              </w:rPr>
              <m:t xml:space="preserve">1 </m:t>
            </m:r>
            <m:r>
              <m:rPr>
                <m:sty m:val="p"/>
              </m:rPr>
              <w:rPr>
                <w:rFonts w:ascii="Cambria Math" w:hAnsi="Cambria Math"/>
              </w:rPr>
              <m:t>g. Z.</m:t>
            </m:r>
          </m:lim>
        </m:limLow>
        <m:r>
          <w:rPr>
            <w:rFonts w:ascii="Cambria Math" w:hAnsi="Cambria Math"/>
            <w:lang w:val="en-US"/>
          </w:rPr>
          <m:t xml:space="preserve"> </m:t>
        </m:r>
        <m:r>
          <w:rPr>
            <w:rFonts w:ascii="Cambria Math" w:hAnsi="Cambria Math"/>
          </w:rPr>
          <m:t>s</m:t>
        </m:r>
        <m:box>
          <m:boxPr>
            <m:opEmu m:val="1"/>
            <m:ctrlPr>
              <w:rPr>
                <w:rFonts w:ascii="Cambria Math" w:hAnsi="Cambria Math"/>
                <w:i/>
              </w:rPr>
            </m:ctrlPr>
          </m:boxPr>
          <m:e>
            <m:r>
              <w:rPr>
                <w:rFonts w:ascii="Cambria Math" w:hAnsi="Cambria Math"/>
                <w:lang w:val="en-US"/>
              </w:rPr>
              <m:t xml:space="preserve">   </m:t>
            </m:r>
            <m:groupChr>
              <m:groupChrPr>
                <m:chr m:val="⇒"/>
                <m:pos m:val="top"/>
                <m:ctrlPr>
                  <w:rPr>
                    <w:rFonts w:ascii="Cambria Math" w:hAnsi="Cambria Math"/>
                    <w:i/>
                  </w:rPr>
                </m:ctrlPr>
              </m:groupChrPr>
              <m:e>
                <m:r>
                  <w:rPr>
                    <w:rFonts w:ascii="Cambria Math" w:hAnsi="Cambria Math"/>
                    <w:lang w:val="en-US"/>
                  </w:rPr>
                  <m:t xml:space="preserve"> </m:t>
                </m:r>
              </m:e>
            </m:groupChr>
          </m:e>
        </m:box>
      </m:oMath>
      <w:r w:rsidRPr="001B54A0">
        <w:rPr>
          <w:rFonts w:asciiTheme="minorHAnsi" w:hAnsiTheme="minorHAnsi" w:cs="Arial"/>
          <w:lang w:val="en-US"/>
        </w:rPr>
        <w:t xml:space="preserve">     </w:t>
      </w:r>
      <m:oMath>
        <m:r>
          <w:rPr>
            <w:rFonts w:ascii="Cambria Math" w:hAnsi="Cambria Math"/>
          </w:rPr>
          <m:t>v</m:t>
        </m:r>
        <m:r>
          <w:rPr>
            <w:rFonts w:ascii="Cambria Math" w:hAnsi="Cambria Math"/>
            <w:lang w:val="en-US"/>
          </w:rPr>
          <m:t>=</m:t>
        </m:r>
        <m:f>
          <m:fPr>
            <m:ctrlPr>
              <w:rPr>
                <w:rFonts w:ascii="Cambria Math" w:hAnsi="Cambria Math"/>
                <w:i/>
              </w:rPr>
            </m:ctrlPr>
          </m:fPr>
          <m:num>
            <m:r>
              <w:rPr>
                <w:rFonts w:ascii="Cambria Math" w:hAnsi="Cambria Math"/>
              </w:rPr>
              <m:t>s</m:t>
            </m:r>
          </m:num>
          <m:den>
            <m:r>
              <w:rPr>
                <w:rFonts w:ascii="Cambria Math" w:hAnsi="Cambria Math"/>
              </w:rPr>
              <m:t>t</m:t>
            </m:r>
          </m:den>
        </m:f>
        <m:r>
          <w:rPr>
            <w:rFonts w:ascii="Cambria Math" w:hAnsi="Cambria Math"/>
            <w:lang w:val="en-US"/>
          </w:rPr>
          <m:t xml:space="preserve">=0,2857142857 </m:t>
        </m:r>
        <m:f>
          <m:fPr>
            <m:ctrlPr>
              <w:rPr>
                <w:rFonts w:ascii="Cambria Math" w:hAnsi="Cambria Math" w:cs="Arial"/>
                <w:i/>
              </w:rPr>
            </m:ctrlPr>
          </m:fPr>
          <m:num>
            <m:r>
              <m:rPr>
                <m:nor/>
              </m:rPr>
              <w:rPr>
                <w:rFonts w:asciiTheme="minorHAnsi" w:hAnsiTheme="minorHAnsi" w:cs="Arial"/>
                <w:lang w:val="en-US"/>
              </w:rPr>
              <m:t>m</m:t>
            </m:r>
          </m:num>
          <m:den>
            <m:r>
              <m:rPr>
                <m:nor/>
              </m:rPr>
              <w:rPr>
                <w:rFonts w:asciiTheme="minorHAnsi" w:hAnsiTheme="minorHAnsi" w:cs="Arial"/>
                <w:lang w:val="en-US"/>
              </w:rPr>
              <m:t>s</m:t>
            </m:r>
          </m:den>
        </m:f>
        <m:r>
          <w:rPr>
            <w:rFonts w:ascii="Cambria Math" w:hAnsi="Cambria Math"/>
            <w:lang w:val="en-US"/>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lang w:val="en-US"/>
                  </w:rPr>
                  <m:t>0,3</m:t>
                </m:r>
              </m:e>
            </m:groupChr>
          </m:e>
          <m:lim>
            <m:r>
              <w:rPr>
                <w:rFonts w:ascii="Cambria Math" w:hAnsi="Cambria Math"/>
                <w:lang w:val="en-US"/>
              </w:rPr>
              <m:t xml:space="preserve">1 </m:t>
            </m:r>
            <m:r>
              <m:rPr>
                <m:sty m:val="p"/>
              </m:rPr>
              <w:rPr>
                <w:rFonts w:ascii="Cambria Math" w:hAnsi="Cambria Math"/>
              </w:rPr>
              <m:t>g. Z.</m:t>
            </m:r>
          </m:lim>
        </m:limLow>
        <m:f>
          <m:fPr>
            <m:ctrlPr>
              <w:rPr>
                <w:rFonts w:ascii="Cambria Math" w:hAnsi="Cambria Math" w:cs="Arial"/>
                <w:i/>
              </w:rPr>
            </m:ctrlPr>
          </m:fPr>
          <m:num>
            <m:r>
              <m:rPr>
                <m:nor/>
              </m:rPr>
              <w:rPr>
                <w:rFonts w:asciiTheme="minorHAnsi" w:hAnsiTheme="minorHAnsi" w:cs="Arial"/>
                <w:lang w:val="en-US"/>
              </w:rPr>
              <m:t>m</m:t>
            </m:r>
          </m:num>
          <m:den>
            <m:r>
              <m:rPr>
                <m:nor/>
              </m:rPr>
              <w:rPr>
                <w:rFonts w:asciiTheme="minorHAnsi" w:hAnsiTheme="minorHAnsi" w:cs="Arial"/>
                <w:lang w:val="en-US"/>
              </w:rPr>
              <m:t>s</m:t>
            </m:r>
          </m:den>
        </m:f>
      </m:oMath>
      <w:r w:rsidRPr="001B54A0">
        <w:rPr>
          <w:rFonts w:asciiTheme="minorHAnsi" w:hAnsiTheme="minorHAnsi" w:cs="Arial"/>
          <w:lang w:val="en-US"/>
        </w:rPr>
        <w:t xml:space="preserve"> </w:t>
      </w:r>
    </w:p>
    <w:p w:rsidR="00C27142" w:rsidRPr="00D44826" w:rsidRDefault="00E72E77" w:rsidP="004539CC">
      <w:pPr>
        <w:pStyle w:val="KeinLeerraum"/>
        <w:outlineLvl w:val="1"/>
        <w:rPr>
          <w:rFonts w:asciiTheme="minorHAnsi" w:hAnsiTheme="minorHAnsi" w:cs="Arial"/>
          <w:sz w:val="32"/>
          <w:szCs w:val="32"/>
        </w:rPr>
      </w:pPr>
      <w:r w:rsidRPr="00D44826">
        <w:rPr>
          <w:rFonts w:asciiTheme="minorHAnsi" w:hAnsiTheme="minorHAnsi" w:cs="Arial"/>
        </w:rPr>
        <w:br w:type="page"/>
      </w:r>
      <w:bookmarkStart w:id="144" w:name="_Toc345252088"/>
      <w:bookmarkStart w:id="145" w:name="_Toc345252862"/>
      <w:bookmarkStart w:id="146" w:name="_Toc351892324"/>
      <w:r w:rsidR="00C27142" w:rsidRPr="00D44826">
        <w:rPr>
          <w:rFonts w:asciiTheme="minorHAnsi" w:hAnsiTheme="minorHAnsi" w:cs="Arial"/>
          <w:b/>
          <w:sz w:val="32"/>
          <w:szCs w:val="32"/>
        </w:rPr>
        <w:lastRenderedPageBreak/>
        <w:t>Arbeiten mit Schaubildern</w:t>
      </w:r>
      <w:bookmarkEnd w:id="144"/>
      <w:bookmarkEnd w:id="145"/>
      <w:bookmarkEnd w:id="146"/>
    </w:p>
    <w:p w:rsidR="00C27142" w:rsidRPr="00D44826" w:rsidRDefault="00C27142" w:rsidP="00C27142">
      <w:pPr>
        <w:pStyle w:val="KeinLeerraum"/>
        <w:rPr>
          <w:rFonts w:asciiTheme="minorHAnsi" w:hAnsiTheme="minorHAnsi" w:cs="Arial"/>
          <w:b/>
          <w:bCs/>
        </w:rPr>
      </w:pPr>
      <w:r w:rsidRPr="00D44826">
        <w:rPr>
          <w:rFonts w:asciiTheme="minorHAnsi" w:hAnsiTheme="minorHAnsi" w:cs="Arial"/>
          <w:b/>
          <w:bCs/>
        </w:rPr>
        <w:t>Grundlagen:</w:t>
      </w:r>
    </w:p>
    <w:p w:rsidR="00C27142" w:rsidRPr="00D44826" w:rsidRDefault="00C27142" w:rsidP="00D020A0">
      <w:pPr>
        <w:pStyle w:val="KeinLeerraum"/>
        <w:numPr>
          <w:ilvl w:val="1"/>
          <w:numId w:val="16"/>
        </w:numPr>
        <w:rPr>
          <w:rFonts w:asciiTheme="minorHAnsi" w:hAnsiTheme="minorHAnsi" w:cs="Arial"/>
        </w:rPr>
      </w:pPr>
      <w:r w:rsidRPr="00D44826">
        <w:rPr>
          <w:rFonts w:asciiTheme="minorHAnsi" w:hAnsiTheme="minorHAnsi" w:cs="Arial"/>
        </w:rPr>
        <w:t>Was sind Schaubilder? (Klasse 7)</w:t>
      </w:r>
    </w:p>
    <w:p w:rsidR="00C27142" w:rsidRPr="00D44826" w:rsidRDefault="00C27142" w:rsidP="00D020A0">
      <w:pPr>
        <w:pStyle w:val="KeinLeerraum"/>
        <w:numPr>
          <w:ilvl w:val="1"/>
          <w:numId w:val="16"/>
        </w:numPr>
        <w:rPr>
          <w:rFonts w:asciiTheme="minorHAnsi" w:hAnsiTheme="minorHAnsi" w:cs="Arial"/>
        </w:rPr>
      </w:pPr>
      <w:r w:rsidRPr="00D44826">
        <w:rPr>
          <w:rFonts w:asciiTheme="minorHAnsi" w:hAnsiTheme="minorHAnsi" w:cs="Arial"/>
        </w:rPr>
        <w:t>Werte aus Schaubildern ablesen (Klasse 7)</w:t>
      </w:r>
    </w:p>
    <w:p w:rsidR="00C27142" w:rsidRPr="00D44826" w:rsidRDefault="00C27142" w:rsidP="00D020A0">
      <w:pPr>
        <w:pStyle w:val="KeinLeerraum"/>
        <w:numPr>
          <w:ilvl w:val="1"/>
          <w:numId w:val="16"/>
        </w:numPr>
        <w:rPr>
          <w:rFonts w:asciiTheme="minorHAnsi" w:hAnsiTheme="minorHAnsi" w:cs="Arial"/>
        </w:rPr>
      </w:pPr>
      <w:r w:rsidRPr="00D44826">
        <w:rPr>
          <w:rFonts w:asciiTheme="minorHAnsi" w:hAnsiTheme="minorHAnsi" w:cs="Arial"/>
        </w:rPr>
        <w:t>Schaubilder mithilfe einer gegebenen Wertetabelle zeichnen (Klasse 7)</w:t>
      </w:r>
    </w:p>
    <w:p w:rsidR="00C27142" w:rsidRPr="00D44826" w:rsidRDefault="00C27142" w:rsidP="00D020A0">
      <w:pPr>
        <w:pStyle w:val="KeinLeerraum"/>
        <w:numPr>
          <w:ilvl w:val="1"/>
          <w:numId w:val="16"/>
        </w:numPr>
        <w:rPr>
          <w:rFonts w:asciiTheme="minorHAnsi" w:hAnsiTheme="minorHAnsi" w:cs="Arial"/>
        </w:rPr>
      </w:pPr>
      <w:r w:rsidRPr="00D44826">
        <w:rPr>
          <w:rFonts w:asciiTheme="minorHAnsi" w:hAnsiTheme="minorHAnsi" w:cs="Arial"/>
        </w:rPr>
        <w:t>Schaubilder beschreiben (Klasse 7)</w:t>
      </w:r>
    </w:p>
    <w:p w:rsidR="00C27142" w:rsidRPr="00D44826" w:rsidRDefault="00C27142" w:rsidP="00C27142">
      <w:pPr>
        <w:pStyle w:val="KeinLeerraum"/>
        <w:ind w:left="720"/>
        <w:rPr>
          <w:rFonts w:asciiTheme="minorHAnsi" w:hAnsiTheme="minorHAnsi" w:cs="Arial"/>
        </w:rPr>
      </w:pPr>
    </w:p>
    <w:p w:rsidR="00C27142" w:rsidRPr="00D44826" w:rsidRDefault="00C27142" w:rsidP="004539CC">
      <w:pPr>
        <w:pStyle w:val="KeinLeerraum"/>
        <w:outlineLvl w:val="2"/>
        <w:rPr>
          <w:rFonts w:asciiTheme="minorHAnsi" w:hAnsiTheme="minorHAnsi" w:cs="Arial"/>
          <w:b/>
          <w:i/>
          <w:iCs/>
          <w:sz w:val="24"/>
          <w:szCs w:val="24"/>
        </w:rPr>
      </w:pPr>
      <w:bookmarkStart w:id="147" w:name="_Toc345252089"/>
      <w:bookmarkStart w:id="148" w:name="_Toc345252863"/>
      <w:bookmarkStart w:id="149" w:name="_Toc351892325"/>
      <w:r w:rsidRPr="00D44826">
        <w:rPr>
          <w:rFonts w:asciiTheme="minorHAnsi" w:hAnsiTheme="minorHAnsi" w:cs="Arial"/>
          <w:b/>
          <w:i/>
          <w:iCs/>
          <w:sz w:val="24"/>
          <w:szCs w:val="24"/>
        </w:rPr>
        <w:t>Schaubilder anhand einer gegebenen Formel zeichnen</w:t>
      </w:r>
      <w:bookmarkEnd w:id="147"/>
      <w:bookmarkEnd w:id="148"/>
      <w:bookmarkEnd w:id="149"/>
    </w:p>
    <w:p w:rsidR="00C27142" w:rsidRPr="00D44826" w:rsidRDefault="00C27142" w:rsidP="00D020A0">
      <w:pPr>
        <w:pStyle w:val="KeinLeerraum"/>
        <w:numPr>
          <w:ilvl w:val="0"/>
          <w:numId w:val="34"/>
        </w:numPr>
        <w:rPr>
          <w:rFonts w:asciiTheme="minorHAnsi" w:hAnsiTheme="minorHAnsi" w:cs="Arial"/>
          <w:i/>
          <w:iCs/>
        </w:rPr>
      </w:pPr>
      <w:r w:rsidRPr="00D44826">
        <w:rPr>
          <w:rFonts w:asciiTheme="minorHAnsi" w:hAnsiTheme="minorHAnsi" w:cs="Arial"/>
        </w:rPr>
        <w:t>Zunächst muss geklärt werden, in welchem Bereich das Schaubild gezeichnet werden soll. Dies ergibt sich im Allgemeinen aus der Aufgabenstellung. Ansonsten kannst du den Bereich frei wählen.</w:t>
      </w:r>
    </w:p>
    <w:p w:rsidR="00C27142" w:rsidRPr="00D44826" w:rsidRDefault="00C27142" w:rsidP="00D020A0">
      <w:pPr>
        <w:pStyle w:val="KeinLeerraum"/>
        <w:numPr>
          <w:ilvl w:val="0"/>
          <w:numId w:val="34"/>
        </w:numPr>
        <w:rPr>
          <w:rFonts w:asciiTheme="minorHAnsi" w:hAnsiTheme="minorHAnsi" w:cs="Arial"/>
          <w:i/>
          <w:iCs/>
        </w:rPr>
      </w:pPr>
      <w:r w:rsidRPr="00D44826">
        <w:rPr>
          <w:rFonts w:asciiTheme="minorHAnsi" w:hAnsiTheme="minorHAnsi" w:cs="Arial"/>
        </w:rPr>
        <w:t>Anschließend muss der Zeichenmaßstab festgelegt werden (siehe Klasse 7 „Schaubilder mithilfe einer geeigneten Wertetabelle zeichnen“).</w:t>
      </w:r>
    </w:p>
    <w:p w:rsidR="00C27142" w:rsidRPr="00D44826" w:rsidRDefault="00C27142" w:rsidP="00D020A0">
      <w:pPr>
        <w:pStyle w:val="KeinLeerraum"/>
        <w:numPr>
          <w:ilvl w:val="0"/>
          <w:numId w:val="34"/>
        </w:numPr>
        <w:rPr>
          <w:rFonts w:asciiTheme="minorHAnsi" w:hAnsiTheme="minorHAnsi" w:cs="Arial"/>
          <w:i/>
          <w:iCs/>
        </w:rPr>
      </w:pPr>
      <w:r w:rsidRPr="00D44826">
        <w:rPr>
          <w:rFonts w:asciiTheme="minorHAnsi" w:hAnsiTheme="minorHAnsi" w:cs="Arial"/>
        </w:rPr>
        <w:t xml:space="preserve">Beschreibt die Formel einen proportionalen Zusammenhang zwischen den beiden Größen, dann ist das Schaubild eine Ursprungsgerade. </w:t>
      </w:r>
      <w:r w:rsidR="00E70FD4" w:rsidRPr="00D44826">
        <w:rPr>
          <w:rFonts w:asciiTheme="minorHAnsi" w:hAnsiTheme="minorHAnsi" w:cs="Arial"/>
        </w:rPr>
        <w:t>Z. B.</w:t>
      </w:r>
      <w:r w:rsidRPr="00D44826">
        <w:rPr>
          <w:rFonts w:asciiTheme="minorHAnsi" w:hAnsiTheme="minorHAnsi" w:cs="Arial"/>
        </w:rPr>
        <w:t xml:space="preserve"> </w:t>
      </w:r>
      <w:r w:rsidRPr="00D44826">
        <w:rPr>
          <w:rFonts w:asciiTheme="minorHAnsi" w:hAnsiTheme="minorHAnsi" w:cs="Arial"/>
          <w:position w:val="-6"/>
        </w:rPr>
        <w:object w:dxaOrig="786" w:dyaOrig="218">
          <v:shape id="_x0000_i1382" type="#_x0000_t75" style="width:38.7pt;height:11.1pt" o:ole="">
            <v:imagedata r:id="rId567" o:title=""/>
          </v:shape>
          <o:OLEObject Type="Embed" ProgID="Equation.Ribbit" ShapeID="_x0000_i1382" DrawAspect="Content" ObjectID="_1451652213" r:id="rId568"/>
        </w:object>
      </w:r>
      <w:r w:rsidRPr="00D44826">
        <w:rPr>
          <w:rFonts w:asciiTheme="minorHAnsi" w:hAnsiTheme="minorHAnsi" w:cs="Arial"/>
        </w:rPr>
        <w:t xml:space="preserve"> (</w:t>
      </w:r>
      <w:r w:rsidRPr="00D44826">
        <w:rPr>
          <w:rFonts w:asciiTheme="minorHAnsi" w:hAnsiTheme="minorHAnsi" w:cs="Arial"/>
          <w:position w:val="-6"/>
        </w:rPr>
        <w:object w:dxaOrig="896" w:dyaOrig="190">
          <v:shape id="_x0000_i1383" type="#_x0000_t75" style="width:45.1pt;height:9.4pt" o:ole="">
            <v:imagedata r:id="rId569" o:title=""/>
          </v:shape>
          <o:OLEObject Type="Embed" ProgID="Equation.Ribbit" ShapeID="_x0000_i1383" DrawAspect="Content" ObjectID="_1451652214" r:id="rId570"/>
        </w:object>
      </w:r>
      <w:r w:rsidRPr="00D44826">
        <w:rPr>
          <w:rFonts w:asciiTheme="minorHAnsi" w:hAnsiTheme="minorHAnsi" w:cs="Arial"/>
        </w:rPr>
        <w:t xml:space="preserve">). In Mathematik hast du gelernt, dass eine Gerade durch zwei Punkte eindeutig festgelegt ist. Da die Ursprungsgerade durch den Ursprung </w:t>
      </w:r>
      <w:r w:rsidRPr="00D44826">
        <w:rPr>
          <w:rFonts w:asciiTheme="minorHAnsi" w:hAnsiTheme="minorHAnsi" w:cs="Arial"/>
          <w:position w:val="-8"/>
        </w:rPr>
        <w:object w:dxaOrig="694" w:dyaOrig="282">
          <v:shape id="_x0000_i1384" type="#_x0000_t75" style="width:35pt;height:13.8pt" o:ole="">
            <v:imagedata r:id="rId571" o:title=""/>
          </v:shape>
          <o:OLEObject Type="Embed" ProgID="Equation.Ribbit" ShapeID="_x0000_i1384" DrawAspect="Content" ObjectID="_1451652215" r:id="rId572"/>
        </w:object>
      </w:r>
      <w:r w:rsidRPr="00D44826">
        <w:rPr>
          <w:rFonts w:asciiTheme="minorHAnsi" w:hAnsiTheme="minorHAnsi" w:cs="Arial"/>
        </w:rPr>
        <w:t xml:space="preserve"> geht, brauchst du nur noch das Wertepaar eines weiteren Punktes mithilfe der Formel zu bestimmen, oder du zeichnest ausgehend vom Ursprung ein Steigungsdreieck ein. Die Steigung ist der Proportionalitätsfaktor. Beispiel: Bei </w:t>
      </w:r>
      <w:r w:rsidRPr="00D44826">
        <w:rPr>
          <w:rFonts w:asciiTheme="minorHAnsi" w:hAnsiTheme="minorHAnsi" w:cs="Arial"/>
          <w:position w:val="-6"/>
        </w:rPr>
        <w:object w:dxaOrig="786" w:dyaOrig="218">
          <v:shape id="_x0000_i1385" type="#_x0000_t75" style="width:38.7pt;height:11.1pt" o:ole="">
            <v:imagedata r:id="rId567" o:title=""/>
          </v:shape>
          <o:OLEObject Type="Embed" ProgID="Equation.Ribbit" ShapeID="_x0000_i1385" DrawAspect="Content" ObjectID="_1451652216" r:id="rId573"/>
        </w:object>
      </w:r>
      <w:r w:rsidRPr="00D44826">
        <w:rPr>
          <w:rFonts w:asciiTheme="minorHAnsi" w:hAnsiTheme="minorHAnsi" w:cs="Arial"/>
        </w:rPr>
        <w:t xml:space="preserve"> ist </w:t>
      </w:r>
      <w:r w:rsidRPr="00D44826">
        <w:rPr>
          <w:rFonts w:asciiTheme="minorHAnsi" w:hAnsiTheme="minorHAnsi" w:cs="Arial"/>
          <w:position w:val="-6"/>
        </w:rPr>
        <w:object w:dxaOrig="116" w:dyaOrig="184">
          <v:shape id="_x0000_i1386" type="#_x0000_t75" style="width:5.4pt;height:9.4pt" o:ole="">
            <v:imagedata r:id="rId227" o:title=""/>
          </v:shape>
          <o:OLEObject Type="Embed" ProgID="Equation.Ribbit" ShapeID="_x0000_i1386" DrawAspect="Content" ObjectID="_1451652217" r:id="rId574"/>
        </w:object>
      </w:r>
      <w:r w:rsidRPr="00D44826">
        <w:rPr>
          <w:rFonts w:asciiTheme="minorHAnsi" w:hAnsiTheme="minorHAnsi" w:cs="Arial"/>
        </w:rPr>
        <w:t xml:space="preserve"> der Proportionalitätsfaktor.</w:t>
      </w:r>
      <w:r w:rsidRPr="00D44826">
        <w:rPr>
          <w:rFonts w:asciiTheme="minorHAnsi" w:hAnsiTheme="minorHAnsi" w:cs="Arial"/>
        </w:rPr>
        <w:br/>
        <w:t xml:space="preserve">Beispiel: Bei </w:t>
      </w:r>
      <w:r w:rsidRPr="00D44826">
        <w:rPr>
          <w:rFonts w:asciiTheme="minorHAnsi" w:hAnsiTheme="minorHAnsi" w:cs="Arial"/>
          <w:position w:val="-6"/>
        </w:rPr>
        <w:object w:dxaOrig="896" w:dyaOrig="190">
          <v:shape id="_x0000_i1387" type="#_x0000_t75" style="width:45.1pt;height:9.4pt" o:ole="">
            <v:imagedata r:id="rId569" o:title=""/>
          </v:shape>
          <o:OLEObject Type="Embed" ProgID="Equation.Ribbit" ShapeID="_x0000_i1387" DrawAspect="Content" ObjectID="_1451652218" r:id="rId575"/>
        </w:object>
      </w:r>
      <w:r w:rsidRPr="00D44826">
        <w:rPr>
          <w:rFonts w:asciiTheme="minorHAnsi" w:hAnsiTheme="minorHAnsi" w:cs="Arial"/>
        </w:rPr>
        <w:t xml:space="preserve"> ist </w:t>
      </w:r>
      <w:r w:rsidRPr="00D44826">
        <w:rPr>
          <w:rFonts w:asciiTheme="minorHAnsi" w:hAnsiTheme="minorHAnsi" w:cs="Arial"/>
          <w:position w:val="-6"/>
        </w:rPr>
        <w:object w:dxaOrig="183" w:dyaOrig="188">
          <v:shape id="_x0000_i1388" type="#_x0000_t75" style="width:9.4pt;height:9.4pt" o:ole="">
            <v:imagedata r:id="rId217" o:title=""/>
          </v:shape>
          <o:OLEObject Type="Embed" ProgID="Equation.Ribbit" ShapeID="_x0000_i1388" DrawAspect="Content" ObjectID="_1451652219" r:id="rId576"/>
        </w:object>
      </w:r>
      <w:r w:rsidRPr="00D44826">
        <w:rPr>
          <w:rFonts w:asciiTheme="minorHAnsi" w:hAnsiTheme="minorHAnsi" w:cs="Arial"/>
        </w:rPr>
        <w:t xml:space="preserve"> der Proportionalitätsfaktor.</w:t>
      </w:r>
    </w:p>
    <w:p w:rsidR="00C27142" w:rsidRPr="00D44826" w:rsidRDefault="00C27142" w:rsidP="00D020A0">
      <w:pPr>
        <w:pStyle w:val="KeinLeerraum"/>
        <w:numPr>
          <w:ilvl w:val="0"/>
          <w:numId w:val="34"/>
        </w:numPr>
        <w:rPr>
          <w:rFonts w:asciiTheme="minorHAnsi" w:hAnsiTheme="minorHAnsi" w:cs="Arial"/>
          <w:i/>
          <w:iCs/>
        </w:rPr>
      </w:pPr>
      <w:r w:rsidRPr="00D44826">
        <w:rPr>
          <w:rFonts w:asciiTheme="minorHAnsi" w:hAnsiTheme="minorHAnsi" w:cs="Arial"/>
        </w:rPr>
        <w:t>Beschreibt die Formel einen linearen Zusammenhang zwischen den beiden Größen, dann ist das Schaubild ein Gerade. Da eine Gerade durch zwei Punkte eindeutig festgelegt ist, brauchst du nur zwei Wertepaare mithilfe der Formel zu bestimmen und eine Gerade durch die zwei zugehörigen Punkte zu zeichnen.</w:t>
      </w:r>
      <w:r w:rsidRPr="00D44826">
        <w:rPr>
          <w:rFonts w:asciiTheme="minorHAnsi" w:hAnsiTheme="minorHAnsi" w:cs="Arial"/>
          <w:i/>
          <w:iCs/>
        </w:rPr>
        <w:br/>
      </w:r>
      <w:r w:rsidRPr="00D44826">
        <w:rPr>
          <w:rFonts w:asciiTheme="minorHAnsi" w:hAnsiTheme="minorHAnsi" w:cs="Arial"/>
        </w:rPr>
        <w:t xml:space="preserve">Beispiel: </w:t>
      </w:r>
      <w:r w:rsidRPr="00D44826">
        <w:rPr>
          <w:rFonts w:asciiTheme="minorHAnsi" w:hAnsiTheme="minorHAnsi" w:cs="Arial"/>
          <w:position w:val="-6"/>
        </w:rPr>
        <w:object w:dxaOrig="1226" w:dyaOrig="218">
          <v:shape id="_x0000_i1389" type="#_x0000_t75" style="width:61.55pt;height:11.1pt" o:ole="">
            <v:imagedata r:id="rId577" o:title=""/>
          </v:shape>
          <o:OLEObject Type="Embed" ProgID="Equation.Ribbit" ShapeID="_x0000_i1389" DrawAspect="Content" ObjectID="_1451652220" r:id="rId578"/>
        </w:object>
      </w:r>
      <w:r w:rsidRPr="00D44826">
        <w:rPr>
          <w:rFonts w:asciiTheme="minorHAnsi" w:hAnsiTheme="minorHAnsi" w:cs="Arial"/>
        </w:rPr>
        <w:br/>
        <w:t xml:space="preserve">Beispiel: </w:t>
      </w:r>
      <w:r w:rsidRPr="00D44826">
        <w:rPr>
          <w:rFonts w:asciiTheme="minorHAnsi" w:hAnsiTheme="minorHAnsi" w:cs="Arial"/>
          <w:position w:val="-6"/>
        </w:rPr>
        <w:object w:dxaOrig="1282" w:dyaOrig="214">
          <v:shape id="_x0000_i1390" type="#_x0000_t75" style="width:63.6pt;height:10.75pt" o:ole="">
            <v:imagedata r:id="rId579" o:title=""/>
          </v:shape>
          <o:OLEObject Type="Embed" ProgID="Equation.Ribbit" ShapeID="_x0000_i1390" DrawAspect="Content" ObjectID="_1451652221" r:id="rId580"/>
        </w:object>
      </w:r>
    </w:p>
    <w:p w:rsidR="00C27142" w:rsidRPr="00D44826" w:rsidRDefault="00C27142" w:rsidP="00D020A0">
      <w:pPr>
        <w:pStyle w:val="DisplayEquationAurora"/>
        <w:numPr>
          <w:ilvl w:val="0"/>
          <w:numId w:val="34"/>
        </w:numPr>
        <w:rPr>
          <w:rFonts w:asciiTheme="minorHAnsi" w:hAnsiTheme="minorHAnsi"/>
        </w:rPr>
      </w:pPr>
      <w:r w:rsidRPr="00D44826">
        <w:rPr>
          <w:rFonts w:asciiTheme="minorHAnsi" w:hAnsiTheme="minorHAnsi"/>
        </w:rPr>
        <w:t>Beschreibt die Formel keinen linearen (oder proportionalen) Zusammenhang, muss man mithilfe der Formel eine Wertetabelle erstellen und anschließend die Werte in das Koordinatenkreuz übertragen (siehe Klasse 7 „Schaubilder mithilfe einer geeigneten Wertetabelle zeichnen“).</w:t>
      </w:r>
    </w:p>
    <w:p w:rsidR="00C27142" w:rsidRPr="00D44826" w:rsidRDefault="00E72E77" w:rsidP="004539CC">
      <w:pPr>
        <w:pStyle w:val="KeinLeerraum"/>
        <w:outlineLvl w:val="2"/>
        <w:rPr>
          <w:rFonts w:asciiTheme="minorHAnsi" w:hAnsiTheme="minorHAnsi" w:cs="Arial"/>
          <w:b/>
          <w:bCs/>
          <w:i/>
          <w:iCs/>
          <w:sz w:val="24"/>
          <w:szCs w:val="24"/>
        </w:rPr>
      </w:pPr>
      <w:bookmarkStart w:id="150" w:name="_Toc345252090"/>
      <w:bookmarkStart w:id="151" w:name="_Toc345252864"/>
      <w:bookmarkStart w:id="152" w:name="_Toc351892326"/>
      <w:r w:rsidRPr="00D44826">
        <w:rPr>
          <w:rFonts w:asciiTheme="minorHAnsi" w:hAnsiTheme="minorHAnsi" w:cs="Arial"/>
          <w:b/>
          <w:bCs/>
          <w:i/>
          <w:iCs/>
          <w:sz w:val="24"/>
          <w:szCs w:val="24"/>
        </w:rPr>
        <w:t>Schaubilder erklären</w:t>
      </w:r>
      <w:bookmarkEnd w:id="150"/>
      <w:bookmarkEnd w:id="151"/>
      <w:bookmarkEnd w:id="152"/>
    </w:p>
    <w:p w:rsidR="00C27142" w:rsidRPr="00D44826" w:rsidRDefault="00C27142" w:rsidP="00C27142">
      <w:pPr>
        <w:pStyle w:val="KeinLeerraum"/>
        <w:rPr>
          <w:rFonts w:asciiTheme="minorHAnsi" w:hAnsiTheme="minorHAnsi" w:cs="Arial"/>
        </w:rPr>
      </w:pPr>
      <w:r w:rsidRPr="00D44826">
        <w:rPr>
          <w:rFonts w:asciiTheme="minorHAnsi" w:hAnsiTheme="minorHAnsi" w:cs="Arial"/>
        </w:rPr>
        <w:t xml:space="preserve">Hier muss der Verlauf des Schaubildes erklärt werden, </w:t>
      </w:r>
      <w:r w:rsidR="00E70FD4" w:rsidRPr="00D44826">
        <w:rPr>
          <w:rFonts w:asciiTheme="minorHAnsi" w:hAnsiTheme="minorHAnsi" w:cs="Arial"/>
        </w:rPr>
        <w:t>d. h.</w:t>
      </w:r>
      <w:r w:rsidRPr="00D44826">
        <w:rPr>
          <w:rFonts w:asciiTheme="minorHAnsi" w:hAnsiTheme="minorHAnsi" w:cs="Arial"/>
        </w:rPr>
        <w:t xml:space="preserve">, der im Schaubild dargestellte Zusammenhang zwischen zwei physikalischen Größen muss mithilfe </w:t>
      </w:r>
      <w:r w:rsidRPr="00D44826">
        <w:rPr>
          <w:rFonts w:asciiTheme="minorHAnsi" w:hAnsiTheme="minorHAnsi" w:cs="Arial"/>
          <w:b/>
          <w:bCs/>
        </w:rPr>
        <w:t>bereits bekannter</w:t>
      </w:r>
      <w:r w:rsidRPr="00D44826">
        <w:rPr>
          <w:rFonts w:asciiTheme="minorHAnsi" w:hAnsiTheme="minorHAnsi" w:cs="Arial"/>
        </w:rPr>
        <w:t xml:space="preserve"> Sachverhalte, Modelle oder Gesetzmäßigkeiten nachvollziehbar und verständlich gemacht werden.</w:t>
      </w:r>
    </w:p>
    <w:p w:rsidR="00C27142" w:rsidRPr="00D44826" w:rsidRDefault="00C27142" w:rsidP="00C27142">
      <w:pPr>
        <w:pStyle w:val="KeinLeerraum"/>
        <w:rPr>
          <w:rFonts w:asciiTheme="minorHAnsi" w:hAnsiTheme="minorHAnsi" w:cs="Arial"/>
        </w:rPr>
      </w:pPr>
      <w:r w:rsidRPr="00D44826">
        <w:rPr>
          <w:rFonts w:asciiTheme="minorHAnsi" w:hAnsiTheme="minorHAnsi" w:cs="Arial"/>
        </w:rPr>
        <w:t>Beispiel: Höhe-Luftdruck-Schaubild (siehe oben):</w:t>
      </w:r>
    </w:p>
    <w:p w:rsidR="00C27142" w:rsidRPr="00D44826" w:rsidRDefault="00C27142" w:rsidP="00C27142">
      <w:pPr>
        <w:pStyle w:val="KeinLeerraum"/>
        <w:rPr>
          <w:rFonts w:asciiTheme="minorHAnsi" w:hAnsiTheme="minorHAnsi" w:cs="Arial"/>
        </w:rPr>
      </w:pPr>
      <w:r w:rsidRPr="00D44826">
        <w:rPr>
          <w:rFonts w:asciiTheme="minorHAnsi" w:hAnsiTheme="minorHAnsi" w:cs="Arial"/>
        </w:rPr>
        <w:t>„Luft wird wie jeder andere Körper von der Erde angezogen (Erdanziehungskraft). Daher übt die Luft, die sich über einem Beobachter befindet, einen Druck auf den Beobachter aus. Umso weiter der Beobachter sich oberhalb des Meeresspiegels befindet, desto weniger Luft befindet sich über ihm. Folglich nimmt der Luftdruck mit der Höhe ab.“</w:t>
      </w:r>
    </w:p>
    <w:p w:rsidR="00C27142" w:rsidRPr="00D44826" w:rsidRDefault="00C27142" w:rsidP="00C27142">
      <w:pPr>
        <w:pStyle w:val="KeinLeerraum"/>
        <w:rPr>
          <w:rFonts w:asciiTheme="minorHAnsi" w:hAnsiTheme="minorHAnsi" w:cs="Arial"/>
        </w:rPr>
      </w:pPr>
    </w:p>
    <w:p w:rsidR="00C27142" w:rsidRPr="00D44826" w:rsidRDefault="00C27142" w:rsidP="004539CC">
      <w:pPr>
        <w:pStyle w:val="KeinLeerraum"/>
        <w:outlineLvl w:val="2"/>
        <w:rPr>
          <w:rFonts w:asciiTheme="minorHAnsi" w:hAnsiTheme="minorHAnsi" w:cs="Arial"/>
          <w:b/>
          <w:bCs/>
          <w:i/>
          <w:iCs/>
        </w:rPr>
      </w:pPr>
      <w:bookmarkStart w:id="153" w:name="_Toc345252091"/>
      <w:bookmarkStart w:id="154" w:name="_Toc345252865"/>
      <w:bookmarkStart w:id="155" w:name="_Toc351892327"/>
      <w:r w:rsidRPr="00D44826">
        <w:rPr>
          <w:rFonts w:asciiTheme="minorHAnsi" w:hAnsiTheme="minorHAnsi" w:cs="Arial"/>
          <w:b/>
          <w:bCs/>
          <w:i/>
          <w:iCs/>
          <w:sz w:val="24"/>
          <w:szCs w:val="24"/>
        </w:rPr>
        <w:t>Schaubilder interpretieren</w:t>
      </w:r>
      <w:bookmarkEnd w:id="153"/>
      <w:bookmarkEnd w:id="154"/>
      <w:bookmarkEnd w:id="155"/>
    </w:p>
    <w:p w:rsidR="00C27142" w:rsidRPr="00D44826" w:rsidRDefault="00C27142" w:rsidP="00013949">
      <w:pPr>
        <w:pStyle w:val="KeinLeerraum"/>
        <w:rPr>
          <w:rFonts w:asciiTheme="minorHAnsi" w:hAnsiTheme="minorHAnsi" w:cs="Arial"/>
        </w:rPr>
      </w:pPr>
      <w:r w:rsidRPr="00D44826">
        <w:rPr>
          <w:rFonts w:asciiTheme="minorHAnsi" w:hAnsiTheme="minorHAnsi" w:cs="Arial"/>
        </w:rPr>
        <w:t>Wie bei der Erkläru</w:t>
      </w:r>
      <w:r w:rsidR="00013949" w:rsidRPr="00D44826">
        <w:rPr>
          <w:rFonts w:asciiTheme="minorHAnsi" w:hAnsiTheme="minorHAnsi" w:cs="Arial"/>
        </w:rPr>
        <w:t>ng eines Schaubilds wird</w:t>
      </w:r>
      <w:r w:rsidRPr="00D44826">
        <w:rPr>
          <w:rFonts w:asciiTheme="minorHAnsi" w:hAnsiTheme="minorHAnsi" w:cs="Arial"/>
        </w:rPr>
        <w:t xml:space="preserve"> bei der Interpretation der Verlauf des Schaubildes nachvollziehbar und verständlich gemacht. Allerdings setzt man bei der Interpretation nicht voraus, dass eine Erklärung mit bereits bekannten Sachverhalten, Modellen oder Gesetzmäßigkeiten möglich ist. Hier können auch unterschiedliche Erklärungsansätze auf ihre Stichhaltigkeit untersucht und gegeneinander abgewogen werden. Es ist auch möglich, dass hier neue Hypothesen (Vermutungen) zur Erklärung herangezogen werden und deren wahrscheinliche Gültigkeit verständlich gemacht wird.</w:t>
      </w:r>
    </w:p>
    <w:p w:rsidR="00C27142" w:rsidRPr="00D44826" w:rsidRDefault="00C27142" w:rsidP="00013949">
      <w:pPr>
        <w:pStyle w:val="DisplayEquationAurora"/>
        <w:rPr>
          <w:rFonts w:asciiTheme="minorHAnsi" w:hAnsiTheme="minorHAnsi"/>
        </w:rPr>
      </w:pPr>
    </w:p>
    <w:p w:rsidR="002B65EC" w:rsidRPr="00D44826" w:rsidRDefault="002B65EC" w:rsidP="002B65EC">
      <w:pPr>
        <w:pStyle w:val="KeinLeerraum"/>
        <w:rPr>
          <w:rFonts w:asciiTheme="minorHAnsi" w:hAnsiTheme="minorHAnsi" w:cs="Arial"/>
        </w:rPr>
      </w:pPr>
    </w:p>
    <w:p w:rsidR="007222ED" w:rsidRPr="00D44826" w:rsidRDefault="007222ED" w:rsidP="00E72E77">
      <w:pPr>
        <w:pStyle w:val="KeinLeerraum"/>
        <w:outlineLvl w:val="1"/>
        <w:rPr>
          <w:rFonts w:asciiTheme="minorHAnsi" w:hAnsiTheme="minorHAnsi" w:cs="Arial"/>
          <w:b/>
          <w:sz w:val="32"/>
          <w:szCs w:val="32"/>
        </w:rPr>
      </w:pPr>
      <w:bookmarkStart w:id="156" w:name="_Toc345252092"/>
      <w:bookmarkStart w:id="157" w:name="_Toc345252866"/>
      <w:bookmarkStart w:id="158" w:name="_Toc351892328"/>
      <w:r w:rsidRPr="00D44826">
        <w:rPr>
          <w:rFonts w:asciiTheme="minorHAnsi" w:hAnsiTheme="minorHAnsi" w:cs="Arial"/>
          <w:b/>
          <w:sz w:val="32"/>
          <w:szCs w:val="32"/>
        </w:rPr>
        <w:t>Funktionale Zusammenhänge und Proportionalitäten erkennen</w:t>
      </w:r>
      <w:bookmarkEnd w:id="156"/>
      <w:bookmarkEnd w:id="157"/>
      <w:bookmarkEnd w:id="158"/>
    </w:p>
    <w:p w:rsidR="007222ED" w:rsidRPr="00D44826" w:rsidRDefault="007222ED" w:rsidP="005351D7">
      <w:pPr>
        <w:pStyle w:val="KeinLeerraum"/>
        <w:rPr>
          <w:rFonts w:asciiTheme="minorHAnsi" w:hAnsiTheme="minorHAnsi" w:cs="Arial"/>
        </w:rPr>
      </w:pPr>
      <w:r w:rsidRPr="00D44826">
        <w:rPr>
          <w:rFonts w:asciiTheme="minorHAnsi" w:hAnsiTheme="minorHAnsi" w:cs="Arial"/>
        </w:rPr>
        <w:t>Grundlagen: Funktionale Zusammenhänge und Proportionalitäten erkennen (siehe Klasse 8)</w:t>
      </w:r>
    </w:p>
    <w:p w:rsidR="005351D7" w:rsidRPr="00D44826" w:rsidRDefault="005351D7" w:rsidP="005351D7">
      <w:pPr>
        <w:pStyle w:val="KeinLeerraum"/>
        <w:rPr>
          <w:rFonts w:asciiTheme="minorHAnsi" w:hAnsiTheme="minorHAnsi" w:cs="Arial"/>
        </w:rPr>
      </w:pPr>
    </w:p>
    <w:p w:rsidR="007222ED" w:rsidRPr="00D44826" w:rsidRDefault="007222ED" w:rsidP="002C458F">
      <w:pPr>
        <w:pStyle w:val="KeinLeerraum"/>
        <w:rPr>
          <w:rFonts w:asciiTheme="minorHAnsi" w:hAnsiTheme="minorHAnsi" w:cs="Arial"/>
        </w:rPr>
      </w:pPr>
      <w:r w:rsidRPr="00D44826">
        <w:rPr>
          <w:rFonts w:asciiTheme="minorHAnsi" w:hAnsiTheme="minorHAnsi" w:cs="Arial"/>
        </w:rPr>
        <w:t xml:space="preserve">Mithilfe einer Wertetabelle oder eines Schaubilds lassen sich oft Vermutungen über den </w:t>
      </w:r>
      <w:r w:rsidRPr="00D44826">
        <w:rPr>
          <w:rFonts w:asciiTheme="minorHAnsi" w:hAnsiTheme="minorHAnsi" w:cs="Arial"/>
          <w:b/>
          <w:bCs/>
        </w:rPr>
        <w:t>mathematischen Zusammenhang</w:t>
      </w:r>
      <w:r w:rsidRPr="00D44826">
        <w:rPr>
          <w:rFonts w:asciiTheme="minorHAnsi" w:hAnsiTheme="minorHAnsi" w:cs="Arial"/>
        </w:rPr>
        <w:t xml:space="preserve"> zwischen </w:t>
      </w:r>
      <w:r w:rsidR="00757A8E" w:rsidRPr="00D44826">
        <w:rPr>
          <w:rFonts w:asciiTheme="minorHAnsi" w:hAnsiTheme="minorHAnsi" w:cs="Arial"/>
        </w:rPr>
        <w:t>zwei</w:t>
      </w:r>
      <w:r w:rsidRPr="00D44826">
        <w:rPr>
          <w:rFonts w:asciiTheme="minorHAnsi" w:hAnsiTheme="minorHAnsi" w:cs="Arial"/>
        </w:rPr>
        <w:t xml:space="preserve"> physikalischen Größen </w:t>
      </w:r>
      <w:r w:rsidRPr="00D44826">
        <w:rPr>
          <w:rFonts w:asciiTheme="minorHAnsi" w:hAnsiTheme="minorHAnsi" w:cs="Arial"/>
          <w:position w:val="-6"/>
        </w:rPr>
        <w:object w:dxaOrig="138" w:dyaOrig="183">
          <v:shape id="_x0000_i1391" type="#_x0000_t75" style="width:7.05pt;height:9.4pt" o:ole="">
            <v:imagedata r:id="rId581" o:title=""/>
          </v:shape>
          <o:OLEObject Type="Embed" ProgID="Equation.Ribbit" ShapeID="_x0000_i1391" DrawAspect="Content" ObjectID="_1451652222" r:id="rId582"/>
        </w:object>
      </w:r>
      <w:r w:rsidRPr="00D44826">
        <w:rPr>
          <w:rFonts w:asciiTheme="minorHAnsi" w:hAnsiTheme="minorHAnsi" w:cs="Arial"/>
        </w:rPr>
        <w:t xml:space="preserve"> und </w:t>
      </w:r>
      <w:r w:rsidRPr="00D44826">
        <w:rPr>
          <w:rFonts w:asciiTheme="minorHAnsi" w:hAnsiTheme="minorHAnsi" w:cs="Arial"/>
          <w:position w:val="-6"/>
        </w:rPr>
        <w:object w:dxaOrig="142" w:dyaOrig="188">
          <v:shape id="_x0000_i1392" type="#_x0000_t75" style="width:7.05pt;height:9.4pt" o:ole="">
            <v:imagedata r:id="rId583" o:title=""/>
          </v:shape>
          <o:OLEObject Type="Embed" ProgID="Equation.Ribbit" ShapeID="_x0000_i1392" DrawAspect="Content" ObjectID="_1451652223" r:id="rId584"/>
        </w:object>
      </w:r>
      <w:r w:rsidRPr="00D44826">
        <w:rPr>
          <w:rFonts w:asciiTheme="minorHAnsi" w:hAnsiTheme="minorHAnsi" w:cs="Arial"/>
        </w:rPr>
        <w:t xml:space="preserve"> gewinnen. Folgende einfache Zusammenhänge kommen häufig vor: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1550"/>
        <w:gridCol w:w="1528"/>
        <w:gridCol w:w="1519"/>
        <w:gridCol w:w="1515"/>
        <w:gridCol w:w="1478"/>
      </w:tblGrid>
      <w:tr w:rsidR="007222ED" w:rsidRPr="00D44826" w:rsidTr="0000651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Schaubild</w:t>
            </w:r>
          </w:p>
        </w:tc>
        <w:tc>
          <w:tcPr>
            <w:tcW w:w="1550" w:type="dxa"/>
          </w:tcPr>
          <w:p w:rsidR="007222ED" w:rsidRPr="00D44826" w:rsidRDefault="00E40170" w:rsidP="001254DC">
            <w:pPr>
              <w:pStyle w:val="KeinLeerraum"/>
              <w:rPr>
                <w:rFonts w:asciiTheme="minorHAnsi" w:hAnsiTheme="minorHAnsi" w:cs="Arial"/>
              </w:rPr>
            </w:pPr>
            <w:r w:rsidRPr="00D44826">
              <w:rPr>
                <w:rFonts w:asciiTheme="minorHAnsi" w:hAnsiTheme="minorHAnsi" w:cs="Arial"/>
                <w:noProof/>
              </w:rPr>
              <w:drawing>
                <wp:inline distT="0" distB="0" distL="0" distR="0" wp14:anchorId="6F7CF17A" wp14:editId="2748D680">
                  <wp:extent cx="847090" cy="1247140"/>
                  <wp:effectExtent l="0" t="0" r="0" b="0"/>
                  <wp:docPr id="388" name="Bild 388" descr="ypro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ypropx"/>
                          <pic:cNvPicPr>
                            <a:picLocks noChangeAspect="1" noChangeArrowheads="1"/>
                          </pic:cNvPicPr>
                        </pic:nvPicPr>
                        <pic:blipFill>
                          <a:blip r:embed="rId585">
                            <a:extLst>
                              <a:ext uri="{28A0092B-C50C-407E-A947-70E740481C1C}">
                                <a14:useLocalDpi xmlns:a14="http://schemas.microsoft.com/office/drawing/2010/main" val="0"/>
                              </a:ext>
                            </a:extLst>
                          </a:blip>
                          <a:srcRect/>
                          <a:stretch>
                            <a:fillRect/>
                          </a:stretch>
                        </pic:blipFill>
                        <pic:spPr bwMode="auto">
                          <a:xfrm>
                            <a:off x="0" y="0"/>
                            <a:ext cx="847090" cy="1247140"/>
                          </a:xfrm>
                          <a:prstGeom prst="rect">
                            <a:avLst/>
                          </a:prstGeom>
                          <a:noFill/>
                          <a:ln>
                            <a:noFill/>
                          </a:ln>
                        </pic:spPr>
                      </pic:pic>
                    </a:graphicData>
                  </a:graphic>
                </wp:inline>
              </w:drawing>
            </w:r>
          </w:p>
        </w:tc>
        <w:tc>
          <w:tcPr>
            <w:tcW w:w="1528" w:type="dxa"/>
          </w:tcPr>
          <w:p w:rsidR="007222ED" w:rsidRPr="00D44826" w:rsidRDefault="00E40170" w:rsidP="001254DC">
            <w:pPr>
              <w:pStyle w:val="KeinLeerraum"/>
              <w:rPr>
                <w:rFonts w:asciiTheme="minorHAnsi" w:hAnsiTheme="minorHAnsi" w:cs="Arial"/>
              </w:rPr>
            </w:pPr>
            <w:r w:rsidRPr="00D44826">
              <w:rPr>
                <w:rFonts w:asciiTheme="minorHAnsi" w:hAnsiTheme="minorHAnsi" w:cs="Arial"/>
                <w:noProof/>
              </w:rPr>
              <w:drawing>
                <wp:inline distT="0" distB="0" distL="0" distR="0" wp14:anchorId="3059A5AC" wp14:editId="7A3581A9">
                  <wp:extent cx="821690" cy="1247140"/>
                  <wp:effectExtent l="0" t="0" r="0" b="0"/>
                  <wp:docPr id="389" name="Bild 389" descr="ypropxhoc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ypropxhoch2"/>
                          <pic:cNvPicPr>
                            <a:picLocks noChangeAspect="1" noChangeArrowheads="1"/>
                          </pic:cNvPicPr>
                        </pic:nvPicPr>
                        <pic:blipFill>
                          <a:blip r:embed="rId586">
                            <a:extLst>
                              <a:ext uri="{28A0092B-C50C-407E-A947-70E740481C1C}">
                                <a14:useLocalDpi xmlns:a14="http://schemas.microsoft.com/office/drawing/2010/main" val="0"/>
                              </a:ext>
                            </a:extLst>
                          </a:blip>
                          <a:srcRect/>
                          <a:stretch>
                            <a:fillRect/>
                          </a:stretch>
                        </pic:blipFill>
                        <pic:spPr bwMode="auto">
                          <a:xfrm>
                            <a:off x="0" y="0"/>
                            <a:ext cx="821690" cy="1247140"/>
                          </a:xfrm>
                          <a:prstGeom prst="rect">
                            <a:avLst/>
                          </a:prstGeom>
                          <a:noFill/>
                          <a:ln>
                            <a:noFill/>
                          </a:ln>
                        </pic:spPr>
                      </pic:pic>
                    </a:graphicData>
                  </a:graphic>
                </wp:inline>
              </w:drawing>
            </w:r>
          </w:p>
        </w:tc>
        <w:tc>
          <w:tcPr>
            <w:tcW w:w="1519" w:type="dxa"/>
          </w:tcPr>
          <w:p w:rsidR="007222ED" w:rsidRPr="00D44826" w:rsidRDefault="00E40170" w:rsidP="001254DC">
            <w:pPr>
              <w:pStyle w:val="KeinLeerraum"/>
              <w:rPr>
                <w:rFonts w:asciiTheme="minorHAnsi" w:hAnsiTheme="minorHAnsi" w:cs="Arial"/>
              </w:rPr>
            </w:pPr>
            <w:r w:rsidRPr="00D44826">
              <w:rPr>
                <w:rFonts w:asciiTheme="minorHAnsi" w:hAnsiTheme="minorHAnsi" w:cs="Arial"/>
                <w:noProof/>
              </w:rPr>
              <w:drawing>
                <wp:inline distT="0" distB="0" distL="0" distR="0" wp14:anchorId="71BC29DA" wp14:editId="5A9E7AF8">
                  <wp:extent cx="804545" cy="1247140"/>
                  <wp:effectExtent l="0" t="0" r="0" b="0"/>
                  <wp:docPr id="390" name="Bild 390" descr="yprop1durc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yprop1durchx"/>
                          <pic:cNvPicPr>
                            <a:picLocks noChangeAspect="1" noChangeArrowheads="1"/>
                          </pic:cNvPicPr>
                        </pic:nvPicPr>
                        <pic:blipFill>
                          <a:blip r:embed="rId587">
                            <a:extLst>
                              <a:ext uri="{28A0092B-C50C-407E-A947-70E740481C1C}">
                                <a14:useLocalDpi xmlns:a14="http://schemas.microsoft.com/office/drawing/2010/main" val="0"/>
                              </a:ext>
                            </a:extLst>
                          </a:blip>
                          <a:srcRect/>
                          <a:stretch>
                            <a:fillRect/>
                          </a:stretch>
                        </pic:blipFill>
                        <pic:spPr bwMode="auto">
                          <a:xfrm>
                            <a:off x="0" y="0"/>
                            <a:ext cx="804545" cy="1247140"/>
                          </a:xfrm>
                          <a:prstGeom prst="rect">
                            <a:avLst/>
                          </a:prstGeom>
                          <a:noFill/>
                          <a:ln>
                            <a:noFill/>
                          </a:ln>
                        </pic:spPr>
                      </pic:pic>
                    </a:graphicData>
                  </a:graphic>
                </wp:inline>
              </w:drawing>
            </w:r>
          </w:p>
        </w:tc>
        <w:tc>
          <w:tcPr>
            <w:tcW w:w="1515" w:type="dxa"/>
          </w:tcPr>
          <w:p w:rsidR="007222ED" w:rsidRPr="00D44826" w:rsidRDefault="00E40170" w:rsidP="001254DC">
            <w:pPr>
              <w:pStyle w:val="KeinLeerraum"/>
              <w:rPr>
                <w:rFonts w:asciiTheme="minorHAnsi" w:hAnsiTheme="minorHAnsi" w:cs="Arial"/>
              </w:rPr>
            </w:pPr>
            <w:r w:rsidRPr="00D44826">
              <w:rPr>
                <w:rFonts w:asciiTheme="minorHAnsi" w:hAnsiTheme="minorHAnsi" w:cs="Arial"/>
                <w:noProof/>
              </w:rPr>
              <w:drawing>
                <wp:inline distT="0" distB="0" distL="0" distR="0" wp14:anchorId="0CE04FCB" wp14:editId="1461CE1B">
                  <wp:extent cx="796290" cy="1247140"/>
                  <wp:effectExtent l="0" t="0" r="3810" b="0"/>
                  <wp:docPr id="391" name="Bild 391" descr="yprop1durch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yprop1durchx2"/>
                          <pic:cNvPicPr>
                            <a:picLocks noChangeAspect="1" noChangeArrowheads="1"/>
                          </pic:cNvPicPr>
                        </pic:nvPicPr>
                        <pic:blipFill>
                          <a:blip r:embed="rId588">
                            <a:extLst>
                              <a:ext uri="{28A0092B-C50C-407E-A947-70E740481C1C}">
                                <a14:useLocalDpi xmlns:a14="http://schemas.microsoft.com/office/drawing/2010/main" val="0"/>
                              </a:ext>
                            </a:extLst>
                          </a:blip>
                          <a:srcRect/>
                          <a:stretch>
                            <a:fillRect/>
                          </a:stretch>
                        </pic:blipFill>
                        <pic:spPr bwMode="auto">
                          <a:xfrm>
                            <a:off x="0" y="0"/>
                            <a:ext cx="796290" cy="1247140"/>
                          </a:xfrm>
                          <a:prstGeom prst="rect">
                            <a:avLst/>
                          </a:prstGeom>
                          <a:noFill/>
                          <a:ln>
                            <a:noFill/>
                          </a:ln>
                        </pic:spPr>
                      </pic:pic>
                    </a:graphicData>
                  </a:graphic>
                </wp:inline>
              </w:drawing>
            </w:r>
          </w:p>
        </w:tc>
        <w:tc>
          <w:tcPr>
            <w:tcW w:w="1478" w:type="dxa"/>
          </w:tcPr>
          <w:p w:rsidR="007222ED" w:rsidRPr="00D44826" w:rsidRDefault="00E40170" w:rsidP="001254DC">
            <w:pPr>
              <w:pStyle w:val="KeinLeerraum"/>
              <w:rPr>
                <w:rFonts w:asciiTheme="minorHAnsi" w:hAnsiTheme="minorHAnsi" w:cs="Arial"/>
              </w:rPr>
            </w:pPr>
            <w:r w:rsidRPr="00D44826">
              <w:rPr>
                <w:rFonts w:asciiTheme="minorHAnsi" w:hAnsiTheme="minorHAnsi" w:cs="Arial"/>
                <w:noProof/>
              </w:rPr>
              <w:drawing>
                <wp:inline distT="0" distB="0" distL="0" distR="0" wp14:anchorId="072C8D7F" wp14:editId="533CF0A4">
                  <wp:extent cx="720725" cy="1247140"/>
                  <wp:effectExtent l="0" t="0" r="3175" b="0"/>
                  <wp:docPr id="392" name="Bild 392" descr="ypropsqrt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ypropsqrtx"/>
                          <pic:cNvPicPr>
                            <a:picLocks noChangeAspect="1" noChangeArrowheads="1"/>
                          </pic:cNvPicPr>
                        </pic:nvPicPr>
                        <pic:blipFill>
                          <a:blip r:embed="rId589">
                            <a:extLst>
                              <a:ext uri="{28A0092B-C50C-407E-A947-70E740481C1C}">
                                <a14:useLocalDpi xmlns:a14="http://schemas.microsoft.com/office/drawing/2010/main" val="0"/>
                              </a:ext>
                            </a:extLst>
                          </a:blip>
                          <a:srcRect/>
                          <a:stretch>
                            <a:fillRect/>
                          </a:stretch>
                        </pic:blipFill>
                        <pic:spPr bwMode="auto">
                          <a:xfrm>
                            <a:off x="0" y="0"/>
                            <a:ext cx="720725" cy="1247140"/>
                          </a:xfrm>
                          <a:prstGeom prst="rect">
                            <a:avLst/>
                          </a:prstGeom>
                          <a:noFill/>
                          <a:ln>
                            <a:noFill/>
                          </a:ln>
                        </pic:spPr>
                      </pic:pic>
                    </a:graphicData>
                  </a:graphic>
                </wp:inline>
              </w:drawing>
            </w:r>
          </w:p>
        </w:tc>
      </w:tr>
      <w:tr w:rsidR="007222ED" w:rsidRPr="00D44826" w:rsidTr="0000651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Vermutliche</w:t>
            </w:r>
            <w:r w:rsidRPr="00D44826">
              <w:rPr>
                <w:rFonts w:asciiTheme="minorHAnsi" w:hAnsiTheme="minorHAnsi" w:cs="Arial"/>
              </w:rPr>
              <w:br/>
              <w:t>Proportionalität</w:t>
            </w:r>
          </w:p>
        </w:tc>
        <w:tc>
          <w:tcPr>
            <w:tcW w:w="1550"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556" w:dyaOrig="188">
                <v:shape id="_x0000_i1393" type="#_x0000_t75" style="width:27.95pt;height:9.4pt" o:ole="">
                  <v:imagedata r:id="rId590" o:title=""/>
                </v:shape>
                <o:OLEObject Type="Embed" ProgID="Equation.Ribbit" ShapeID="_x0000_i1393" DrawAspect="Content" ObjectID="_1451652224" r:id="rId591"/>
              </w:object>
            </w:r>
          </w:p>
        </w:tc>
        <w:tc>
          <w:tcPr>
            <w:tcW w:w="152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644" w:dyaOrig="276">
                <v:shape id="_x0000_i1394" type="#_x0000_t75" style="width:31.95pt;height:13.8pt" o:ole="">
                  <v:imagedata r:id="rId592" o:title=""/>
                </v:shape>
                <o:OLEObject Type="Embed" ProgID="Equation.Ribbit" ShapeID="_x0000_i1394" DrawAspect="Content" ObjectID="_1451652225" r:id="rId593"/>
              </w:object>
            </w:r>
          </w:p>
        </w:tc>
        <w:tc>
          <w:tcPr>
            <w:tcW w:w="1519" w:type="dxa"/>
          </w:tcPr>
          <w:p w:rsidR="007222ED" w:rsidRPr="00D44826" w:rsidRDefault="007222ED" w:rsidP="001254DC">
            <w:pPr>
              <w:pStyle w:val="DisplayEquationAurora"/>
              <w:jc w:val="center"/>
              <w:rPr>
                <w:rFonts w:asciiTheme="minorHAnsi" w:hAnsiTheme="minorHAnsi"/>
              </w:rPr>
            </w:pPr>
            <w:r w:rsidRPr="00D44826">
              <w:rPr>
                <w:rFonts w:asciiTheme="minorHAnsi" w:hAnsiTheme="minorHAnsi"/>
                <w:position w:val="-10"/>
              </w:rPr>
              <w:object w:dxaOrig="556" w:dyaOrig="318">
                <v:shape id="_x0000_i1395" type="#_x0000_t75" style="width:27.95pt;height:15.8pt" o:ole="">
                  <v:imagedata r:id="rId594" o:title=""/>
                </v:shape>
                <o:OLEObject Type="Embed" ProgID="Equation.Ribbit" ShapeID="_x0000_i1395" DrawAspect="Content" ObjectID="_1451652226" r:id="rId595"/>
              </w:object>
            </w:r>
          </w:p>
        </w:tc>
        <w:tc>
          <w:tcPr>
            <w:tcW w:w="1515"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0"/>
              </w:rPr>
              <w:object w:dxaOrig="632" w:dyaOrig="318">
                <v:shape id="_x0000_i1396" type="#_x0000_t75" style="width:31.65pt;height:15.8pt" o:ole="">
                  <v:imagedata r:id="rId596" o:title=""/>
                </v:shape>
                <o:OLEObject Type="Embed" ProgID="Equation.Ribbit" ShapeID="_x0000_i1396" DrawAspect="Content" ObjectID="_1451652227" r:id="rId597"/>
              </w:object>
            </w:r>
          </w:p>
        </w:tc>
        <w:tc>
          <w:tcPr>
            <w:tcW w:w="1478"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position w:val="-6"/>
              </w:rPr>
              <w:object w:dxaOrig="742" w:dyaOrig="250">
                <v:shape id="_x0000_i1397" type="#_x0000_t75" style="width:36.65pt;height:12.45pt" o:ole="">
                  <v:imagedata r:id="rId598" o:title=""/>
                </v:shape>
                <o:OLEObject Type="Embed" ProgID="Equation.Ribbit" ShapeID="_x0000_i1397" DrawAspect="Content" ObjectID="_1451652228" r:id="rId599"/>
              </w:object>
            </w:r>
          </w:p>
        </w:tc>
      </w:tr>
      <w:tr w:rsidR="007222ED" w:rsidRPr="00D44826" w:rsidTr="00006517">
        <w:tc>
          <w:tcPr>
            <w:tcW w:w="9286" w:type="dxa"/>
            <w:gridSpan w:val="6"/>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Tabelle </w:t>
            </w:r>
            <w:r w:rsidR="001C2EFC" w:rsidRPr="00D44826">
              <w:rPr>
                <w:rFonts w:asciiTheme="minorHAnsi" w:hAnsiTheme="minorHAnsi" w:cs="Arial"/>
              </w:rPr>
              <w:t>9.</w:t>
            </w:r>
            <w:r w:rsidRPr="00D44826">
              <w:rPr>
                <w:rFonts w:asciiTheme="minorHAnsi" w:hAnsiTheme="minorHAnsi" w:cs="Arial"/>
              </w:rPr>
              <w:t>1</w:t>
            </w:r>
          </w:p>
        </w:tc>
      </w:tr>
    </w:tbl>
    <w:p w:rsidR="002C458F" w:rsidRPr="00D44826" w:rsidRDefault="002C458F" w:rsidP="001C2EFC">
      <w:pPr>
        <w:pStyle w:val="KeinLeerraum"/>
        <w:rPr>
          <w:rFonts w:asciiTheme="minorHAnsi" w:hAnsiTheme="minorHAnsi" w:cs="Arial"/>
        </w:rPr>
      </w:pPr>
    </w:p>
    <w:p w:rsidR="007222ED" w:rsidRPr="00D44826" w:rsidRDefault="007222ED" w:rsidP="001C2EFC">
      <w:pPr>
        <w:pStyle w:val="KeinLeerraum"/>
        <w:rPr>
          <w:rFonts w:asciiTheme="minorHAnsi" w:hAnsiTheme="minorHAnsi" w:cs="Arial"/>
        </w:rPr>
      </w:pPr>
      <w:r w:rsidRPr="00D44826">
        <w:rPr>
          <w:rFonts w:asciiTheme="minorHAnsi" w:hAnsiTheme="minorHAnsi" w:cs="Arial"/>
        </w:rPr>
        <w:t xml:space="preserve">Zwei Größen </w:t>
      </w:r>
      <w:r w:rsidRPr="00D44826">
        <w:rPr>
          <w:rFonts w:asciiTheme="minorHAnsi" w:hAnsiTheme="minorHAnsi" w:cs="Arial"/>
          <w:position w:val="-6"/>
        </w:rPr>
        <w:object w:dxaOrig="138" w:dyaOrig="183">
          <v:shape id="_x0000_i1398" type="#_x0000_t75" style="width:7.05pt;height:9.4pt" o:ole="">
            <v:imagedata r:id="rId581" o:title=""/>
          </v:shape>
          <o:OLEObject Type="Embed" ProgID="Equation.Ribbit" ShapeID="_x0000_i1398" DrawAspect="Content" ObjectID="_1451652229" r:id="rId600"/>
        </w:object>
      </w:r>
      <w:r w:rsidRPr="00D44826">
        <w:rPr>
          <w:rFonts w:asciiTheme="minorHAnsi" w:hAnsiTheme="minorHAnsi" w:cs="Arial"/>
        </w:rPr>
        <w:t xml:space="preserve"> und </w:t>
      </w:r>
      <w:r w:rsidRPr="00D44826">
        <w:rPr>
          <w:rFonts w:asciiTheme="minorHAnsi" w:hAnsiTheme="minorHAnsi" w:cs="Arial"/>
          <w:position w:val="-6"/>
        </w:rPr>
        <w:object w:dxaOrig="142" w:dyaOrig="188">
          <v:shape id="_x0000_i1399" type="#_x0000_t75" style="width:7.05pt;height:9.4pt" o:ole="">
            <v:imagedata r:id="rId583" o:title=""/>
          </v:shape>
          <o:OLEObject Type="Embed" ProgID="Equation.Ribbit" ShapeID="_x0000_i1399" DrawAspect="Content" ObjectID="_1451652230" r:id="rId601"/>
        </w:object>
      </w:r>
      <w:r w:rsidRPr="00D44826">
        <w:rPr>
          <w:rFonts w:asciiTheme="minorHAnsi" w:hAnsiTheme="minorHAnsi" w:cs="Arial"/>
        </w:rPr>
        <w:t xml:space="preserve"> heißen zueinander proportional, wenn es eine Konstante </w:t>
      </w:r>
      <w:r w:rsidRPr="00D44826">
        <w:rPr>
          <w:rFonts w:asciiTheme="minorHAnsi" w:hAnsiTheme="minorHAnsi" w:cs="Arial"/>
          <w:position w:val="-6"/>
        </w:rPr>
        <w:object w:dxaOrig="124" w:dyaOrig="230">
          <v:shape id="_x0000_i1400" type="#_x0000_t75" style="width:6.75pt;height:11.45pt" o:ole="">
            <v:imagedata r:id="rId305" o:title=""/>
          </v:shape>
          <o:OLEObject Type="Embed" ProgID="Equation.Ribbit" ShapeID="_x0000_i1400" DrawAspect="Content" ObjectID="_1451652231" r:id="rId602"/>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6"/>
        </w:rPr>
        <w:object w:dxaOrig="840" w:dyaOrig="234">
          <v:shape id="_x0000_i1401" type="#_x0000_t75" style="width:42.05pt;height:11.45pt" o:ole="">
            <v:imagedata r:id="rId603" o:title=""/>
          </v:shape>
          <o:OLEObject Type="Embed" ProgID="Equation.Ribbit" ShapeID="_x0000_i1401" DrawAspect="Content" ObjectID="_1451652232" r:id="rId604"/>
        </w:object>
      </w:r>
      <w:r w:rsidRPr="00D44826">
        <w:rPr>
          <w:rFonts w:asciiTheme="minorHAnsi" w:hAnsiTheme="minorHAnsi" w:cs="Arial"/>
        </w:rPr>
        <w:t xml:space="preserve">. Diese Konstante wird auch Proportionalitätskonstante genannt. Die Gleichung </w:t>
      </w:r>
      <w:r w:rsidRPr="00D44826">
        <w:rPr>
          <w:rFonts w:asciiTheme="minorHAnsi" w:hAnsiTheme="minorHAnsi" w:cs="Arial"/>
          <w:position w:val="-6"/>
        </w:rPr>
        <w:object w:dxaOrig="840" w:dyaOrig="234">
          <v:shape id="_x0000_i1402" type="#_x0000_t75" style="width:42.05pt;height:11.45pt" o:ole="">
            <v:imagedata r:id="rId603" o:title=""/>
          </v:shape>
          <o:OLEObject Type="Embed" ProgID="Equation.Ribbit" ShapeID="_x0000_i1402" DrawAspect="Content" ObjectID="_1451652233" r:id="rId605"/>
        </w:object>
      </w:r>
      <w:r w:rsidRPr="00D44826">
        <w:rPr>
          <w:rFonts w:asciiTheme="minorHAnsi" w:hAnsiTheme="minorHAnsi" w:cs="Arial"/>
        </w:rPr>
        <w:t xml:space="preserve"> ist äquivalent zur Gleichung:</w:t>
      </w:r>
    </w:p>
    <w:p w:rsidR="007222ED" w:rsidRPr="00D44826" w:rsidRDefault="007222ED" w:rsidP="007222ED">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582" w:dyaOrig="437">
          <v:shape id="_x0000_i1403" type="#_x0000_t75" style="width:29.25pt;height:22.2pt" o:ole="">
            <v:imagedata r:id="rId606" o:title=""/>
          </v:shape>
          <o:OLEObject Type="Embed" ProgID="Equation.Ribbit" ShapeID="_x0000_i1403" DrawAspect="Content" ObjectID="_1451652234" r:id="rId607"/>
        </w:object>
      </w:r>
      <w:r w:rsidRPr="00D44826">
        <w:rPr>
          <w:rFonts w:asciiTheme="minorHAnsi" w:hAnsiTheme="minorHAnsi"/>
        </w:rPr>
        <w:t xml:space="preserve">        (ergibt sich durch Divis</w:t>
      </w:r>
      <w:r w:rsidR="00B8061A" w:rsidRPr="00D44826">
        <w:rPr>
          <w:rFonts w:asciiTheme="minorHAnsi" w:hAnsiTheme="minorHAnsi"/>
        </w:rPr>
        <w:t>i</w:t>
      </w:r>
      <w:r w:rsidRPr="00D44826">
        <w:rPr>
          <w:rFonts w:asciiTheme="minorHAnsi" w:hAnsiTheme="minorHAnsi"/>
        </w:rPr>
        <w:t xml:space="preserve">on von </w:t>
      </w:r>
      <w:r w:rsidRPr="00D44826">
        <w:rPr>
          <w:rFonts w:asciiTheme="minorHAnsi" w:hAnsiTheme="minorHAnsi"/>
          <w:position w:val="-6"/>
        </w:rPr>
        <w:object w:dxaOrig="840" w:dyaOrig="234">
          <v:shape id="_x0000_i1404" type="#_x0000_t75" style="width:42.05pt;height:11.45pt" o:ole="">
            <v:imagedata r:id="rId603" o:title=""/>
          </v:shape>
          <o:OLEObject Type="Embed" ProgID="Equation.Ribbit" ShapeID="_x0000_i1404" DrawAspect="Content" ObjectID="_1451652235" r:id="rId608"/>
        </w:object>
      </w:r>
      <w:r w:rsidRPr="00D44826">
        <w:rPr>
          <w:rFonts w:asciiTheme="minorHAnsi" w:hAnsiTheme="minorHAnsi"/>
        </w:rPr>
        <w:t xml:space="preserve"> durch </w:t>
      </w:r>
      <w:r w:rsidRPr="00D44826">
        <w:rPr>
          <w:rFonts w:asciiTheme="minorHAnsi" w:hAnsiTheme="minorHAnsi"/>
          <w:position w:val="-6"/>
        </w:rPr>
        <w:object w:dxaOrig="138" w:dyaOrig="183">
          <v:shape id="_x0000_i1405" type="#_x0000_t75" style="width:7.05pt;height:9.4pt" o:ole="">
            <v:imagedata r:id="rId581" o:title=""/>
          </v:shape>
          <o:OLEObject Type="Embed" ProgID="Equation.Ribbit" ShapeID="_x0000_i1405" DrawAspect="Content" ObjectID="_1451652236" r:id="rId609"/>
        </w:object>
      </w:r>
      <w:r w:rsidRPr="00D44826">
        <w:rPr>
          <w:rFonts w:asciiTheme="minorHAnsi" w:hAnsiTheme="minorHAnsi"/>
        </w:rPr>
        <w:t>),</w:t>
      </w:r>
    </w:p>
    <w:p w:rsidR="007222ED" w:rsidRPr="00D44826" w:rsidRDefault="00013949" w:rsidP="007222ED">
      <w:pPr>
        <w:pStyle w:val="DisplayEquationAurora"/>
        <w:rPr>
          <w:rFonts w:asciiTheme="minorHAnsi" w:hAnsiTheme="minorHAnsi"/>
        </w:rPr>
      </w:pPr>
      <w:r w:rsidRPr="00D44826">
        <w:rPr>
          <w:rFonts w:asciiTheme="minorHAnsi" w:hAnsiTheme="minorHAnsi"/>
        </w:rPr>
        <w:t xml:space="preserve">d. h., </w:t>
      </w:r>
      <w:r w:rsidRPr="00D44826">
        <w:rPr>
          <w:rFonts w:asciiTheme="minorHAnsi" w:hAnsiTheme="minorHAnsi"/>
          <w:position w:val="-10"/>
        </w:rPr>
        <w:object w:dxaOrig="120" w:dyaOrig="294">
          <v:shape id="_x0000_i1406" type="#_x0000_t75" style="width:6.4pt;height:14.15pt" o:ole="">
            <v:imagedata r:id="rId610" o:title=""/>
          </v:shape>
          <o:OLEObject Type="Embed" ProgID="Equation.Ribbit" ShapeID="_x0000_i1406" DrawAspect="Content" ObjectID="_1451652237" r:id="rId611"/>
        </w:object>
      </w:r>
      <w:r w:rsidRPr="00D44826">
        <w:rPr>
          <w:rFonts w:asciiTheme="minorHAnsi" w:hAnsiTheme="minorHAnsi"/>
        </w:rPr>
        <w:t xml:space="preserve"> ist genau dann eine Konstante, wenn </w:t>
      </w:r>
      <w:r w:rsidRPr="00D44826">
        <w:rPr>
          <w:rFonts w:asciiTheme="minorHAnsi" w:hAnsiTheme="minorHAnsi"/>
          <w:position w:val="-6"/>
        </w:rPr>
        <w:object w:dxaOrig="556" w:dyaOrig="188">
          <v:shape id="_x0000_i1407" type="#_x0000_t75" style="width:27.95pt;height:9.4pt" o:ole="">
            <v:imagedata r:id="rId590" o:title=""/>
          </v:shape>
          <o:OLEObject Type="Embed" ProgID="Equation.Ribbit" ShapeID="_x0000_i1407" DrawAspect="Content" ObjectID="_1451652238" r:id="rId612"/>
        </w:object>
      </w:r>
      <w:r w:rsidRPr="00D44826">
        <w:rPr>
          <w:rFonts w:asciiTheme="minorHAnsi" w:hAnsiTheme="minorHAnsi"/>
        </w:rPr>
        <w:t xml:space="preserve">. </w:t>
      </w:r>
    </w:p>
    <w:p w:rsidR="007222ED" w:rsidRPr="00D44826" w:rsidRDefault="007222ED" w:rsidP="00D020A0">
      <w:pPr>
        <w:pStyle w:val="KeinLeerraum"/>
        <w:numPr>
          <w:ilvl w:val="0"/>
          <w:numId w:val="17"/>
        </w:numPr>
        <w:rPr>
          <w:rFonts w:asciiTheme="minorHAnsi" w:hAnsiTheme="minorHAnsi" w:cs="Arial"/>
        </w:rPr>
      </w:pPr>
      <w:r w:rsidRPr="00D44826">
        <w:rPr>
          <w:rFonts w:asciiTheme="minorHAnsi" w:hAnsiTheme="minorHAnsi" w:cs="Arial"/>
          <w:position w:val="-6"/>
        </w:rPr>
        <w:object w:dxaOrig="644" w:dyaOrig="276">
          <v:shape id="_x0000_i1408" type="#_x0000_t75" style="width:31.95pt;height:13.8pt" o:ole="">
            <v:imagedata r:id="rId592" o:title=""/>
          </v:shape>
          <o:OLEObject Type="Embed" ProgID="Equation.Ribbit" ShapeID="_x0000_i1408" DrawAspect="Content" ObjectID="_1451652239" r:id="rId613"/>
        </w:object>
      </w:r>
      <w:r w:rsidRPr="00D44826">
        <w:rPr>
          <w:rFonts w:asciiTheme="minorHAnsi" w:hAnsiTheme="minorHAnsi" w:cs="Arial"/>
        </w:rPr>
        <w:t xml:space="preserve"> bedeutet, </w:t>
      </w:r>
      <w:proofErr w:type="spellStart"/>
      <w:r w:rsidRPr="00D44826">
        <w:rPr>
          <w:rFonts w:asciiTheme="minorHAnsi" w:hAnsiTheme="minorHAnsi" w:cs="Arial"/>
        </w:rPr>
        <w:t>dass</w:t>
      </w:r>
      <w:proofErr w:type="spellEnd"/>
      <w:r w:rsidRPr="00D44826">
        <w:rPr>
          <w:rFonts w:asciiTheme="minorHAnsi" w:hAnsiTheme="minorHAnsi" w:cs="Arial"/>
        </w:rPr>
        <w:t xml:space="preserve"> es eine Konstante </w:t>
      </w:r>
      <w:r w:rsidRPr="00D44826">
        <w:rPr>
          <w:rFonts w:asciiTheme="minorHAnsi" w:hAnsiTheme="minorHAnsi" w:cs="Arial"/>
          <w:position w:val="-6"/>
        </w:rPr>
        <w:object w:dxaOrig="124" w:dyaOrig="230">
          <v:shape id="_x0000_i1409" type="#_x0000_t75" style="width:6.75pt;height:11.45pt" o:ole="">
            <v:imagedata r:id="rId305" o:title=""/>
          </v:shape>
          <o:OLEObject Type="Embed" ProgID="Equation.Ribbit" ShapeID="_x0000_i1409" DrawAspect="Content" ObjectID="_1451652240" r:id="rId614"/>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6"/>
        </w:rPr>
        <w:object w:dxaOrig="926" w:dyaOrig="276">
          <v:shape id="_x0000_i1410" type="#_x0000_t75" style="width:46.75pt;height:13.8pt" o:ole="">
            <v:imagedata r:id="rId615" o:title=""/>
          </v:shape>
          <o:OLEObject Type="Embed" ProgID="Equation.Ribbit" ShapeID="_x0000_i1410" DrawAspect="Content" ObjectID="_1451652241" r:id="rId616"/>
        </w:object>
      </w:r>
      <w:r w:rsidRPr="00D44826">
        <w:rPr>
          <w:rFonts w:asciiTheme="minorHAnsi" w:hAnsiTheme="minorHAnsi" w:cs="Arial"/>
        </w:rPr>
        <w:t>.</w:t>
      </w:r>
      <w:r w:rsidRPr="00D44826">
        <w:rPr>
          <w:rFonts w:asciiTheme="minorHAnsi" w:hAnsiTheme="minorHAnsi" w:cs="Arial"/>
        </w:rPr>
        <w:br/>
        <w:t xml:space="preserve">Dies ist äquivalent zu: </w:t>
      </w:r>
      <w:r w:rsidRPr="00D44826">
        <w:rPr>
          <w:rFonts w:asciiTheme="minorHAnsi" w:hAnsiTheme="minorHAnsi" w:cs="Arial"/>
          <w:position w:val="-10"/>
        </w:rPr>
        <w:object w:dxaOrig="190" w:dyaOrig="294">
          <v:shape id="_x0000_i1411" type="#_x0000_t75" style="width:9.4pt;height:14.15pt" o:ole="">
            <v:imagedata r:id="rId617" o:title=""/>
          </v:shape>
          <o:OLEObject Type="Embed" ProgID="Equation.Ribbit" ShapeID="_x0000_i1411" DrawAspect="Content" ObjectID="_1451652242" r:id="rId618"/>
        </w:object>
      </w:r>
      <w:r w:rsidRPr="00D44826">
        <w:rPr>
          <w:rFonts w:asciiTheme="minorHAnsi" w:hAnsiTheme="minorHAnsi" w:cs="Arial"/>
        </w:rPr>
        <w:t xml:space="preserve"> ist eine Konstante.</w:t>
      </w:r>
    </w:p>
    <w:p w:rsidR="007222ED" w:rsidRPr="00D44826" w:rsidRDefault="007222ED" w:rsidP="00D020A0">
      <w:pPr>
        <w:pStyle w:val="KeinLeerraum"/>
        <w:numPr>
          <w:ilvl w:val="0"/>
          <w:numId w:val="17"/>
        </w:numPr>
        <w:rPr>
          <w:rFonts w:asciiTheme="minorHAnsi" w:hAnsiTheme="minorHAnsi" w:cs="Arial"/>
        </w:rPr>
      </w:pPr>
      <w:r w:rsidRPr="00D44826">
        <w:rPr>
          <w:rFonts w:asciiTheme="minorHAnsi" w:hAnsiTheme="minorHAnsi" w:cs="Arial"/>
          <w:position w:val="-10"/>
        </w:rPr>
        <w:object w:dxaOrig="556" w:dyaOrig="318">
          <v:shape id="_x0000_i1412" type="#_x0000_t75" style="width:27.95pt;height:15.8pt" o:ole="">
            <v:imagedata r:id="rId594" o:title=""/>
          </v:shape>
          <o:OLEObject Type="Embed" ProgID="Equation.Ribbit" ShapeID="_x0000_i1412" DrawAspect="Content" ObjectID="_1451652243" r:id="rId619"/>
        </w:object>
      </w:r>
      <w:r w:rsidRPr="00D44826">
        <w:rPr>
          <w:rFonts w:asciiTheme="minorHAnsi" w:hAnsiTheme="minorHAnsi" w:cs="Arial"/>
        </w:rPr>
        <w:t xml:space="preserve"> bedeutet, </w:t>
      </w:r>
      <w:proofErr w:type="spellStart"/>
      <w:r w:rsidRPr="00D44826">
        <w:rPr>
          <w:rFonts w:asciiTheme="minorHAnsi" w:hAnsiTheme="minorHAnsi" w:cs="Arial"/>
        </w:rPr>
        <w:t>dass</w:t>
      </w:r>
      <w:proofErr w:type="spellEnd"/>
      <w:r w:rsidRPr="00D44826">
        <w:rPr>
          <w:rFonts w:asciiTheme="minorHAnsi" w:hAnsiTheme="minorHAnsi" w:cs="Arial"/>
        </w:rPr>
        <w:t xml:space="preserve"> es eine Konstante </w:t>
      </w:r>
      <w:r w:rsidRPr="00D44826">
        <w:rPr>
          <w:rFonts w:asciiTheme="minorHAnsi" w:hAnsiTheme="minorHAnsi" w:cs="Arial"/>
          <w:position w:val="-6"/>
        </w:rPr>
        <w:object w:dxaOrig="124" w:dyaOrig="230">
          <v:shape id="_x0000_i1413" type="#_x0000_t75" style="width:6.75pt;height:11.45pt" o:ole="">
            <v:imagedata r:id="rId305" o:title=""/>
          </v:shape>
          <o:OLEObject Type="Embed" ProgID="Equation.Ribbit" ShapeID="_x0000_i1413" DrawAspect="Content" ObjectID="_1451652244" r:id="rId620"/>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10"/>
        </w:rPr>
        <w:object w:dxaOrig="840" w:dyaOrig="318">
          <v:shape id="_x0000_i1414" type="#_x0000_t75" style="width:42.05pt;height:15.8pt" o:ole="">
            <v:imagedata r:id="rId621" o:title=""/>
          </v:shape>
          <o:OLEObject Type="Embed" ProgID="Equation.Ribbit" ShapeID="_x0000_i1414" DrawAspect="Content" ObjectID="_1451652245" r:id="rId622"/>
        </w:object>
      </w:r>
      <w:r w:rsidRPr="00D44826">
        <w:rPr>
          <w:rFonts w:asciiTheme="minorHAnsi" w:hAnsiTheme="minorHAnsi" w:cs="Arial"/>
        </w:rPr>
        <w:t>.</w:t>
      </w:r>
      <w:r w:rsidRPr="00D44826">
        <w:rPr>
          <w:rFonts w:asciiTheme="minorHAnsi" w:hAnsiTheme="minorHAnsi" w:cs="Arial"/>
        </w:rPr>
        <w:br/>
        <w:t xml:space="preserve">Dies ist äquivalent zu: </w:t>
      </w:r>
      <w:r w:rsidRPr="00D44826">
        <w:rPr>
          <w:rFonts w:asciiTheme="minorHAnsi" w:hAnsiTheme="minorHAnsi" w:cs="Arial"/>
          <w:position w:val="-6"/>
        </w:rPr>
        <w:object w:dxaOrig="422" w:dyaOrig="188">
          <v:shape id="_x0000_i1415" type="#_x0000_t75" style="width:20.85pt;height:9.4pt" o:ole="">
            <v:imagedata r:id="rId623" o:title=""/>
          </v:shape>
          <o:OLEObject Type="Embed" ProgID="Equation.Ribbit" ShapeID="_x0000_i1415" DrawAspect="Content" ObjectID="_1451652246" r:id="rId624"/>
        </w:object>
      </w:r>
      <w:r w:rsidRPr="00D44826">
        <w:rPr>
          <w:rFonts w:asciiTheme="minorHAnsi" w:hAnsiTheme="minorHAnsi" w:cs="Arial"/>
        </w:rPr>
        <w:t xml:space="preserve"> ist eine Konstante.</w:t>
      </w:r>
    </w:p>
    <w:p w:rsidR="007222ED" w:rsidRPr="00D44826" w:rsidRDefault="007222ED" w:rsidP="00D020A0">
      <w:pPr>
        <w:pStyle w:val="KeinLeerraum"/>
        <w:numPr>
          <w:ilvl w:val="0"/>
          <w:numId w:val="17"/>
        </w:numPr>
        <w:rPr>
          <w:rFonts w:asciiTheme="minorHAnsi" w:hAnsiTheme="minorHAnsi" w:cs="Arial"/>
        </w:rPr>
      </w:pPr>
      <w:r w:rsidRPr="00D44826">
        <w:rPr>
          <w:rFonts w:asciiTheme="minorHAnsi" w:hAnsiTheme="minorHAnsi" w:cs="Arial"/>
          <w:position w:val="-10"/>
        </w:rPr>
        <w:object w:dxaOrig="632" w:dyaOrig="318">
          <v:shape id="_x0000_i1416" type="#_x0000_t75" style="width:31.65pt;height:15.8pt" o:ole="">
            <v:imagedata r:id="rId596" o:title=""/>
          </v:shape>
          <o:OLEObject Type="Embed" ProgID="Equation.Ribbit" ShapeID="_x0000_i1416" DrawAspect="Content" ObjectID="_1451652247" r:id="rId625"/>
        </w:object>
      </w:r>
      <w:r w:rsidRPr="00D44826">
        <w:rPr>
          <w:rFonts w:asciiTheme="minorHAnsi" w:hAnsiTheme="minorHAnsi" w:cs="Arial"/>
        </w:rPr>
        <w:t xml:space="preserve"> bedeutet, </w:t>
      </w:r>
      <w:proofErr w:type="spellStart"/>
      <w:r w:rsidRPr="00D44826">
        <w:rPr>
          <w:rFonts w:asciiTheme="minorHAnsi" w:hAnsiTheme="minorHAnsi" w:cs="Arial"/>
        </w:rPr>
        <w:t>dass</w:t>
      </w:r>
      <w:proofErr w:type="spellEnd"/>
      <w:r w:rsidRPr="00D44826">
        <w:rPr>
          <w:rFonts w:asciiTheme="minorHAnsi" w:hAnsiTheme="minorHAnsi" w:cs="Arial"/>
        </w:rPr>
        <w:t xml:space="preserve"> es eine Konstante </w:t>
      </w:r>
      <w:r w:rsidRPr="00D44826">
        <w:rPr>
          <w:rFonts w:asciiTheme="minorHAnsi" w:hAnsiTheme="minorHAnsi" w:cs="Arial"/>
          <w:position w:val="-6"/>
        </w:rPr>
        <w:object w:dxaOrig="124" w:dyaOrig="230">
          <v:shape id="_x0000_i1417" type="#_x0000_t75" style="width:6.75pt;height:11.45pt" o:ole="">
            <v:imagedata r:id="rId305" o:title=""/>
          </v:shape>
          <o:OLEObject Type="Embed" ProgID="Equation.Ribbit" ShapeID="_x0000_i1417" DrawAspect="Content" ObjectID="_1451652248" r:id="rId626"/>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10"/>
        </w:rPr>
        <w:object w:dxaOrig="916" w:dyaOrig="318">
          <v:shape id="_x0000_i1418" type="#_x0000_t75" style="width:45.75pt;height:15.8pt" o:ole="">
            <v:imagedata r:id="rId627" o:title=""/>
          </v:shape>
          <o:OLEObject Type="Embed" ProgID="Equation.Ribbit" ShapeID="_x0000_i1418" DrawAspect="Content" ObjectID="_1451652249" r:id="rId628"/>
        </w:object>
      </w:r>
      <w:r w:rsidRPr="00D44826">
        <w:rPr>
          <w:rFonts w:asciiTheme="minorHAnsi" w:hAnsiTheme="minorHAnsi" w:cs="Arial"/>
        </w:rPr>
        <w:t>.</w:t>
      </w:r>
      <w:r w:rsidRPr="00D44826">
        <w:rPr>
          <w:rFonts w:asciiTheme="minorHAnsi" w:hAnsiTheme="minorHAnsi" w:cs="Arial"/>
        </w:rPr>
        <w:br/>
        <w:t xml:space="preserve">Dies ist äquivalent zu </w:t>
      </w:r>
      <w:r w:rsidRPr="00D44826">
        <w:rPr>
          <w:rFonts w:asciiTheme="minorHAnsi" w:hAnsiTheme="minorHAnsi" w:cs="Arial"/>
          <w:position w:val="-6"/>
        </w:rPr>
        <w:object w:dxaOrig="510" w:dyaOrig="276">
          <v:shape id="_x0000_i1419" type="#_x0000_t75" style="width:25.25pt;height:13.8pt" o:ole="">
            <v:imagedata r:id="rId629" o:title=""/>
          </v:shape>
          <o:OLEObject Type="Embed" ProgID="Equation.Ribbit" ShapeID="_x0000_i1419" DrawAspect="Content" ObjectID="_1451652250" r:id="rId630"/>
        </w:object>
      </w:r>
      <w:r w:rsidRPr="00D44826">
        <w:rPr>
          <w:rFonts w:asciiTheme="minorHAnsi" w:hAnsiTheme="minorHAnsi" w:cs="Arial"/>
        </w:rPr>
        <w:t xml:space="preserve"> ist eine Konstante.</w:t>
      </w:r>
    </w:p>
    <w:p w:rsidR="007222ED" w:rsidRPr="00D44826" w:rsidRDefault="007222ED" w:rsidP="00D020A0">
      <w:pPr>
        <w:pStyle w:val="KeinLeerraum"/>
        <w:numPr>
          <w:ilvl w:val="0"/>
          <w:numId w:val="17"/>
        </w:numPr>
        <w:rPr>
          <w:rFonts w:asciiTheme="minorHAnsi" w:hAnsiTheme="minorHAnsi" w:cs="Arial"/>
        </w:rPr>
      </w:pPr>
      <w:r w:rsidRPr="00D44826">
        <w:rPr>
          <w:rFonts w:asciiTheme="minorHAnsi" w:hAnsiTheme="minorHAnsi" w:cs="Arial"/>
          <w:position w:val="-6"/>
        </w:rPr>
        <w:object w:dxaOrig="742" w:dyaOrig="250">
          <v:shape id="_x0000_i1420" type="#_x0000_t75" style="width:36.65pt;height:12.45pt" o:ole="">
            <v:imagedata r:id="rId598" o:title=""/>
          </v:shape>
          <o:OLEObject Type="Embed" ProgID="Equation.Ribbit" ShapeID="_x0000_i1420" DrawAspect="Content" ObjectID="_1451652251" r:id="rId631"/>
        </w:object>
      </w:r>
      <w:r w:rsidRPr="00D44826">
        <w:rPr>
          <w:rFonts w:asciiTheme="minorHAnsi" w:hAnsiTheme="minorHAnsi" w:cs="Arial"/>
        </w:rPr>
        <w:t xml:space="preserve"> bedeutet, </w:t>
      </w:r>
      <w:proofErr w:type="spellStart"/>
      <w:r w:rsidRPr="00D44826">
        <w:rPr>
          <w:rFonts w:asciiTheme="minorHAnsi" w:hAnsiTheme="minorHAnsi" w:cs="Arial"/>
        </w:rPr>
        <w:t>dass</w:t>
      </w:r>
      <w:proofErr w:type="spellEnd"/>
      <w:r w:rsidRPr="00D44826">
        <w:rPr>
          <w:rFonts w:asciiTheme="minorHAnsi" w:hAnsiTheme="minorHAnsi" w:cs="Arial"/>
        </w:rPr>
        <w:t xml:space="preserve"> es eine Konstante </w:t>
      </w:r>
      <w:r w:rsidRPr="00D44826">
        <w:rPr>
          <w:rFonts w:asciiTheme="minorHAnsi" w:hAnsiTheme="minorHAnsi" w:cs="Arial"/>
          <w:position w:val="-6"/>
        </w:rPr>
        <w:object w:dxaOrig="124" w:dyaOrig="230">
          <v:shape id="_x0000_i1421" type="#_x0000_t75" style="width:6.75pt;height:11.45pt" o:ole="">
            <v:imagedata r:id="rId305" o:title=""/>
          </v:shape>
          <o:OLEObject Type="Embed" ProgID="Equation.Ribbit" ShapeID="_x0000_i1421" DrawAspect="Content" ObjectID="_1451652252" r:id="rId632"/>
        </w:object>
      </w:r>
      <w:r w:rsidRPr="00D44826">
        <w:rPr>
          <w:rFonts w:asciiTheme="minorHAnsi" w:hAnsiTheme="minorHAnsi" w:cs="Arial"/>
        </w:rPr>
        <w:t xml:space="preserve"> gibt, </w:t>
      </w:r>
      <w:proofErr w:type="spellStart"/>
      <w:r w:rsidR="00013949" w:rsidRPr="00D44826">
        <w:rPr>
          <w:rFonts w:asciiTheme="minorHAnsi" w:hAnsiTheme="minorHAnsi" w:cs="Arial"/>
        </w:rPr>
        <w:t>sodass</w:t>
      </w:r>
      <w:proofErr w:type="spellEnd"/>
      <w:r w:rsidRPr="00D44826">
        <w:rPr>
          <w:rFonts w:asciiTheme="minorHAnsi" w:hAnsiTheme="minorHAnsi" w:cs="Arial"/>
        </w:rPr>
        <w:t xml:space="preserve"> </w:t>
      </w:r>
      <w:r w:rsidRPr="00D44826">
        <w:rPr>
          <w:rFonts w:asciiTheme="minorHAnsi" w:hAnsiTheme="minorHAnsi" w:cs="Arial"/>
          <w:position w:val="-6"/>
        </w:rPr>
        <w:object w:dxaOrig="1026" w:dyaOrig="250">
          <v:shape id="_x0000_i1422" type="#_x0000_t75" style="width:51.5pt;height:12.45pt" o:ole="">
            <v:imagedata r:id="rId633" o:title=""/>
          </v:shape>
          <o:OLEObject Type="Embed" ProgID="Equation.Ribbit" ShapeID="_x0000_i1422" DrawAspect="Content" ObjectID="_1451652253" r:id="rId634"/>
        </w:object>
      </w:r>
      <w:r w:rsidRPr="00D44826">
        <w:rPr>
          <w:rFonts w:asciiTheme="minorHAnsi" w:hAnsiTheme="minorHAnsi" w:cs="Arial"/>
        </w:rPr>
        <w:t>.</w:t>
      </w:r>
      <w:r w:rsidRPr="00D44826">
        <w:rPr>
          <w:rFonts w:asciiTheme="minorHAnsi" w:hAnsiTheme="minorHAnsi" w:cs="Arial"/>
        </w:rPr>
        <w:br/>
        <w:t xml:space="preserve">Dies ist äquivalent zu: </w:t>
      </w:r>
      <w:r w:rsidRPr="00D44826">
        <w:rPr>
          <w:rFonts w:asciiTheme="minorHAnsi" w:hAnsiTheme="minorHAnsi" w:cs="Arial"/>
          <w:position w:val="-14"/>
        </w:rPr>
        <w:object w:dxaOrig="256" w:dyaOrig="334">
          <v:shape id="_x0000_i1423" type="#_x0000_t75" style="width:13.1pt;height:16.15pt" o:ole="">
            <v:imagedata r:id="rId635" o:title=""/>
          </v:shape>
          <o:OLEObject Type="Embed" ProgID="Equation.Ribbit" ShapeID="_x0000_i1423" DrawAspect="Content" ObjectID="_1451652254" r:id="rId636"/>
        </w:object>
      </w:r>
      <w:r w:rsidRPr="00D44826">
        <w:rPr>
          <w:rFonts w:asciiTheme="minorHAnsi" w:hAnsiTheme="minorHAnsi" w:cs="Arial"/>
        </w:rPr>
        <w:t xml:space="preserve"> ist eine Konstante.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1518"/>
        <w:gridCol w:w="1518"/>
        <w:gridCol w:w="1518"/>
        <w:gridCol w:w="1518"/>
        <w:gridCol w:w="1518"/>
      </w:tblGrid>
      <w:tr w:rsidR="007222ED" w:rsidRPr="00D44826" w:rsidTr="0000651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Proportionalität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556" w:dyaOrig="188">
                <v:shape id="_x0000_i1424" type="#_x0000_t75" style="width:27.95pt;height:9.4pt" o:ole="">
                  <v:imagedata r:id="rId590" o:title=""/>
                </v:shape>
                <o:OLEObject Type="Embed" ProgID="Equation.Ribbit" ShapeID="_x0000_i1424" DrawAspect="Content" ObjectID="_1451652255" r:id="rId637"/>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644" w:dyaOrig="276">
                <v:shape id="_x0000_i1425" type="#_x0000_t75" style="width:31.95pt;height:13.8pt" o:ole="">
                  <v:imagedata r:id="rId592" o:title=""/>
                </v:shape>
                <o:OLEObject Type="Embed" ProgID="Equation.Ribbit" ShapeID="_x0000_i1425" DrawAspect="Content" ObjectID="_1451652256" r:id="rId638"/>
              </w:object>
            </w:r>
          </w:p>
        </w:tc>
        <w:tc>
          <w:tcPr>
            <w:tcW w:w="1518" w:type="dxa"/>
          </w:tcPr>
          <w:p w:rsidR="007222ED" w:rsidRPr="00D44826" w:rsidRDefault="007222ED" w:rsidP="001254DC">
            <w:pPr>
              <w:pStyle w:val="DisplayEquationAurora"/>
              <w:jc w:val="center"/>
              <w:rPr>
                <w:rFonts w:asciiTheme="minorHAnsi" w:hAnsiTheme="minorHAnsi"/>
              </w:rPr>
            </w:pPr>
            <w:r w:rsidRPr="00D44826">
              <w:rPr>
                <w:rFonts w:asciiTheme="minorHAnsi" w:hAnsiTheme="minorHAnsi"/>
                <w:position w:val="-10"/>
              </w:rPr>
              <w:object w:dxaOrig="556" w:dyaOrig="318">
                <v:shape id="_x0000_i1426" type="#_x0000_t75" style="width:27.95pt;height:15.8pt" o:ole="">
                  <v:imagedata r:id="rId594" o:title=""/>
                </v:shape>
                <o:OLEObject Type="Embed" ProgID="Equation.Ribbit" ShapeID="_x0000_i1426" DrawAspect="Content" ObjectID="_1451652257" r:id="rId639"/>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0"/>
              </w:rPr>
              <w:object w:dxaOrig="632" w:dyaOrig="318">
                <v:shape id="_x0000_i1427" type="#_x0000_t75" style="width:31.65pt;height:15.8pt" o:ole="">
                  <v:imagedata r:id="rId596" o:title=""/>
                </v:shape>
                <o:OLEObject Type="Embed" ProgID="Equation.Ribbit" ShapeID="_x0000_i1427" DrawAspect="Content" ObjectID="_1451652258" r:id="rId640"/>
              </w:object>
            </w:r>
          </w:p>
        </w:tc>
        <w:tc>
          <w:tcPr>
            <w:tcW w:w="1518"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position w:val="-6"/>
              </w:rPr>
              <w:object w:dxaOrig="742" w:dyaOrig="250">
                <v:shape id="_x0000_i1428" type="#_x0000_t75" style="width:36.65pt;height:12.45pt" o:ole="">
                  <v:imagedata r:id="rId598" o:title=""/>
                </v:shape>
                <o:OLEObject Type="Embed" ProgID="Equation.Ribbit" ShapeID="_x0000_i1428" DrawAspect="Content" ObjectID="_1451652259" r:id="rId641"/>
              </w:object>
            </w:r>
          </w:p>
        </w:tc>
      </w:tr>
      <w:tr w:rsidR="007222ED" w:rsidRPr="00D44826" w:rsidTr="0000651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Bedeutung</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Es gibt eine Konstante </w:t>
            </w:r>
            <w:r w:rsidRPr="00D44826">
              <w:rPr>
                <w:rFonts w:asciiTheme="minorHAnsi" w:hAnsiTheme="minorHAnsi" w:cs="Arial"/>
                <w:position w:val="-6"/>
              </w:rPr>
              <w:object w:dxaOrig="124" w:dyaOrig="230">
                <v:shape id="_x0000_i1429" type="#_x0000_t75" style="width:6.75pt;height:11.45pt" o:ole="">
                  <v:imagedata r:id="rId305" o:title=""/>
                </v:shape>
                <o:OLEObject Type="Embed" ProgID="Equation.Ribbit" ShapeID="_x0000_i1429" DrawAspect="Content" ObjectID="_1451652260" r:id="rId642"/>
              </w:object>
            </w:r>
            <w:r w:rsidRPr="00D44826">
              <w:rPr>
                <w:rFonts w:asciiTheme="minorHAnsi" w:hAnsiTheme="minorHAnsi" w:cs="Arial"/>
              </w:rPr>
              <w:t>,</w:t>
            </w:r>
          </w:p>
          <w:p w:rsidR="007222ED" w:rsidRPr="00D44826" w:rsidRDefault="007222ED" w:rsidP="001254DC">
            <w:pPr>
              <w:pStyle w:val="KeinLeerraum"/>
              <w:jc w:val="center"/>
              <w:rPr>
                <w:rFonts w:asciiTheme="minorHAnsi" w:hAnsiTheme="minorHAnsi" w:cs="Arial"/>
              </w:rPr>
            </w:pPr>
            <w:proofErr w:type="spellStart"/>
            <w:r w:rsidRPr="00D44826">
              <w:rPr>
                <w:rFonts w:asciiTheme="minorHAnsi" w:hAnsiTheme="minorHAnsi" w:cs="Arial"/>
              </w:rPr>
              <w:t>sodass</w:t>
            </w:r>
            <w:proofErr w:type="spellEnd"/>
            <w:r w:rsidRPr="00D44826">
              <w:rPr>
                <w:rFonts w:asciiTheme="minorHAnsi" w:hAnsiTheme="minorHAnsi" w:cs="Arial"/>
              </w:rPr>
              <w:br/>
            </w:r>
            <w:r w:rsidRPr="00D44826">
              <w:rPr>
                <w:rFonts w:asciiTheme="minorHAnsi" w:hAnsiTheme="minorHAnsi" w:cs="Arial"/>
                <w:position w:val="-6"/>
              </w:rPr>
              <w:object w:dxaOrig="840" w:dyaOrig="234">
                <v:shape id="_x0000_i1430" type="#_x0000_t75" style="width:42.05pt;height:11.45pt" o:ole="">
                  <v:imagedata r:id="rId603" o:title=""/>
                </v:shape>
                <o:OLEObject Type="Embed" ProgID="Equation.Ribbit" ShapeID="_x0000_i1430" DrawAspect="Content" ObjectID="_1451652261" r:id="rId643"/>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Es gibt eine Konstante </w:t>
            </w:r>
            <w:r w:rsidRPr="00D44826">
              <w:rPr>
                <w:rFonts w:asciiTheme="minorHAnsi" w:hAnsiTheme="minorHAnsi" w:cs="Arial"/>
                <w:position w:val="-6"/>
              </w:rPr>
              <w:object w:dxaOrig="124" w:dyaOrig="230">
                <v:shape id="_x0000_i1431" type="#_x0000_t75" style="width:6.75pt;height:11.45pt" o:ole="">
                  <v:imagedata r:id="rId305" o:title=""/>
                </v:shape>
                <o:OLEObject Type="Embed" ProgID="Equation.Ribbit" ShapeID="_x0000_i1431" DrawAspect="Content" ObjectID="_1451652262" r:id="rId644"/>
              </w:object>
            </w:r>
            <w:r w:rsidRPr="00D44826">
              <w:rPr>
                <w:rFonts w:asciiTheme="minorHAnsi" w:hAnsiTheme="minorHAnsi" w:cs="Arial"/>
              </w:rPr>
              <w:t>,</w:t>
            </w:r>
          </w:p>
          <w:p w:rsidR="007222ED" w:rsidRPr="00D44826" w:rsidRDefault="007222ED" w:rsidP="001254DC">
            <w:pPr>
              <w:pStyle w:val="KeinLeerraum"/>
              <w:jc w:val="center"/>
              <w:rPr>
                <w:rFonts w:asciiTheme="minorHAnsi" w:hAnsiTheme="minorHAnsi" w:cs="Arial"/>
              </w:rPr>
            </w:pPr>
            <w:proofErr w:type="spellStart"/>
            <w:r w:rsidRPr="00D44826">
              <w:rPr>
                <w:rFonts w:asciiTheme="minorHAnsi" w:hAnsiTheme="minorHAnsi" w:cs="Arial"/>
              </w:rPr>
              <w:t>sodass</w:t>
            </w:r>
            <w:proofErr w:type="spellEnd"/>
            <w:r w:rsidRPr="00D44826">
              <w:rPr>
                <w:rFonts w:asciiTheme="minorHAnsi" w:hAnsiTheme="minorHAnsi" w:cs="Arial"/>
              </w:rPr>
              <w:br/>
            </w:r>
            <w:r w:rsidRPr="00D44826">
              <w:rPr>
                <w:rFonts w:asciiTheme="minorHAnsi" w:hAnsiTheme="minorHAnsi" w:cs="Arial"/>
                <w:position w:val="-6"/>
              </w:rPr>
              <w:object w:dxaOrig="926" w:dyaOrig="276">
                <v:shape id="_x0000_i1432" type="#_x0000_t75" style="width:46.75pt;height:13.8pt" o:ole="">
                  <v:imagedata r:id="rId615" o:title=""/>
                </v:shape>
                <o:OLEObject Type="Embed" ProgID="Equation.Ribbit" ShapeID="_x0000_i1432" DrawAspect="Content" ObjectID="_1451652263" r:id="rId645"/>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Es gibt eine Konstante </w:t>
            </w:r>
            <w:r w:rsidRPr="00D44826">
              <w:rPr>
                <w:rFonts w:asciiTheme="minorHAnsi" w:hAnsiTheme="minorHAnsi" w:cs="Arial"/>
                <w:position w:val="-6"/>
              </w:rPr>
              <w:object w:dxaOrig="124" w:dyaOrig="230">
                <v:shape id="_x0000_i1433" type="#_x0000_t75" style="width:6.75pt;height:11.45pt" o:ole="">
                  <v:imagedata r:id="rId305" o:title=""/>
                </v:shape>
                <o:OLEObject Type="Embed" ProgID="Equation.Ribbit" ShapeID="_x0000_i1433" DrawAspect="Content" ObjectID="_1451652264" r:id="rId646"/>
              </w:object>
            </w:r>
            <w:r w:rsidRPr="00D44826">
              <w:rPr>
                <w:rFonts w:asciiTheme="minorHAnsi" w:hAnsiTheme="minorHAnsi" w:cs="Arial"/>
              </w:rPr>
              <w:t>,</w:t>
            </w:r>
          </w:p>
          <w:p w:rsidR="007222ED" w:rsidRPr="00D44826" w:rsidRDefault="007222ED" w:rsidP="001254DC">
            <w:pPr>
              <w:pStyle w:val="KeinLeerraum"/>
              <w:jc w:val="center"/>
              <w:rPr>
                <w:rFonts w:asciiTheme="minorHAnsi" w:hAnsiTheme="minorHAnsi" w:cs="Arial"/>
              </w:rPr>
            </w:pPr>
            <w:proofErr w:type="spellStart"/>
            <w:r w:rsidRPr="00D44826">
              <w:rPr>
                <w:rFonts w:asciiTheme="minorHAnsi" w:hAnsiTheme="minorHAnsi" w:cs="Arial"/>
              </w:rPr>
              <w:t>sodass</w:t>
            </w:r>
            <w:proofErr w:type="spellEnd"/>
            <w:r w:rsidRPr="00D44826">
              <w:rPr>
                <w:rFonts w:asciiTheme="minorHAnsi" w:hAnsiTheme="minorHAnsi" w:cs="Arial"/>
              </w:rPr>
              <w:br/>
            </w:r>
            <w:r w:rsidRPr="00D44826">
              <w:rPr>
                <w:rFonts w:asciiTheme="minorHAnsi" w:hAnsiTheme="minorHAnsi" w:cs="Arial"/>
                <w:position w:val="-10"/>
              </w:rPr>
              <w:object w:dxaOrig="840" w:dyaOrig="318">
                <v:shape id="_x0000_i1434" type="#_x0000_t75" style="width:42.05pt;height:15.8pt" o:ole="">
                  <v:imagedata r:id="rId621" o:title=""/>
                </v:shape>
                <o:OLEObject Type="Embed" ProgID="Equation.Ribbit" ShapeID="_x0000_i1434" DrawAspect="Content" ObjectID="_1451652265" r:id="rId647"/>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Es gibt eine Konstante </w:t>
            </w:r>
            <w:r w:rsidRPr="00D44826">
              <w:rPr>
                <w:rFonts w:asciiTheme="minorHAnsi" w:hAnsiTheme="minorHAnsi" w:cs="Arial"/>
                <w:position w:val="-6"/>
              </w:rPr>
              <w:object w:dxaOrig="124" w:dyaOrig="230">
                <v:shape id="_x0000_i1435" type="#_x0000_t75" style="width:6.75pt;height:11.45pt" o:ole="">
                  <v:imagedata r:id="rId305" o:title=""/>
                </v:shape>
                <o:OLEObject Type="Embed" ProgID="Equation.Ribbit" ShapeID="_x0000_i1435" DrawAspect="Content" ObjectID="_1451652266" r:id="rId648"/>
              </w:object>
            </w:r>
            <w:r w:rsidRPr="00D44826">
              <w:rPr>
                <w:rFonts w:asciiTheme="minorHAnsi" w:hAnsiTheme="minorHAnsi" w:cs="Arial"/>
              </w:rPr>
              <w:t>,</w:t>
            </w:r>
          </w:p>
          <w:p w:rsidR="007222ED" w:rsidRPr="00D44826" w:rsidRDefault="007222ED" w:rsidP="001254DC">
            <w:pPr>
              <w:pStyle w:val="KeinLeerraum"/>
              <w:jc w:val="center"/>
              <w:rPr>
                <w:rFonts w:asciiTheme="minorHAnsi" w:hAnsiTheme="minorHAnsi" w:cs="Arial"/>
              </w:rPr>
            </w:pPr>
            <w:proofErr w:type="spellStart"/>
            <w:r w:rsidRPr="00D44826">
              <w:rPr>
                <w:rFonts w:asciiTheme="minorHAnsi" w:hAnsiTheme="minorHAnsi" w:cs="Arial"/>
              </w:rPr>
              <w:t>sodass</w:t>
            </w:r>
            <w:proofErr w:type="spellEnd"/>
            <w:r w:rsidRPr="00D44826">
              <w:rPr>
                <w:rFonts w:asciiTheme="minorHAnsi" w:hAnsiTheme="minorHAnsi" w:cs="Arial"/>
              </w:rPr>
              <w:br/>
            </w:r>
            <w:r w:rsidRPr="00D44826">
              <w:rPr>
                <w:rFonts w:asciiTheme="minorHAnsi" w:hAnsiTheme="minorHAnsi" w:cs="Arial"/>
                <w:position w:val="-10"/>
              </w:rPr>
              <w:object w:dxaOrig="916" w:dyaOrig="318">
                <v:shape id="_x0000_i1436" type="#_x0000_t75" style="width:45.75pt;height:15.8pt" o:ole="">
                  <v:imagedata r:id="rId627" o:title=""/>
                </v:shape>
                <o:OLEObject Type="Embed" ProgID="Equation.Ribbit" ShapeID="_x0000_i1436" DrawAspect="Content" ObjectID="_1451652267" r:id="rId649"/>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Es gibt eine Konstante </w:t>
            </w:r>
            <w:r w:rsidRPr="00D44826">
              <w:rPr>
                <w:rFonts w:asciiTheme="minorHAnsi" w:hAnsiTheme="minorHAnsi" w:cs="Arial"/>
                <w:position w:val="-6"/>
              </w:rPr>
              <w:object w:dxaOrig="124" w:dyaOrig="230">
                <v:shape id="_x0000_i1437" type="#_x0000_t75" style="width:6.75pt;height:11.45pt" o:ole="">
                  <v:imagedata r:id="rId305" o:title=""/>
                </v:shape>
                <o:OLEObject Type="Embed" ProgID="Equation.Ribbit" ShapeID="_x0000_i1437" DrawAspect="Content" ObjectID="_1451652268" r:id="rId650"/>
              </w:object>
            </w:r>
            <w:r w:rsidRPr="00D44826">
              <w:rPr>
                <w:rFonts w:asciiTheme="minorHAnsi" w:hAnsiTheme="minorHAnsi" w:cs="Arial"/>
              </w:rPr>
              <w:t>,</w:t>
            </w:r>
          </w:p>
          <w:p w:rsidR="007222ED" w:rsidRPr="00D44826" w:rsidRDefault="007222ED" w:rsidP="001254DC">
            <w:pPr>
              <w:pStyle w:val="KeinLeerraum"/>
              <w:jc w:val="center"/>
              <w:rPr>
                <w:rFonts w:asciiTheme="minorHAnsi" w:hAnsiTheme="minorHAnsi" w:cs="Arial"/>
              </w:rPr>
            </w:pPr>
            <w:proofErr w:type="spellStart"/>
            <w:r w:rsidRPr="00D44826">
              <w:rPr>
                <w:rFonts w:asciiTheme="minorHAnsi" w:hAnsiTheme="minorHAnsi" w:cs="Arial"/>
              </w:rPr>
              <w:t>sodass</w:t>
            </w:r>
            <w:proofErr w:type="spellEnd"/>
            <w:r w:rsidRPr="00D44826">
              <w:rPr>
                <w:rFonts w:asciiTheme="minorHAnsi" w:hAnsiTheme="minorHAnsi" w:cs="Arial"/>
              </w:rPr>
              <w:br/>
            </w:r>
            <w:r w:rsidRPr="00D44826">
              <w:rPr>
                <w:rFonts w:asciiTheme="minorHAnsi" w:hAnsiTheme="minorHAnsi" w:cs="Arial"/>
                <w:position w:val="-6"/>
              </w:rPr>
              <w:object w:dxaOrig="1026" w:dyaOrig="250">
                <v:shape id="_x0000_i1438" type="#_x0000_t75" style="width:51.5pt;height:12.45pt" o:ole="">
                  <v:imagedata r:id="rId633" o:title=""/>
                </v:shape>
                <o:OLEObject Type="Embed" ProgID="Equation.Ribbit" ShapeID="_x0000_i1438" DrawAspect="Content" ObjectID="_1451652269" r:id="rId651"/>
              </w:object>
            </w:r>
          </w:p>
        </w:tc>
      </w:tr>
      <w:tr w:rsidR="007222ED" w:rsidRPr="00D44826" w:rsidTr="00006517">
        <w:tc>
          <w:tcPr>
            <w:tcW w:w="9286" w:type="dxa"/>
            <w:gridSpan w:val="6"/>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 xml:space="preserve">Tabelle </w:t>
            </w:r>
            <w:r w:rsidR="001C2EFC" w:rsidRPr="00D44826">
              <w:rPr>
                <w:rFonts w:asciiTheme="minorHAnsi" w:hAnsiTheme="minorHAnsi" w:cs="Arial"/>
              </w:rPr>
              <w:t>9.</w:t>
            </w:r>
            <w:r w:rsidRPr="00D44826">
              <w:rPr>
                <w:rFonts w:asciiTheme="minorHAnsi" w:hAnsiTheme="minorHAnsi" w:cs="Arial"/>
              </w:rPr>
              <w:t>2</w:t>
            </w:r>
          </w:p>
        </w:tc>
      </w:tr>
    </w:tbl>
    <w:p w:rsidR="007222ED" w:rsidRPr="00D44826" w:rsidRDefault="007222ED" w:rsidP="007222ED">
      <w:pPr>
        <w:pStyle w:val="KeinLeerraum"/>
        <w:rPr>
          <w:rFonts w:asciiTheme="minorHAnsi" w:hAnsiTheme="minorHAnsi" w:cs="Arial"/>
        </w:rPr>
      </w:pPr>
      <w:r w:rsidRPr="00D44826">
        <w:rPr>
          <w:rFonts w:asciiTheme="minorHAnsi" w:hAnsiTheme="minorHAnsi" w:cs="Arial"/>
        </w:rPr>
        <w:t>Der oben beschriebene Zusam</w:t>
      </w:r>
      <w:r w:rsidR="001C2EFC" w:rsidRPr="00D44826">
        <w:rPr>
          <w:rFonts w:asciiTheme="minorHAnsi" w:hAnsiTheme="minorHAnsi" w:cs="Arial"/>
        </w:rPr>
        <w:t>menhang kann zur Überprüfung einer</w:t>
      </w:r>
      <w:r w:rsidRPr="00D44826">
        <w:rPr>
          <w:rFonts w:asciiTheme="minorHAnsi" w:hAnsiTheme="minorHAnsi" w:cs="Arial"/>
        </w:rPr>
        <w:t xml:space="preserve"> vermutlich vorliegenden Proportionalität genutzt werden: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1518"/>
        <w:gridCol w:w="1518"/>
        <w:gridCol w:w="1518"/>
        <w:gridCol w:w="1518"/>
        <w:gridCol w:w="1518"/>
      </w:tblGrid>
      <w:tr w:rsidR="007222ED" w:rsidRPr="00D44826" w:rsidTr="005351D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Vermutliche Proportionalität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556" w:dyaOrig="188">
                <v:shape id="_x0000_i1439" type="#_x0000_t75" style="width:27.95pt;height:9.4pt" o:ole="">
                  <v:imagedata r:id="rId590" o:title=""/>
                </v:shape>
                <o:OLEObject Type="Embed" ProgID="Equation.Ribbit" ShapeID="_x0000_i1439" DrawAspect="Content" ObjectID="_1451652270" r:id="rId652"/>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644" w:dyaOrig="276">
                <v:shape id="_x0000_i1440" type="#_x0000_t75" style="width:31.95pt;height:13.8pt" o:ole="">
                  <v:imagedata r:id="rId592" o:title=""/>
                </v:shape>
                <o:OLEObject Type="Embed" ProgID="Equation.Ribbit" ShapeID="_x0000_i1440" DrawAspect="Content" ObjectID="_1451652271" r:id="rId653"/>
              </w:object>
            </w:r>
          </w:p>
        </w:tc>
        <w:tc>
          <w:tcPr>
            <w:tcW w:w="1518" w:type="dxa"/>
          </w:tcPr>
          <w:p w:rsidR="007222ED" w:rsidRPr="00D44826" w:rsidRDefault="007222ED" w:rsidP="001254DC">
            <w:pPr>
              <w:pStyle w:val="DisplayEquationAurora"/>
              <w:jc w:val="center"/>
              <w:rPr>
                <w:rFonts w:asciiTheme="minorHAnsi" w:hAnsiTheme="minorHAnsi"/>
              </w:rPr>
            </w:pPr>
            <w:r w:rsidRPr="00D44826">
              <w:rPr>
                <w:rFonts w:asciiTheme="minorHAnsi" w:hAnsiTheme="minorHAnsi"/>
                <w:position w:val="-10"/>
              </w:rPr>
              <w:object w:dxaOrig="556" w:dyaOrig="318">
                <v:shape id="_x0000_i1441" type="#_x0000_t75" style="width:27.95pt;height:15.8pt" o:ole="">
                  <v:imagedata r:id="rId594" o:title=""/>
                </v:shape>
                <o:OLEObject Type="Embed" ProgID="Equation.Ribbit" ShapeID="_x0000_i1441" DrawAspect="Content" ObjectID="_1451652272" r:id="rId654"/>
              </w:objec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0"/>
              </w:rPr>
              <w:object w:dxaOrig="632" w:dyaOrig="318">
                <v:shape id="_x0000_i1442" type="#_x0000_t75" style="width:31.65pt;height:15.8pt" o:ole="">
                  <v:imagedata r:id="rId596" o:title=""/>
                </v:shape>
                <o:OLEObject Type="Embed" ProgID="Equation.Ribbit" ShapeID="_x0000_i1442" DrawAspect="Content" ObjectID="_1451652273" r:id="rId655"/>
              </w:object>
            </w:r>
          </w:p>
        </w:tc>
        <w:tc>
          <w:tcPr>
            <w:tcW w:w="1518"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position w:val="-6"/>
              </w:rPr>
              <w:object w:dxaOrig="742" w:dyaOrig="250">
                <v:shape id="_x0000_i1443" type="#_x0000_t75" style="width:36.65pt;height:12.45pt" o:ole="">
                  <v:imagedata r:id="rId598" o:title=""/>
                </v:shape>
                <o:OLEObject Type="Embed" ProgID="Equation.Ribbit" ShapeID="_x0000_i1443" DrawAspect="Content" ObjectID="_1451652274" r:id="rId656"/>
              </w:object>
            </w:r>
          </w:p>
        </w:tc>
      </w:tr>
      <w:tr w:rsidR="007222ED" w:rsidRPr="00D44826" w:rsidTr="005351D7">
        <w:tc>
          <w:tcPr>
            <w:tcW w:w="1696" w:type="dxa"/>
          </w:tcPr>
          <w:p w:rsidR="007222ED" w:rsidRPr="00D44826" w:rsidRDefault="007222ED" w:rsidP="001254DC">
            <w:pPr>
              <w:pStyle w:val="KeinLeerraum"/>
              <w:rPr>
                <w:rFonts w:asciiTheme="minorHAnsi" w:hAnsiTheme="minorHAnsi" w:cs="Arial"/>
              </w:rPr>
            </w:pPr>
            <w:r w:rsidRPr="00D44826">
              <w:rPr>
                <w:rFonts w:asciiTheme="minorHAnsi" w:hAnsiTheme="minorHAnsi" w:cs="Arial"/>
              </w:rPr>
              <w:t>Überprüfung</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0"/>
              </w:rPr>
              <w:object w:dxaOrig="120" w:dyaOrig="294">
                <v:shape id="_x0000_i1444" type="#_x0000_t75" style="width:6.4pt;height:14.15pt" o:ole="">
                  <v:imagedata r:id="rId610" o:title=""/>
                </v:shape>
                <o:OLEObject Type="Embed" ProgID="Equation.Ribbit" ShapeID="_x0000_i1444" DrawAspect="Content" ObjectID="_1451652275" r:id="rId657"/>
              </w:object>
            </w:r>
            <w:r w:rsidRPr="00D44826">
              <w:rPr>
                <w:rFonts w:asciiTheme="minorHAnsi" w:hAnsiTheme="minorHAnsi" w:cs="Arial"/>
              </w:rPr>
              <w:br/>
              <w:t>ist konstant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0"/>
              </w:rPr>
              <w:object w:dxaOrig="190" w:dyaOrig="294">
                <v:shape id="_x0000_i1445" type="#_x0000_t75" style="width:9.4pt;height:14.15pt" o:ole="">
                  <v:imagedata r:id="rId617" o:title=""/>
                </v:shape>
                <o:OLEObject Type="Embed" ProgID="Equation.Ribbit" ShapeID="_x0000_i1445" DrawAspect="Content" ObjectID="_1451652276" r:id="rId658"/>
              </w:object>
            </w:r>
            <w:r w:rsidRPr="00D44826">
              <w:rPr>
                <w:rFonts w:asciiTheme="minorHAnsi" w:hAnsiTheme="minorHAnsi" w:cs="Arial"/>
              </w:rPr>
              <w:br/>
              <w:t>ist konstant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422" w:dyaOrig="188">
                <v:shape id="_x0000_i1446" type="#_x0000_t75" style="width:20.85pt;height:9.4pt" o:ole="">
                  <v:imagedata r:id="rId623" o:title=""/>
                </v:shape>
                <o:OLEObject Type="Embed" ProgID="Equation.Ribbit" ShapeID="_x0000_i1446" DrawAspect="Content" ObjectID="_1451652277" r:id="rId659"/>
              </w:object>
            </w:r>
          </w:p>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ist konstant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6"/>
              </w:rPr>
              <w:object w:dxaOrig="510" w:dyaOrig="276">
                <v:shape id="_x0000_i1447" type="#_x0000_t75" style="width:25.25pt;height:13.8pt" o:ole="">
                  <v:imagedata r:id="rId629" o:title=""/>
                </v:shape>
                <o:OLEObject Type="Embed" ProgID="Equation.Ribbit" ShapeID="_x0000_i1447" DrawAspect="Content" ObjectID="_1451652278" r:id="rId660"/>
              </w:object>
            </w:r>
            <w:r w:rsidRPr="00D44826">
              <w:rPr>
                <w:rFonts w:asciiTheme="minorHAnsi" w:hAnsiTheme="minorHAnsi" w:cs="Arial"/>
              </w:rPr>
              <w:br/>
              <w:t>ist konstant</w:t>
            </w:r>
          </w:p>
        </w:tc>
        <w:tc>
          <w:tcPr>
            <w:tcW w:w="1518" w:type="dxa"/>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position w:val="-14"/>
              </w:rPr>
              <w:object w:dxaOrig="256" w:dyaOrig="334">
                <v:shape id="_x0000_i1448" type="#_x0000_t75" style="width:13.1pt;height:16.15pt" o:ole="">
                  <v:imagedata r:id="rId635" o:title=""/>
                </v:shape>
                <o:OLEObject Type="Embed" ProgID="Equation.Ribbit" ShapeID="_x0000_i1448" DrawAspect="Content" ObjectID="_1451652279" r:id="rId661"/>
              </w:object>
            </w:r>
            <w:r w:rsidRPr="00D44826">
              <w:rPr>
                <w:rFonts w:asciiTheme="minorHAnsi" w:hAnsiTheme="minorHAnsi" w:cs="Arial"/>
              </w:rPr>
              <w:br/>
              <w:t>ist konstant</w:t>
            </w:r>
          </w:p>
        </w:tc>
      </w:tr>
      <w:tr w:rsidR="007222ED" w:rsidRPr="00D44826" w:rsidTr="005351D7">
        <w:tc>
          <w:tcPr>
            <w:tcW w:w="9286" w:type="dxa"/>
            <w:gridSpan w:val="6"/>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Tabelle</w:t>
            </w:r>
            <w:r w:rsidR="001C2EFC" w:rsidRPr="00D44826">
              <w:rPr>
                <w:rFonts w:asciiTheme="minorHAnsi" w:hAnsiTheme="minorHAnsi" w:cs="Arial"/>
              </w:rPr>
              <w:t xml:space="preserve"> 9.</w:t>
            </w:r>
            <w:r w:rsidRPr="00D44826">
              <w:rPr>
                <w:rFonts w:asciiTheme="minorHAnsi" w:hAnsiTheme="minorHAnsi" w:cs="Arial"/>
              </w:rPr>
              <w:t>3</w:t>
            </w:r>
          </w:p>
        </w:tc>
      </w:tr>
    </w:tbl>
    <w:p w:rsidR="00426348" w:rsidRPr="00D44826" w:rsidRDefault="00426348" w:rsidP="007222ED">
      <w:pPr>
        <w:pStyle w:val="KeinLeerraum"/>
        <w:rPr>
          <w:rFonts w:asciiTheme="minorHAnsi" w:hAnsiTheme="minorHAnsi" w:cs="Arial"/>
        </w:rPr>
      </w:pPr>
    </w:p>
    <w:p w:rsidR="00426348" w:rsidRPr="00D44826" w:rsidRDefault="00426348">
      <w:pPr>
        <w:spacing w:after="0" w:line="240" w:lineRule="auto"/>
        <w:rPr>
          <w:rFonts w:asciiTheme="minorHAnsi" w:hAnsiTheme="minorHAnsi" w:cs="Arial"/>
        </w:rPr>
      </w:pPr>
      <w:r w:rsidRPr="00D44826">
        <w:rPr>
          <w:rFonts w:asciiTheme="minorHAnsi" w:hAnsiTheme="minorHAnsi" w:cs="Arial"/>
        </w:rPr>
        <w:br w:type="page"/>
      </w:r>
    </w:p>
    <w:p w:rsidR="007222ED" w:rsidRPr="00D44826" w:rsidRDefault="007222ED" w:rsidP="007222ED">
      <w:pPr>
        <w:pStyle w:val="KeinLeerraum"/>
        <w:rPr>
          <w:rFonts w:asciiTheme="minorHAnsi" w:hAnsiTheme="minorHAnsi" w:cs="Arial"/>
        </w:rPr>
      </w:pPr>
    </w:p>
    <w:p w:rsidR="007222ED" w:rsidRPr="00D44826" w:rsidRDefault="006931F1" w:rsidP="004539CC">
      <w:pPr>
        <w:pStyle w:val="KeinLeerraum"/>
        <w:outlineLvl w:val="2"/>
        <w:rPr>
          <w:rFonts w:asciiTheme="minorHAnsi" w:hAnsiTheme="minorHAnsi" w:cs="Arial"/>
          <w:b/>
          <w:i/>
          <w:iCs/>
          <w:sz w:val="24"/>
          <w:szCs w:val="24"/>
        </w:rPr>
      </w:pPr>
      <w:bookmarkStart w:id="159" w:name="_Toc345252093"/>
      <w:bookmarkStart w:id="160" w:name="_Toc345252867"/>
      <w:bookmarkStart w:id="161" w:name="_Toc351892329"/>
      <w:r w:rsidRPr="00D44826">
        <w:rPr>
          <w:rFonts w:asciiTheme="minorHAnsi" w:hAnsiTheme="minorHAnsi" w:cs="Arial"/>
          <w:b/>
          <w:i/>
          <w:iCs/>
          <w:sz w:val="24"/>
          <w:szCs w:val="24"/>
        </w:rPr>
        <w:t>Proportionalitätsvermutung und Überprüfung</w:t>
      </w:r>
      <w:bookmarkEnd w:id="159"/>
      <w:bookmarkEnd w:id="160"/>
      <w:bookmarkEnd w:id="161"/>
    </w:p>
    <w:p w:rsidR="007222ED" w:rsidRPr="00D44826" w:rsidRDefault="007222ED" w:rsidP="007222ED">
      <w:pPr>
        <w:pStyle w:val="KeinLeerraum"/>
        <w:rPr>
          <w:rFonts w:asciiTheme="minorHAnsi" w:hAnsiTheme="minorHAnsi" w:cs="Arial"/>
        </w:rPr>
      </w:pPr>
      <w:r w:rsidRPr="00D44826">
        <w:rPr>
          <w:rFonts w:asciiTheme="minorHAnsi" w:hAnsiTheme="minorHAnsi" w:cs="Arial"/>
        </w:rPr>
        <w:t xml:space="preserve">Aus dem Verlauf eines Schaubilds lassen sich (wie in Tabelle </w:t>
      </w:r>
      <w:r w:rsidR="001C2EFC" w:rsidRPr="00D44826">
        <w:rPr>
          <w:rFonts w:asciiTheme="minorHAnsi" w:hAnsiTheme="minorHAnsi" w:cs="Arial"/>
        </w:rPr>
        <w:t>9.</w:t>
      </w:r>
      <w:r w:rsidRPr="00D44826">
        <w:rPr>
          <w:rFonts w:asciiTheme="minorHAnsi" w:hAnsiTheme="minorHAnsi" w:cs="Arial"/>
        </w:rPr>
        <w:t>1 dargestellt) häufig Vermutungen über eine Proportionalität gewinnen.</w:t>
      </w:r>
    </w:p>
    <w:p w:rsidR="007222ED" w:rsidRPr="00D44826" w:rsidRDefault="007222ED" w:rsidP="003B5C2D">
      <w:pPr>
        <w:pStyle w:val="KeinLeerraum"/>
        <w:rPr>
          <w:rFonts w:asciiTheme="minorHAnsi" w:hAnsiTheme="minorHAnsi" w:cs="Arial"/>
        </w:rPr>
      </w:pPr>
      <w:r w:rsidRPr="00D44826">
        <w:rPr>
          <w:rFonts w:asciiTheme="minorHAnsi" w:hAnsiTheme="minorHAnsi" w:cs="Arial"/>
        </w:rPr>
        <w:t>A</w:t>
      </w:r>
      <w:r w:rsidR="003B5C2D" w:rsidRPr="00D44826">
        <w:rPr>
          <w:rFonts w:asciiTheme="minorHAnsi" w:hAnsiTheme="minorHAnsi" w:cs="Arial"/>
        </w:rPr>
        <w:t>n einer Wertetabelle lässt sich eine</w:t>
      </w:r>
      <w:r w:rsidRPr="00D44826">
        <w:rPr>
          <w:rFonts w:asciiTheme="minorHAnsi" w:hAnsiTheme="minorHAnsi" w:cs="Arial"/>
        </w:rPr>
        <w:t xml:space="preserve"> Proportionalität</w:t>
      </w:r>
      <w:r w:rsidR="003B5C2D" w:rsidRPr="00D44826">
        <w:rPr>
          <w:rFonts w:asciiTheme="minorHAnsi" w:hAnsiTheme="minorHAnsi" w:cs="Arial"/>
        </w:rPr>
        <w:t xml:space="preserve"> oft</w:t>
      </w:r>
      <w:r w:rsidRPr="00D44826">
        <w:rPr>
          <w:rFonts w:asciiTheme="minorHAnsi" w:hAnsiTheme="minorHAnsi" w:cs="Arial"/>
        </w:rPr>
        <w:t xml:space="preserve"> </w:t>
      </w:r>
      <w:r w:rsidR="003B5C2D" w:rsidRPr="00D44826">
        <w:rPr>
          <w:rFonts w:asciiTheme="minorHAnsi" w:hAnsiTheme="minorHAnsi" w:cs="Arial"/>
        </w:rPr>
        <w:t>schwieriger ablesen.</w:t>
      </w:r>
    </w:p>
    <w:p w:rsidR="007222ED" w:rsidRPr="00D44826" w:rsidRDefault="007222ED" w:rsidP="007222ED">
      <w:pPr>
        <w:pStyle w:val="KeinLeerraum"/>
        <w:rPr>
          <w:rFonts w:asciiTheme="minorHAnsi" w:hAnsiTheme="minorHAnsi" w:cs="Arial"/>
        </w:rPr>
      </w:pPr>
      <w:r w:rsidRPr="00D44826">
        <w:rPr>
          <w:rFonts w:asciiTheme="minorHAnsi" w:hAnsiTheme="minorHAnsi" w:cs="Arial"/>
        </w:rPr>
        <w:t>Meist sind Aussagen folgender Form einfach abzulesen:</w:t>
      </w:r>
    </w:p>
    <w:p w:rsidR="007222ED" w:rsidRPr="00D44826" w:rsidRDefault="001C2EFC" w:rsidP="001C2EFC">
      <w:pPr>
        <w:pStyle w:val="KeinLeerraum"/>
        <w:ind w:firstLine="708"/>
        <w:rPr>
          <w:rFonts w:asciiTheme="minorHAnsi" w:hAnsiTheme="minorHAnsi" w:cs="Arial"/>
        </w:rPr>
      </w:pPr>
      <w:r w:rsidRPr="00D44826">
        <w:rPr>
          <w:rFonts w:asciiTheme="minorHAnsi" w:hAnsiTheme="minorHAnsi" w:cs="Arial"/>
        </w:rPr>
        <w:t>„J</w:t>
      </w:r>
      <w:r w:rsidR="007222ED" w:rsidRPr="00D44826">
        <w:rPr>
          <w:rFonts w:asciiTheme="minorHAnsi" w:hAnsiTheme="minorHAnsi" w:cs="Arial"/>
        </w:rPr>
        <w:t xml:space="preserve">e größer </w:t>
      </w:r>
      <w:r w:rsidRPr="00D44826">
        <w:rPr>
          <w:rFonts w:asciiTheme="minorHAnsi" w:hAnsiTheme="minorHAnsi" w:cs="Arial"/>
          <w:position w:val="-6"/>
        </w:rPr>
        <w:object w:dxaOrig="138" w:dyaOrig="183">
          <v:shape id="_x0000_i1449" type="#_x0000_t75" style="width:7.05pt;height:9.4pt" o:ole="">
            <v:imagedata r:id="rId581" o:title=""/>
          </v:shape>
          <o:OLEObject Type="Embed" ProgID="Equation.Ribbit" ShapeID="_x0000_i1449" DrawAspect="Content" ObjectID="_1451652280" r:id="rId662"/>
        </w:object>
      </w:r>
      <w:r w:rsidR="007222ED" w:rsidRPr="00D44826">
        <w:rPr>
          <w:rFonts w:asciiTheme="minorHAnsi" w:hAnsiTheme="minorHAnsi" w:cs="Arial"/>
        </w:rPr>
        <w:t xml:space="preserve"> w</w:t>
      </w:r>
      <w:r w:rsidRPr="00D44826">
        <w:rPr>
          <w:rFonts w:asciiTheme="minorHAnsi" w:hAnsiTheme="minorHAnsi" w:cs="Arial"/>
        </w:rPr>
        <w:t xml:space="preserve">ird, desto größer/kleiner wird </w:t>
      </w:r>
      <w:r w:rsidRPr="00D44826">
        <w:rPr>
          <w:rFonts w:asciiTheme="minorHAnsi" w:hAnsiTheme="minorHAnsi" w:cs="Arial"/>
          <w:position w:val="-6"/>
        </w:rPr>
        <w:object w:dxaOrig="142" w:dyaOrig="188">
          <v:shape id="_x0000_i1450" type="#_x0000_t75" style="width:7.05pt;height:9.4pt" o:ole="">
            <v:imagedata r:id="rId583" o:title=""/>
          </v:shape>
          <o:OLEObject Type="Embed" ProgID="Equation.Ribbit" ShapeID="_x0000_i1450" DrawAspect="Content" ObjectID="_1451652281" r:id="rId663"/>
        </w:object>
      </w:r>
      <w:r w:rsidR="007222ED" w:rsidRPr="00D44826">
        <w:rPr>
          <w:rFonts w:asciiTheme="minorHAnsi" w:hAnsiTheme="minorHAnsi" w:cs="Arial"/>
        </w:rPr>
        <w:t>.“</w:t>
      </w:r>
    </w:p>
    <w:p w:rsidR="007222ED" w:rsidRPr="00D44826" w:rsidRDefault="003B5C2D" w:rsidP="003B5C2D">
      <w:pPr>
        <w:pStyle w:val="KeinLeerraum"/>
        <w:rPr>
          <w:rFonts w:asciiTheme="minorHAnsi" w:hAnsiTheme="minorHAnsi" w:cs="Arial"/>
        </w:rPr>
      </w:pPr>
      <w:r w:rsidRPr="00D44826">
        <w:rPr>
          <w:rFonts w:asciiTheme="minorHAnsi" w:hAnsiTheme="minorHAnsi" w:cs="Arial"/>
        </w:rPr>
        <w:t>Möchte</w:t>
      </w:r>
      <w:r w:rsidR="007222ED" w:rsidRPr="00D44826">
        <w:rPr>
          <w:rFonts w:asciiTheme="minorHAnsi" w:hAnsiTheme="minorHAnsi" w:cs="Arial"/>
        </w:rPr>
        <w:t xml:space="preserve"> man eine genauere Abhängigkeit erkennen</w:t>
      </w:r>
      <w:r w:rsidRPr="00D44826">
        <w:rPr>
          <w:rFonts w:asciiTheme="minorHAnsi" w:hAnsiTheme="minorHAnsi" w:cs="Arial"/>
        </w:rPr>
        <w:t>, sollte man geeignete Wertepaare betrachten</w:t>
      </w:r>
      <w:r w:rsidR="007222ED" w:rsidRPr="00D44826">
        <w:rPr>
          <w:rFonts w:asciiTheme="minorHAnsi" w:hAnsiTheme="minorHAnsi" w:cs="Arial"/>
        </w:rPr>
        <w:t>.</w:t>
      </w:r>
      <w:r w:rsidRPr="00D44826">
        <w:rPr>
          <w:rFonts w:asciiTheme="minorHAnsi" w:hAnsiTheme="minorHAnsi" w:cs="Arial"/>
        </w:rPr>
        <w:t xml:space="preserve"> </w:t>
      </w:r>
      <w:r w:rsidR="007222ED" w:rsidRPr="00D44826">
        <w:rPr>
          <w:rFonts w:asciiTheme="minorHAnsi" w:hAnsiTheme="minorHAnsi" w:cs="Arial"/>
        </w:rPr>
        <w:t>Vergleicht man zum Beispiel einen</w:t>
      </w:r>
      <w:r w:rsidR="001C2EFC" w:rsidRPr="00D44826">
        <w:rPr>
          <w:rFonts w:asciiTheme="minorHAnsi" w:hAnsiTheme="minorHAnsi" w:cs="Arial"/>
        </w:rPr>
        <w:t xml:space="preserve"> </w:t>
      </w:r>
      <w:r w:rsidR="001C2EFC" w:rsidRPr="00D44826">
        <w:rPr>
          <w:rFonts w:asciiTheme="minorHAnsi" w:hAnsiTheme="minorHAnsi" w:cs="Arial"/>
          <w:position w:val="-6"/>
        </w:rPr>
        <w:object w:dxaOrig="138" w:dyaOrig="183">
          <v:shape id="_x0000_i1451" type="#_x0000_t75" style="width:7.05pt;height:9.4pt" o:ole="">
            <v:imagedata r:id="rId581" o:title=""/>
          </v:shape>
          <o:OLEObject Type="Embed" ProgID="Equation.Ribbit" ShapeID="_x0000_i1451" DrawAspect="Content" ObjectID="_1451652282" r:id="rId664"/>
        </w:object>
      </w:r>
      <w:r w:rsidR="007222ED" w:rsidRPr="00D44826">
        <w:rPr>
          <w:rFonts w:asciiTheme="minorHAnsi" w:hAnsiTheme="minorHAnsi" w:cs="Arial"/>
        </w:rPr>
        <w:t xml:space="preserve">-Wert mit dem </w:t>
      </w:r>
      <w:r w:rsidR="001C2EFC" w:rsidRPr="00D44826">
        <w:rPr>
          <w:rFonts w:asciiTheme="minorHAnsi" w:hAnsiTheme="minorHAnsi" w:cs="Arial"/>
          <w:b/>
          <w:bCs/>
        </w:rPr>
        <w:t xml:space="preserve">doppelten </w:t>
      </w:r>
      <w:r w:rsidR="001C2EFC" w:rsidRPr="00D44826">
        <w:rPr>
          <w:rFonts w:asciiTheme="minorHAnsi" w:hAnsiTheme="minorHAnsi" w:cs="Arial"/>
          <w:position w:val="-6"/>
        </w:rPr>
        <w:object w:dxaOrig="138" w:dyaOrig="183">
          <v:shape id="_x0000_i1452" type="#_x0000_t75" style="width:7.05pt;height:9.4pt" o:ole="">
            <v:imagedata r:id="rId581" o:title=""/>
          </v:shape>
          <o:OLEObject Type="Embed" ProgID="Equation.Ribbit" ShapeID="_x0000_i1452" DrawAspect="Content" ObjectID="_1451652283" r:id="rId665"/>
        </w:object>
      </w:r>
      <w:r w:rsidR="007222ED" w:rsidRPr="00D44826">
        <w:rPr>
          <w:rFonts w:asciiTheme="minorHAnsi" w:hAnsiTheme="minorHAnsi" w:cs="Arial"/>
          <w:b/>
          <w:bCs/>
        </w:rPr>
        <w:t>-Wert</w:t>
      </w:r>
      <w:r w:rsidR="007222ED" w:rsidRPr="00D44826">
        <w:rPr>
          <w:rFonts w:asciiTheme="minorHAnsi" w:hAnsiTheme="minorHAnsi" w:cs="Arial"/>
        </w:rPr>
        <w:t xml:space="preserve"> und schaut, wie sich di</w:t>
      </w:r>
      <w:r w:rsidR="001C2EFC" w:rsidRPr="00D44826">
        <w:rPr>
          <w:rFonts w:asciiTheme="minorHAnsi" w:hAnsiTheme="minorHAnsi" w:cs="Arial"/>
        </w:rPr>
        <w:t xml:space="preserve">e zugehörigen </w:t>
      </w:r>
      <w:r w:rsidR="001C2EFC" w:rsidRPr="00D44826">
        <w:rPr>
          <w:rFonts w:asciiTheme="minorHAnsi" w:hAnsiTheme="minorHAnsi" w:cs="Arial"/>
          <w:position w:val="-6"/>
        </w:rPr>
        <w:object w:dxaOrig="142" w:dyaOrig="188">
          <v:shape id="_x0000_i1453" type="#_x0000_t75" style="width:7.05pt;height:9.4pt" o:ole="">
            <v:imagedata r:id="rId583" o:title=""/>
          </v:shape>
          <o:OLEObject Type="Embed" ProgID="Equation.Ribbit" ShapeID="_x0000_i1453" DrawAspect="Content" ObjectID="_1451652284" r:id="rId666"/>
        </w:object>
      </w:r>
      <w:r w:rsidR="007222ED" w:rsidRPr="00D44826">
        <w:rPr>
          <w:rFonts w:asciiTheme="minorHAnsi" w:hAnsiTheme="minorHAnsi" w:cs="Arial"/>
        </w:rPr>
        <w:t>-Werte verhalten, so kommt man meist schnell auf eine geeignete Vermutung:</w:t>
      </w:r>
    </w:p>
    <w:p w:rsidR="007222ED" w:rsidRPr="00D44826" w:rsidRDefault="007222ED" w:rsidP="00D020A0">
      <w:pPr>
        <w:pStyle w:val="KeinLeerraum"/>
        <w:numPr>
          <w:ilvl w:val="0"/>
          <w:numId w:val="18"/>
        </w:numPr>
        <w:rPr>
          <w:rFonts w:asciiTheme="minorHAnsi" w:hAnsiTheme="minorHAnsi" w:cs="Arial"/>
        </w:rPr>
      </w:pPr>
      <w:r w:rsidRPr="00D44826">
        <w:rPr>
          <w:rFonts w:asciiTheme="minorHAnsi" w:hAnsiTheme="minorHAnsi" w:cs="Arial"/>
          <w:b/>
          <w:bCs/>
        </w:rPr>
        <w:t>Verdoppelt</w:t>
      </w:r>
      <w:r w:rsidRPr="00D44826">
        <w:rPr>
          <w:rFonts w:asciiTheme="minorHAnsi" w:hAnsiTheme="minorHAnsi" w:cs="Arial"/>
        </w:rPr>
        <w:t xml:space="preserve"> sich der </w:t>
      </w:r>
      <w:r w:rsidR="001C2EFC" w:rsidRPr="00D44826">
        <w:rPr>
          <w:rFonts w:asciiTheme="minorHAnsi" w:hAnsiTheme="minorHAnsi" w:cs="Arial"/>
          <w:position w:val="-6"/>
        </w:rPr>
        <w:object w:dxaOrig="142" w:dyaOrig="188">
          <v:shape id="_x0000_i1454" type="#_x0000_t75" style="width:7.05pt;height:9.4pt" o:ole="">
            <v:imagedata r:id="rId583" o:title=""/>
          </v:shape>
          <o:OLEObject Type="Embed" ProgID="Equation.Ribbit" ShapeID="_x0000_i1454" DrawAspect="Content" ObjectID="_1451652285" r:id="rId667"/>
        </w:object>
      </w:r>
      <w:r w:rsidRPr="00D44826">
        <w:rPr>
          <w:rFonts w:asciiTheme="minorHAnsi" w:hAnsiTheme="minorHAnsi" w:cs="Arial"/>
          <w:b/>
          <w:bCs/>
        </w:rPr>
        <w:t>-Wert</w:t>
      </w:r>
      <w:r w:rsidRPr="00D44826">
        <w:rPr>
          <w:rFonts w:asciiTheme="minorHAnsi" w:hAnsiTheme="minorHAnsi" w:cs="Arial"/>
        </w:rPr>
        <w:t xml:space="preserve"> näherungsweise, dann gilt vermutlich: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y~x</m:t>
        </m:r>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6"/>
        </w:rPr>
        <w:object w:dxaOrig="556" w:dyaOrig="188">
          <v:shape id="_x0000_i1455" type="#_x0000_t75" style="width:27.95pt;height:9.4pt" o:ole="">
            <v:imagedata r:id="rId590" o:title=""/>
          </v:shape>
          <o:OLEObject Type="Embed" ProgID="Equation.Ribbit" ShapeID="_x0000_i1455" DrawAspect="Content" ObjectID="_1451652286" r:id="rId668"/>
        </w:object>
      </w:r>
      <w:r w:rsidRPr="00D44826">
        <w:rPr>
          <w:rFonts w:asciiTheme="minorHAnsi" w:hAnsiTheme="minorHAnsi" w:cs="Arial"/>
        </w:rPr>
        <w:fldChar w:fldCharType="end"/>
      </w:r>
      <w:r w:rsidRPr="00D44826">
        <w:rPr>
          <w:rFonts w:asciiTheme="minorHAnsi" w:hAnsiTheme="minorHAnsi" w:cs="Arial"/>
        </w:rPr>
        <w:t>.</w:t>
      </w:r>
    </w:p>
    <w:p w:rsidR="007222ED" w:rsidRPr="00D44826" w:rsidRDefault="007222ED" w:rsidP="00D020A0">
      <w:pPr>
        <w:pStyle w:val="KeinLeerraum"/>
        <w:numPr>
          <w:ilvl w:val="0"/>
          <w:numId w:val="18"/>
        </w:numPr>
        <w:rPr>
          <w:rFonts w:asciiTheme="minorHAnsi" w:hAnsiTheme="minorHAnsi" w:cs="Arial"/>
        </w:rPr>
      </w:pPr>
      <w:r w:rsidRPr="00D44826">
        <w:rPr>
          <w:rFonts w:asciiTheme="minorHAnsi" w:hAnsiTheme="minorHAnsi" w:cs="Arial"/>
          <w:b/>
          <w:bCs/>
        </w:rPr>
        <w:t>Vervierfacht</w:t>
      </w:r>
      <w:r w:rsidRPr="00D44826">
        <w:rPr>
          <w:rFonts w:asciiTheme="minorHAnsi" w:hAnsiTheme="minorHAnsi" w:cs="Arial"/>
        </w:rPr>
        <w:t xml:space="preserve"> sich der </w:t>
      </w:r>
      <w:r w:rsidR="00DE23D0" w:rsidRPr="00D44826">
        <w:rPr>
          <w:rFonts w:asciiTheme="minorHAnsi" w:hAnsiTheme="minorHAnsi" w:cs="Arial"/>
          <w:position w:val="-6"/>
        </w:rPr>
        <w:object w:dxaOrig="142" w:dyaOrig="188">
          <v:shape id="_x0000_i1456" type="#_x0000_t75" style="width:7.05pt;height:9.4pt" o:ole="">
            <v:imagedata r:id="rId583" o:title=""/>
          </v:shape>
          <o:OLEObject Type="Embed" ProgID="Equation.Ribbit" ShapeID="_x0000_i1456" DrawAspect="Content" ObjectID="_1451652287" r:id="rId669"/>
        </w:object>
      </w:r>
      <w:r w:rsidRPr="00D44826">
        <w:rPr>
          <w:rFonts w:asciiTheme="minorHAnsi" w:hAnsiTheme="minorHAnsi" w:cs="Arial"/>
          <w:b/>
          <w:bCs/>
        </w:rPr>
        <w:t>-Wert</w:t>
      </w:r>
      <w:r w:rsidRPr="00D44826">
        <w:rPr>
          <w:rFonts w:asciiTheme="minorHAnsi" w:hAnsiTheme="minorHAnsi" w:cs="Arial"/>
        </w:rPr>
        <w:t xml:space="preserve"> näherungsweise, dann gilt vermutlich: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y~</m:t>
        </m:r>
        <m:sSup>
          <m:sSupPr>
            <m:ctrlPr>
              <w:rPr>
                <w:rFonts w:ascii="Cambria Math" w:hAnsi="Cambria Math"/>
                <w:i/>
              </w:rPr>
            </m:ctrlPr>
          </m:sSupPr>
          <m:e>
            <m:r>
              <m:rPr>
                <m:sty m:val="p"/>
              </m:rPr>
              <w:rPr>
                <w:rFonts w:ascii="Cambria Math" w:hAnsi="Cambria Math"/>
              </w:rPr>
              <m:t>x</m:t>
            </m:r>
          </m:e>
          <m:sup>
            <m:r>
              <m:rPr>
                <m:sty m:val="p"/>
              </m:rPr>
              <w:rPr>
                <w:rFonts w:ascii="Cambria Math" w:hAnsi="Cambria Math"/>
              </w:rPr>
              <m:t>2</m:t>
            </m:r>
          </m:sup>
        </m:sSup>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6"/>
        </w:rPr>
        <w:object w:dxaOrig="644" w:dyaOrig="276">
          <v:shape id="_x0000_i1457" type="#_x0000_t75" style="width:31.95pt;height:13.8pt" o:ole="">
            <v:imagedata r:id="rId592" o:title=""/>
          </v:shape>
          <o:OLEObject Type="Embed" ProgID="Equation.Ribbit" ShapeID="_x0000_i1457" DrawAspect="Content" ObjectID="_1451652288" r:id="rId670"/>
        </w:object>
      </w:r>
      <w:r w:rsidRPr="00D44826">
        <w:rPr>
          <w:rFonts w:asciiTheme="minorHAnsi" w:hAnsiTheme="minorHAnsi" w:cs="Arial"/>
        </w:rPr>
        <w:fldChar w:fldCharType="end"/>
      </w:r>
    </w:p>
    <w:p w:rsidR="007222ED" w:rsidRPr="00D44826" w:rsidRDefault="007222ED" w:rsidP="00D020A0">
      <w:pPr>
        <w:pStyle w:val="KeinLeerraum"/>
        <w:numPr>
          <w:ilvl w:val="0"/>
          <w:numId w:val="18"/>
        </w:numPr>
        <w:rPr>
          <w:rFonts w:asciiTheme="minorHAnsi" w:hAnsiTheme="minorHAnsi" w:cs="Arial"/>
        </w:rPr>
      </w:pPr>
      <w:r w:rsidRPr="00D44826">
        <w:rPr>
          <w:rFonts w:asciiTheme="minorHAnsi" w:hAnsiTheme="minorHAnsi" w:cs="Arial"/>
          <w:b/>
          <w:bCs/>
        </w:rPr>
        <w:t>Halbiert</w:t>
      </w:r>
      <w:r w:rsidRPr="00D44826">
        <w:rPr>
          <w:rFonts w:asciiTheme="minorHAnsi" w:hAnsiTheme="minorHAnsi" w:cs="Arial"/>
        </w:rPr>
        <w:t xml:space="preserve"> sich der </w:t>
      </w:r>
      <w:r w:rsidR="00DE23D0" w:rsidRPr="00D44826">
        <w:rPr>
          <w:rFonts w:asciiTheme="minorHAnsi" w:hAnsiTheme="minorHAnsi" w:cs="Arial"/>
          <w:position w:val="-6"/>
        </w:rPr>
        <w:object w:dxaOrig="142" w:dyaOrig="188">
          <v:shape id="_x0000_i1458" type="#_x0000_t75" style="width:7.05pt;height:9.4pt" o:ole="">
            <v:imagedata r:id="rId583" o:title=""/>
          </v:shape>
          <o:OLEObject Type="Embed" ProgID="Equation.Ribbit" ShapeID="_x0000_i1458" DrawAspect="Content" ObjectID="_1451652289" r:id="rId671"/>
        </w:object>
      </w:r>
      <w:r w:rsidRPr="00D44826">
        <w:rPr>
          <w:rFonts w:asciiTheme="minorHAnsi" w:hAnsiTheme="minorHAnsi" w:cs="Arial"/>
          <w:b/>
          <w:bCs/>
        </w:rPr>
        <w:t>-Wert</w:t>
      </w:r>
      <w:r w:rsidRPr="00D44826">
        <w:rPr>
          <w:rFonts w:asciiTheme="minorHAnsi" w:hAnsiTheme="minorHAnsi" w:cs="Arial"/>
        </w:rPr>
        <w:t xml:space="preserve"> näherungsweise, dann gilt vermutlich: </w:t>
      </w:r>
      <w:r w:rsidRPr="00D44826">
        <w:rPr>
          <w:rFonts w:asciiTheme="minorHAnsi" w:hAnsiTheme="minorHAnsi" w:cs="Arial"/>
          <w:position w:val="-10"/>
        </w:rPr>
        <w:object w:dxaOrig="556" w:dyaOrig="318">
          <v:shape id="_x0000_i1459" type="#_x0000_t75" style="width:27.95pt;height:15.8pt" o:ole="">
            <v:imagedata r:id="rId594" o:title=""/>
          </v:shape>
          <o:OLEObject Type="Embed" ProgID="Equation.Ribbit" ShapeID="_x0000_i1459" DrawAspect="Content" ObjectID="_1451652290" r:id="rId672"/>
        </w:objec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y~</m:t>
        </m:r>
        <m:f>
          <m:fPr>
            <m:ctrlPr>
              <w:rPr>
                <w:rFonts w:ascii="Cambria Math" w:hAnsi="Cambria Math"/>
                <w:i/>
              </w:rPr>
            </m:ctrlPr>
          </m:fPr>
          <m:num>
            <m:r>
              <m:rPr>
                <m:sty m:val="p"/>
              </m:rPr>
              <w:rPr>
                <w:rFonts w:ascii="Cambria Math" w:hAnsi="Cambria Math"/>
              </w:rPr>
              <m:t>1</m:t>
            </m:r>
          </m:num>
          <m:den>
            <m:r>
              <m:rPr>
                <m:sty m:val="p"/>
              </m:rPr>
              <w:rPr>
                <w:rFonts w:ascii="Cambria Math" w:hAnsi="Cambria Math"/>
              </w:rPr>
              <m:t>x</m:t>
            </m:r>
          </m:den>
        </m:f>
      </m:oMath>
      <w:r w:rsidRPr="00D44826">
        <w:rPr>
          <w:rFonts w:asciiTheme="minorHAnsi" w:hAnsiTheme="minorHAnsi" w:cs="Arial"/>
        </w:rPr>
        <w:instrText xml:space="preserve"> </w:instrText>
      </w:r>
      <w:r w:rsidRPr="00D44826">
        <w:rPr>
          <w:rFonts w:asciiTheme="minorHAnsi" w:hAnsiTheme="minorHAnsi" w:cs="Arial"/>
        </w:rPr>
        <w:fldChar w:fldCharType="end"/>
      </w:r>
      <w:r w:rsidRPr="00D44826">
        <w:rPr>
          <w:rFonts w:asciiTheme="minorHAnsi" w:hAnsiTheme="minorHAnsi" w:cs="Arial"/>
        </w:rPr>
        <w:t>.</w:t>
      </w:r>
    </w:p>
    <w:p w:rsidR="00DE23D0" w:rsidRPr="00D44826" w:rsidRDefault="00DE23D0" w:rsidP="007222ED">
      <w:pPr>
        <w:pStyle w:val="KeinLeerraum"/>
        <w:rPr>
          <w:rFonts w:asciiTheme="minorHAnsi" w:hAnsiTheme="minorHAnsi" w:cs="Arial"/>
        </w:rPr>
      </w:pPr>
    </w:p>
    <w:p w:rsidR="007222ED" w:rsidRPr="00D44826" w:rsidRDefault="007222ED" w:rsidP="00DE23D0">
      <w:pPr>
        <w:pStyle w:val="KeinLeerraum"/>
        <w:rPr>
          <w:rFonts w:asciiTheme="minorHAnsi" w:hAnsiTheme="minorHAnsi" w:cs="Arial"/>
          <w:b/>
          <w:bCs/>
        </w:rPr>
      </w:pPr>
      <w:r w:rsidRPr="00D44826">
        <w:rPr>
          <w:rFonts w:asciiTheme="minorHAnsi" w:hAnsiTheme="minorHAnsi" w:cs="Arial"/>
          <w:b/>
          <w:bCs/>
        </w:rPr>
        <w:t xml:space="preserve">Bei allen Proportionalitäten gilt: </w:t>
      </w:r>
      <w:r w:rsidR="00DE23D0" w:rsidRPr="00D44826">
        <w:rPr>
          <w:rFonts w:asciiTheme="minorHAnsi" w:hAnsiTheme="minorHAnsi" w:cs="Arial"/>
          <w:position w:val="-6"/>
        </w:rPr>
        <w:object w:dxaOrig="536" w:dyaOrig="240">
          <v:shape id="_x0000_i1460" type="#_x0000_t75" style="width:26.9pt;height:12.1pt" o:ole="">
            <v:imagedata r:id="rId673" o:title=""/>
          </v:shape>
          <o:OLEObject Type="Embed" ProgID="Equation.Ribbit" ShapeID="_x0000_i1460" DrawAspect="Content" ObjectID="_1451652291" r:id="rId674"/>
        </w:object>
      </w:r>
      <w:r w:rsidRPr="00D44826">
        <w:rPr>
          <w:rFonts w:asciiTheme="minorHAnsi" w:hAnsiTheme="minorHAnsi" w:cs="Arial"/>
          <w:b/>
          <w:bCs/>
        </w:rPr>
        <w:t xml:space="preserve"> genau dann</w:t>
      </w:r>
      <w:r w:rsidR="00013949" w:rsidRPr="00D44826">
        <w:rPr>
          <w:rFonts w:asciiTheme="minorHAnsi" w:hAnsiTheme="minorHAnsi" w:cs="Arial"/>
          <w:b/>
          <w:bCs/>
        </w:rPr>
        <w:t>,</w:t>
      </w:r>
      <w:r w:rsidRPr="00D44826">
        <w:rPr>
          <w:rFonts w:asciiTheme="minorHAnsi" w:hAnsiTheme="minorHAnsi" w:cs="Arial"/>
          <w:b/>
          <w:bCs/>
        </w:rPr>
        <w:t xml:space="preserve"> wenn </w:t>
      </w:r>
      <w:r w:rsidR="00DE23D0" w:rsidRPr="00D44826">
        <w:rPr>
          <w:rFonts w:asciiTheme="minorHAnsi" w:hAnsiTheme="minorHAnsi" w:cs="Arial"/>
          <w:position w:val="-6"/>
        </w:rPr>
        <w:object w:dxaOrig="543" w:dyaOrig="236">
          <v:shape id="_x0000_i1461" type="#_x0000_t75" style="width:26.9pt;height:12.1pt" o:ole="">
            <v:imagedata r:id="rId675" o:title=""/>
          </v:shape>
          <o:OLEObject Type="Embed" ProgID="Equation.Ribbit" ShapeID="_x0000_i1461" DrawAspect="Content" ObjectID="_1451652292" r:id="rId676"/>
        </w:object>
      </w:r>
      <w:r w:rsidRPr="00D44826">
        <w:rPr>
          <w:rFonts w:asciiTheme="minorHAnsi" w:hAnsiTheme="minorHAnsi" w:cs="Arial"/>
          <w:b/>
          <w:bCs/>
        </w:rPr>
        <w:t>.</w:t>
      </w:r>
    </w:p>
    <w:p w:rsidR="007222ED" w:rsidRPr="00D44826" w:rsidRDefault="007222ED" w:rsidP="007222ED">
      <w:pPr>
        <w:pStyle w:val="KeinLeerraum"/>
        <w:rPr>
          <w:rFonts w:asciiTheme="minorHAnsi" w:hAnsiTheme="minorHAnsi" w:cs="Arial"/>
        </w:rPr>
      </w:pPr>
    </w:p>
    <w:p w:rsidR="007222ED" w:rsidRPr="00D44826" w:rsidRDefault="007222ED" w:rsidP="007222ED">
      <w:pPr>
        <w:pStyle w:val="KeinLeerraum"/>
        <w:rPr>
          <w:rFonts w:asciiTheme="minorHAnsi" w:hAnsiTheme="minorHAnsi" w:cs="Arial"/>
        </w:rPr>
      </w:pPr>
      <w:r w:rsidRPr="00D44826">
        <w:rPr>
          <w:rFonts w:asciiTheme="minorHAnsi" w:hAnsiTheme="minorHAnsi" w:cs="Arial"/>
        </w:rPr>
        <w:t>Tipp: Plant man eine</w:t>
      </w:r>
      <w:r w:rsidR="00CA2BD7" w:rsidRPr="00D44826">
        <w:rPr>
          <w:rFonts w:asciiTheme="minorHAnsi" w:hAnsiTheme="minorHAnsi" w:cs="Arial"/>
        </w:rPr>
        <w:t xml:space="preserve"> Messung, ist es vorteilhaft</w:t>
      </w:r>
      <w:r w:rsidR="00DE23D0" w:rsidRPr="00D44826">
        <w:rPr>
          <w:rFonts w:asciiTheme="minorHAnsi" w:hAnsiTheme="minorHAnsi" w:cs="Arial"/>
        </w:rPr>
        <w:t xml:space="preserve"> die </w:t>
      </w:r>
      <w:r w:rsidR="00DE23D0" w:rsidRPr="00D44826">
        <w:rPr>
          <w:rFonts w:asciiTheme="minorHAnsi" w:hAnsiTheme="minorHAnsi" w:cs="Arial"/>
          <w:position w:val="-6"/>
        </w:rPr>
        <w:object w:dxaOrig="138" w:dyaOrig="183">
          <v:shape id="_x0000_i1462" type="#_x0000_t75" style="width:7.05pt;height:9.4pt" o:ole="">
            <v:imagedata r:id="rId581" o:title=""/>
          </v:shape>
          <o:OLEObject Type="Embed" ProgID="Equation.Ribbit" ShapeID="_x0000_i1462" DrawAspect="Content" ObjectID="_1451652293" r:id="rId677"/>
        </w:object>
      </w:r>
      <w:r w:rsidRPr="00D44826">
        <w:rPr>
          <w:rFonts w:asciiTheme="minorHAnsi" w:hAnsiTheme="minorHAnsi" w:cs="Arial"/>
        </w:rPr>
        <w:t>-Werte so zu wählen, dass ma</w:t>
      </w:r>
      <w:r w:rsidR="00DE23D0" w:rsidRPr="00D44826">
        <w:rPr>
          <w:rFonts w:asciiTheme="minorHAnsi" w:hAnsiTheme="minorHAnsi" w:cs="Arial"/>
        </w:rPr>
        <w:t xml:space="preserve">n den doppelten, dreifachen, … </w:t>
      </w:r>
      <w:r w:rsidR="00DE23D0" w:rsidRPr="00D44826">
        <w:rPr>
          <w:rFonts w:asciiTheme="minorHAnsi" w:hAnsiTheme="minorHAnsi" w:cs="Arial"/>
          <w:position w:val="-6"/>
        </w:rPr>
        <w:object w:dxaOrig="138" w:dyaOrig="183">
          <v:shape id="_x0000_i1463" type="#_x0000_t75" style="width:7.05pt;height:9.4pt" o:ole="">
            <v:imagedata r:id="rId581" o:title=""/>
          </v:shape>
          <o:OLEObject Type="Embed" ProgID="Equation.Ribbit" ShapeID="_x0000_i1463" DrawAspect="Content" ObjectID="_1451652294" r:id="rId678"/>
        </w:object>
      </w:r>
      <w:r w:rsidRPr="00D44826">
        <w:rPr>
          <w:rFonts w:asciiTheme="minorHAnsi" w:hAnsiTheme="minorHAnsi" w:cs="Arial"/>
        </w:rPr>
        <w:t>-Wert auch in die Messung mit aufnimmt!</w:t>
      </w:r>
      <w:r w:rsidR="00CA2BD7" w:rsidRPr="00D44826">
        <w:rPr>
          <w:rFonts w:asciiTheme="minorHAnsi" w:hAnsiTheme="minorHAnsi" w:cs="Arial"/>
        </w:rPr>
        <w:t xml:space="preserve"> Dies ist allerdings nicht immer möglich.</w:t>
      </w:r>
    </w:p>
    <w:p w:rsidR="007222ED" w:rsidRPr="00D44826" w:rsidRDefault="007222ED" w:rsidP="007222ED">
      <w:pPr>
        <w:pStyle w:val="KeinLeerraum"/>
        <w:rPr>
          <w:rFonts w:asciiTheme="minorHAnsi" w:hAnsiTheme="minorHAnsi" w:cs="Arial"/>
        </w:rPr>
      </w:pPr>
    </w:p>
    <w:tbl>
      <w:tblPr>
        <w:tblW w:w="8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3571"/>
        <w:gridCol w:w="703"/>
        <w:gridCol w:w="704"/>
        <w:gridCol w:w="704"/>
        <w:gridCol w:w="703"/>
        <w:gridCol w:w="704"/>
        <w:gridCol w:w="704"/>
      </w:tblGrid>
      <w:tr w:rsidR="007222ED" w:rsidRPr="00D44826" w:rsidTr="00006517">
        <w:trPr>
          <w:trHeight w:val="260"/>
        </w:trPr>
        <w:tc>
          <w:tcPr>
            <w:tcW w:w="8441" w:type="dxa"/>
            <w:gridSpan w:val="8"/>
            <w:shd w:val="clear" w:color="auto" w:fill="auto"/>
          </w:tcPr>
          <w:p w:rsidR="007222ED" w:rsidRPr="00D44826" w:rsidRDefault="007222ED" w:rsidP="001254DC">
            <w:pPr>
              <w:pStyle w:val="KeinLeerraum"/>
              <w:jc w:val="center"/>
              <w:rPr>
                <w:rFonts w:asciiTheme="minorHAnsi" w:hAnsiTheme="minorHAnsi" w:cs="Arial"/>
              </w:rPr>
            </w:pPr>
            <w:r w:rsidRPr="00D44826">
              <w:rPr>
                <w:rFonts w:asciiTheme="minorHAnsi" w:hAnsiTheme="minorHAnsi" w:cs="Arial"/>
              </w:rPr>
              <w:t>Beispiel</w:t>
            </w:r>
            <w:r w:rsidR="004E2A91" w:rsidRPr="00D44826">
              <w:rPr>
                <w:rFonts w:asciiTheme="minorHAnsi" w:hAnsiTheme="minorHAnsi" w:cs="Arial"/>
              </w:rPr>
              <w:t xml:space="preserve">: Widerstand eines </w:t>
            </w:r>
            <w:r w:rsidR="00CA2BD7" w:rsidRPr="00D44826">
              <w:rPr>
                <w:rFonts w:asciiTheme="minorHAnsi" w:hAnsiTheme="minorHAnsi" w:cs="Arial"/>
              </w:rPr>
              <w:t>Konstantan-</w:t>
            </w:r>
            <w:r w:rsidR="004E2A91" w:rsidRPr="00D44826">
              <w:rPr>
                <w:rFonts w:asciiTheme="minorHAnsi" w:hAnsiTheme="minorHAnsi" w:cs="Arial"/>
              </w:rPr>
              <w:t>Drahtes</w:t>
            </w:r>
            <w:r w:rsidR="00CA2BD7" w:rsidRPr="00D44826">
              <w:rPr>
                <w:rFonts w:asciiTheme="minorHAnsi" w:hAnsiTheme="minorHAnsi" w:cs="Arial"/>
              </w:rPr>
              <w:t xml:space="preserve"> der Länge 10 m</w:t>
            </w:r>
            <w:r w:rsidR="006931F1" w:rsidRPr="00D44826">
              <w:rPr>
                <w:rFonts w:asciiTheme="minorHAnsi" w:hAnsiTheme="minorHAnsi" w:cs="Arial"/>
              </w:rPr>
              <w:t xml:space="preserve"> </w:t>
            </w:r>
          </w:p>
        </w:tc>
      </w:tr>
      <w:tr w:rsidR="007222ED" w:rsidRPr="00D44826" w:rsidTr="00006517">
        <w:trPr>
          <w:trHeight w:val="260"/>
        </w:trPr>
        <w:tc>
          <w:tcPr>
            <w:tcW w:w="648"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position w:val="-6"/>
              </w:rPr>
              <w:object w:dxaOrig="138" w:dyaOrig="183">
                <v:shape id="_x0000_i1464" type="#_x0000_t75" style="width:7.05pt;height:9.4pt" o:ole="">
                  <v:imagedata r:id="rId581" o:title=""/>
                </v:shape>
                <o:OLEObject Type="Embed" ProgID="Equation.Ribbit" ShapeID="_x0000_i1464" DrawAspect="Content" ObjectID="_1451652295" r:id="rId679"/>
              </w:object>
            </w:r>
          </w:p>
        </w:tc>
        <w:tc>
          <w:tcPr>
            <w:tcW w:w="3571" w:type="dxa"/>
            <w:shd w:val="clear" w:color="auto" w:fill="auto"/>
          </w:tcPr>
          <w:p w:rsidR="007222ED" w:rsidRPr="00D44826" w:rsidRDefault="004E2A91" w:rsidP="001254DC">
            <w:pPr>
              <w:pStyle w:val="KeinLeerraum"/>
              <w:rPr>
                <w:rFonts w:asciiTheme="minorHAnsi" w:hAnsiTheme="minorHAnsi" w:cs="Arial"/>
              </w:rPr>
            </w:pPr>
            <w:r w:rsidRPr="00D44826">
              <w:rPr>
                <w:rFonts w:asciiTheme="minorHAnsi" w:hAnsiTheme="minorHAnsi" w:cs="Arial"/>
              </w:rPr>
              <w:t xml:space="preserve">Querschnittsfläche </w:t>
            </w:r>
            <w:r w:rsidR="00CA2BD7" w:rsidRPr="00D44826">
              <w:rPr>
                <w:rFonts w:asciiTheme="minorHAnsi" w:hAnsiTheme="minorHAnsi" w:cs="Arial"/>
                <w:position w:val="-6"/>
              </w:rPr>
              <w:object w:dxaOrig="156" w:dyaOrig="234">
                <v:shape id="_x0000_i1465" type="#_x0000_t75" style="width:8.4pt;height:11.45pt" o:ole="">
                  <v:imagedata r:id="rId680" o:title=""/>
                </v:shape>
                <o:OLEObject Type="Embed" ProgID="Equation.Ribbit" ShapeID="_x0000_i1465" DrawAspect="Content" ObjectID="_1451652296" r:id="rId681"/>
              </w:object>
            </w:r>
            <w:r w:rsidRPr="00D44826">
              <w:rPr>
                <w:rFonts w:asciiTheme="minorHAnsi" w:hAnsiTheme="minorHAnsi" w:cs="Arial"/>
              </w:rPr>
              <w:t xml:space="preserve"> in </w:t>
            </w:r>
            <w:r w:rsidR="00CA2BD7" w:rsidRPr="00D44826">
              <w:rPr>
                <w:rFonts w:asciiTheme="minorHAnsi" w:hAnsiTheme="minorHAnsi" w:cs="Arial"/>
                <w:position w:val="-6"/>
              </w:rPr>
              <w:object w:dxaOrig="441" w:dyaOrig="272">
                <v:shape id="_x0000_i1466" type="#_x0000_t75" style="width:22.2pt;height:13.45pt" o:ole="">
                  <v:imagedata r:id="rId682" o:title=""/>
                </v:shape>
                <o:OLEObject Type="Embed" ProgID="Equation.Ribbit" ShapeID="_x0000_i1466" DrawAspect="Content" ObjectID="_1451652297" r:id="rId683"/>
              </w:object>
            </w:r>
          </w:p>
        </w:tc>
        <w:tc>
          <w:tcPr>
            <w:tcW w:w="703" w:type="dxa"/>
            <w:shd w:val="clear" w:color="auto" w:fill="auto"/>
          </w:tcPr>
          <w:p w:rsidR="007222ED" w:rsidRPr="00D44826" w:rsidRDefault="007222ED" w:rsidP="001254DC">
            <w:pPr>
              <w:pStyle w:val="KeinLeerraum"/>
              <w:rPr>
                <w:rFonts w:asciiTheme="minorHAnsi" w:hAnsiTheme="minorHAnsi" w:cs="Arial"/>
              </w:rPr>
            </w:pPr>
            <w:r w:rsidRPr="00D44826">
              <w:rPr>
                <w:rFonts w:asciiTheme="minorHAnsi" w:hAnsiTheme="minorHAnsi" w:cs="Arial"/>
              </w:rPr>
              <w:t>0</w:t>
            </w:r>
            <w:r w:rsidR="00CA2BD7" w:rsidRPr="00D44826">
              <w:rPr>
                <w:rFonts w:asciiTheme="minorHAnsi" w:hAnsiTheme="minorHAnsi" w:cs="Arial"/>
              </w:rPr>
              <w:t>,1</w:t>
            </w:r>
          </w:p>
        </w:tc>
        <w:tc>
          <w:tcPr>
            <w:tcW w:w="704"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rPr>
              <w:t>0,2</w:t>
            </w:r>
          </w:p>
        </w:tc>
        <w:tc>
          <w:tcPr>
            <w:tcW w:w="704"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rPr>
              <w:t>0,3</w:t>
            </w:r>
          </w:p>
        </w:tc>
        <w:tc>
          <w:tcPr>
            <w:tcW w:w="703"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rPr>
              <w:t>0,4</w:t>
            </w:r>
          </w:p>
        </w:tc>
        <w:tc>
          <w:tcPr>
            <w:tcW w:w="704"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rPr>
              <w:t>0,5</w:t>
            </w:r>
          </w:p>
        </w:tc>
        <w:tc>
          <w:tcPr>
            <w:tcW w:w="704"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rPr>
              <w:t>0,6</w:t>
            </w:r>
          </w:p>
        </w:tc>
      </w:tr>
      <w:tr w:rsidR="007222ED" w:rsidRPr="00D44826" w:rsidTr="00006517">
        <w:trPr>
          <w:trHeight w:val="275"/>
        </w:trPr>
        <w:tc>
          <w:tcPr>
            <w:tcW w:w="648" w:type="dxa"/>
            <w:shd w:val="clear" w:color="auto" w:fill="auto"/>
          </w:tcPr>
          <w:p w:rsidR="007222ED" w:rsidRPr="00D44826" w:rsidRDefault="00CA2BD7" w:rsidP="001254DC">
            <w:pPr>
              <w:pStyle w:val="KeinLeerraum"/>
              <w:rPr>
                <w:rFonts w:asciiTheme="minorHAnsi" w:hAnsiTheme="minorHAnsi" w:cs="Arial"/>
              </w:rPr>
            </w:pPr>
            <w:r w:rsidRPr="00D44826">
              <w:rPr>
                <w:rFonts w:asciiTheme="minorHAnsi" w:hAnsiTheme="minorHAnsi" w:cs="Arial"/>
                <w:position w:val="-6"/>
              </w:rPr>
              <w:object w:dxaOrig="142" w:dyaOrig="188">
                <v:shape id="_x0000_i1467" type="#_x0000_t75" style="width:7.05pt;height:9.4pt" o:ole="">
                  <v:imagedata r:id="rId583" o:title=""/>
                </v:shape>
                <o:OLEObject Type="Embed" ProgID="Equation.Ribbit" ShapeID="_x0000_i1467" DrawAspect="Content" ObjectID="_1451652298" r:id="rId684"/>
              </w:object>
            </w:r>
          </w:p>
        </w:tc>
        <w:tc>
          <w:tcPr>
            <w:tcW w:w="3571"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 xml:space="preserve">elektrischer </w:t>
            </w:r>
            <w:r w:rsidR="00CA2BD7" w:rsidRPr="00D44826">
              <w:rPr>
                <w:rFonts w:asciiTheme="minorHAnsi" w:hAnsiTheme="minorHAnsi" w:cs="Arial"/>
              </w:rPr>
              <w:t>Widerstand</w:t>
            </w:r>
            <w:r w:rsidR="007222ED" w:rsidRPr="00D44826">
              <w:rPr>
                <w:rFonts w:asciiTheme="minorHAnsi" w:hAnsiTheme="minorHAnsi" w:cs="Arial"/>
              </w:rPr>
              <w:t xml:space="preserve"> </w:t>
            </w:r>
            <w:r w:rsidR="00CA2BD7" w:rsidRPr="00D44826">
              <w:rPr>
                <w:rFonts w:asciiTheme="minorHAnsi" w:hAnsiTheme="minorHAnsi" w:cs="Arial"/>
                <w:position w:val="-6"/>
              </w:rPr>
              <w:object w:dxaOrig="160" w:dyaOrig="230">
                <v:shape id="_x0000_i1468" type="#_x0000_t75" style="width:8.4pt;height:11.45pt" o:ole="">
                  <v:imagedata r:id="rId685" o:title=""/>
                </v:shape>
                <o:OLEObject Type="Embed" ProgID="Equation.Ribbit" ShapeID="_x0000_i1468" DrawAspect="Content" ObjectID="_1451652299" r:id="rId686"/>
              </w:object>
            </w:r>
            <w:r w:rsidR="00CA2BD7" w:rsidRPr="00D44826">
              <w:rPr>
                <w:rFonts w:asciiTheme="minorHAnsi" w:hAnsiTheme="minorHAnsi" w:cs="Arial"/>
              </w:rPr>
              <w:t xml:space="preserve"> in </w:t>
            </w:r>
            <w:r w:rsidR="00CA2BD7" w:rsidRPr="00D44826">
              <w:rPr>
                <w:rFonts w:asciiTheme="minorHAnsi" w:hAnsiTheme="minorHAnsi" w:cs="Arial"/>
                <w:position w:val="-6"/>
              </w:rPr>
              <w:object w:dxaOrig="168" w:dyaOrig="238">
                <v:shape id="_x0000_i1469" type="#_x0000_t75" style="width:8.75pt;height:12.1pt" o:ole="">
                  <v:imagedata r:id="rId687" o:title=""/>
                </v:shape>
                <o:OLEObject Type="Embed" ProgID="Equation.Ribbit" ShapeID="_x0000_i1469" DrawAspect="Content" ObjectID="_1451652300" r:id="rId688"/>
              </w:object>
            </w:r>
          </w:p>
        </w:tc>
        <w:tc>
          <w:tcPr>
            <w:tcW w:w="703"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50</w:t>
            </w:r>
          </w:p>
        </w:tc>
        <w:tc>
          <w:tcPr>
            <w:tcW w:w="704"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24</w:t>
            </w:r>
          </w:p>
        </w:tc>
        <w:tc>
          <w:tcPr>
            <w:tcW w:w="704"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17</w:t>
            </w:r>
          </w:p>
        </w:tc>
        <w:tc>
          <w:tcPr>
            <w:tcW w:w="703"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12</w:t>
            </w:r>
          </w:p>
        </w:tc>
        <w:tc>
          <w:tcPr>
            <w:tcW w:w="704" w:type="dxa"/>
            <w:shd w:val="clear" w:color="auto" w:fill="auto"/>
          </w:tcPr>
          <w:p w:rsidR="007222ED" w:rsidRPr="00D44826" w:rsidRDefault="006931F1" w:rsidP="001254DC">
            <w:pPr>
              <w:pStyle w:val="KeinLeerraum"/>
              <w:rPr>
                <w:rFonts w:asciiTheme="minorHAnsi" w:hAnsiTheme="minorHAnsi" w:cs="Arial"/>
              </w:rPr>
            </w:pPr>
            <w:r w:rsidRPr="00D44826">
              <w:rPr>
                <w:rFonts w:asciiTheme="minorHAnsi" w:hAnsiTheme="minorHAnsi" w:cs="Arial"/>
              </w:rPr>
              <w:t>10</w:t>
            </w:r>
          </w:p>
        </w:tc>
        <w:tc>
          <w:tcPr>
            <w:tcW w:w="704" w:type="dxa"/>
            <w:shd w:val="clear" w:color="auto" w:fill="auto"/>
          </w:tcPr>
          <w:p w:rsidR="007222ED" w:rsidRPr="00D44826" w:rsidRDefault="003C5CCD" w:rsidP="001254DC">
            <w:pPr>
              <w:pStyle w:val="KeinLeerraum"/>
              <w:rPr>
                <w:rFonts w:asciiTheme="minorHAnsi" w:hAnsiTheme="minorHAnsi" w:cs="Arial"/>
              </w:rPr>
            </w:pPr>
            <w:r w:rsidRPr="00D44826">
              <w:rPr>
                <w:rFonts w:asciiTheme="minorHAnsi" w:hAnsiTheme="minorHAnsi" w:cs="Arial"/>
              </w:rPr>
              <w:t>9</w:t>
            </w:r>
          </w:p>
        </w:tc>
      </w:tr>
    </w:tbl>
    <w:p w:rsidR="007222ED" w:rsidRPr="00D44826" w:rsidRDefault="007222ED" w:rsidP="007222ED">
      <w:pPr>
        <w:pStyle w:val="KeinLeerraum"/>
        <w:rPr>
          <w:rFonts w:asciiTheme="minorHAnsi" w:hAnsiTheme="minorHAnsi" w:cs="Arial"/>
        </w:rPr>
      </w:pPr>
    </w:p>
    <w:p w:rsidR="007222ED" w:rsidRPr="00D44826" w:rsidRDefault="007222ED" w:rsidP="006931F1">
      <w:pPr>
        <w:pStyle w:val="KeinLeerraum"/>
        <w:rPr>
          <w:rFonts w:asciiTheme="minorHAnsi" w:hAnsiTheme="minorHAnsi" w:cs="Arial"/>
        </w:rPr>
      </w:pPr>
      <w:r w:rsidRPr="00D44826">
        <w:rPr>
          <w:rFonts w:asciiTheme="minorHAnsi" w:hAnsiTheme="minorHAnsi" w:cs="Arial"/>
        </w:rPr>
        <w:t>Vergleicht ma</w:t>
      </w:r>
      <w:r w:rsidR="006931F1" w:rsidRPr="00D44826">
        <w:rPr>
          <w:rFonts w:asciiTheme="minorHAnsi" w:hAnsiTheme="minorHAnsi" w:cs="Arial"/>
        </w:rPr>
        <w:t>n den</w:t>
      </w:r>
      <w:r w:rsidRPr="00D44826">
        <w:rPr>
          <w:rFonts w:asciiTheme="minorHAnsi" w:hAnsiTheme="minorHAnsi" w:cs="Arial"/>
        </w:rPr>
        <w:t xml:space="preserve"> </w:t>
      </w:r>
      <w:r w:rsidR="006931F1" w:rsidRPr="00D44826">
        <w:rPr>
          <w:rFonts w:asciiTheme="minorHAnsi" w:hAnsiTheme="minorHAnsi" w:cs="Arial"/>
        </w:rPr>
        <w:t xml:space="preserve">Widerstand bei </w:t>
      </w:r>
      <w:r w:rsidRPr="00D44826">
        <w:rPr>
          <w:rFonts w:asciiTheme="minorHAnsi" w:hAnsiTheme="minorHAnsi" w:cs="Arial"/>
        </w:rPr>
        <w:t xml:space="preserve"> </w:t>
      </w:r>
      <w:r w:rsidR="006931F1" w:rsidRPr="00D44826">
        <w:rPr>
          <w:rFonts w:asciiTheme="minorHAnsi" w:hAnsiTheme="minorHAnsi" w:cs="Arial"/>
          <w:position w:val="-6"/>
        </w:rPr>
        <w:object w:dxaOrig="812" w:dyaOrig="272">
          <v:shape id="_x0000_i1470" type="#_x0000_t75" style="width:40.35pt;height:13.45pt" o:ole="">
            <v:imagedata r:id="rId689" o:title=""/>
          </v:shape>
          <o:OLEObject Type="Embed" ProgID="Equation.Ribbit" ShapeID="_x0000_i1470" DrawAspect="Content" ObjectID="_1451652301" r:id="rId690"/>
        </w:object>
      </w:r>
      <w:r w:rsidR="006931F1" w:rsidRPr="00D44826">
        <w:rPr>
          <w:rFonts w:asciiTheme="minorHAnsi" w:hAnsiTheme="minorHAnsi" w:cs="Arial"/>
        </w:rPr>
        <w:t xml:space="preserve"> </w:t>
      </w:r>
      <w:r w:rsidRPr="00D44826">
        <w:rPr>
          <w:rFonts w:asciiTheme="minorHAnsi" w:hAnsiTheme="minorHAnsi" w:cs="Arial"/>
        </w:rPr>
        <w:t>und</w:t>
      </w:r>
      <w:r w:rsidR="006931F1" w:rsidRPr="00D44826">
        <w:rPr>
          <w:rFonts w:asciiTheme="minorHAnsi" w:hAnsiTheme="minorHAnsi" w:cs="Arial"/>
        </w:rPr>
        <w:t xml:space="preserve"> </w:t>
      </w:r>
      <w:r w:rsidR="006931F1" w:rsidRPr="00D44826">
        <w:rPr>
          <w:rFonts w:asciiTheme="minorHAnsi" w:hAnsiTheme="minorHAnsi" w:cs="Arial"/>
          <w:position w:val="-6"/>
        </w:rPr>
        <w:object w:dxaOrig="812" w:dyaOrig="272">
          <v:shape id="_x0000_i1471" type="#_x0000_t75" style="width:40.35pt;height:13.45pt" o:ole="">
            <v:imagedata r:id="rId691" o:title=""/>
          </v:shape>
          <o:OLEObject Type="Embed" ProgID="Equation.Ribbit" ShapeID="_x0000_i1471" DrawAspect="Content" ObjectID="_1451652302" r:id="rId692"/>
        </w:object>
      </w:r>
      <w:r w:rsidRPr="00D44826">
        <w:rPr>
          <w:rFonts w:asciiTheme="minorHAnsi" w:hAnsiTheme="minorHAnsi" w:cs="Arial"/>
        </w:rPr>
        <w:t xml:space="preserve"> </w:t>
      </w:r>
      <w:r w:rsidR="006931F1" w:rsidRPr="00D44826">
        <w:rPr>
          <w:rFonts w:asciiTheme="minorHAnsi" w:hAnsiTheme="minorHAnsi" w:cs="Arial"/>
        </w:rPr>
        <w:t xml:space="preserve">bzw. bei </w:t>
      </w:r>
      <w:r w:rsidR="006931F1" w:rsidRPr="00D44826">
        <w:rPr>
          <w:rFonts w:asciiTheme="minorHAnsi" w:hAnsiTheme="minorHAnsi" w:cs="Arial"/>
          <w:position w:val="-6"/>
        </w:rPr>
        <w:object w:dxaOrig="812" w:dyaOrig="272">
          <v:shape id="_x0000_i1472" type="#_x0000_t75" style="width:40.35pt;height:13.45pt" o:ole="">
            <v:imagedata r:id="rId691" o:title=""/>
          </v:shape>
          <o:OLEObject Type="Embed" ProgID="Equation.Ribbit" ShapeID="_x0000_i1472" DrawAspect="Content" ObjectID="_1451652303" r:id="rId693"/>
        </w:object>
      </w:r>
      <w:r w:rsidR="006931F1" w:rsidRPr="00D44826">
        <w:rPr>
          <w:rFonts w:asciiTheme="minorHAnsi" w:hAnsiTheme="minorHAnsi" w:cs="Arial"/>
        </w:rPr>
        <w:t xml:space="preserve"> und </w:t>
      </w:r>
      <w:r w:rsidR="006931F1" w:rsidRPr="00D44826">
        <w:rPr>
          <w:rFonts w:asciiTheme="minorHAnsi" w:hAnsiTheme="minorHAnsi" w:cs="Arial"/>
          <w:position w:val="-6"/>
        </w:rPr>
        <w:object w:dxaOrig="812" w:dyaOrig="272">
          <v:shape id="_x0000_i1473" type="#_x0000_t75" style="width:40.35pt;height:13.45pt" o:ole="">
            <v:imagedata r:id="rId694" o:title=""/>
          </v:shape>
          <o:OLEObject Type="Embed" ProgID="Equation.Ribbit" ShapeID="_x0000_i1473" DrawAspect="Content" ObjectID="_1451652304" r:id="rId695"/>
        </w:object>
      </w:r>
      <w:r w:rsidR="003B5C2D" w:rsidRPr="00D44826">
        <w:rPr>
          <w:rFonts w:asciiTheme="minorHAnsi" w:hAnsiTheme="minorHAnsi" w:cs="Arial"/>
        </w:rPr>
        <w:t>, dann erkennt</w:t>
      </w:r>
      <w:r w:rsidRPr="00D44826">
        <w:rPr>
          <w:rFonts w:asciiTheme="minorHAnsi" w:hAnsiTheme="minorHAnsi" w:cs="Arial"/>
        </w:rPr>
        <w:t xml:space="preserve"> man, dass sie sich jeweils </w:t>
      </w:r>
      <w:r w:rsidR="006931F1" w:rsidRPr="00D44826">
        <w:rPr>
          <w:rFonts w:asciiTheme="minorHAnsi" w:hAnsiTheme="minorHAnsi" w:cs="Arial"/>
        </w:rPr>
        <w:t>ungefähr halbieren</w:t>
      </w:r>
      <w:r w:rsidRPr="00D44826">
        <w:rPr>
          <w:rFonts w:asciiTheme="minorHAnsi" w:hAnsiTheme="minorHAnsi" w:cs="Arial"/>
        </w:rPr>
        <w:t xml:space="preserve">. </w:t>
      </w:r>
      <w:r w:rsidR="00013949" w:rsidRPr="00D44826">
        <w:rPr>
          <w:rFonts w:asciiTheme="minorHAnsi" w:hAnsiTheme="minorHAnsi" w:cs="Arial"/>
        </w:rPr>
        <w:t xml:space="preserve">Es liegt also nahe, </w:t>
      </w:r>
      <w:r w:rsidR="00013949" w:rsidRPr="00D44826">
        <w:rPr>
          <w:rFonts w:asciiTheme="minorHAnsi" w:hAnsiTheme="minorHAnsi" w:cs="Arial"/>
        </w:rPr>
        <w:fldChar w:fldCharType="begin"/>
      </w:r>
      <w:r w:rsidR="00013949" w:rsidRPr="00D44826">
        <w:rPr>
          <w:rFonts w:asciiTheme="minorHAnsi" w:hAnsiTheme="minorHAnsi" w:cs="Arial"/>
        </w:rPr>
        <w:instrText xml:space="preserve"> QUOTE </w:instrText>
      </w:r>
      <m:oMath>
        <m:r>
          <m:rPr>
            <m:sty m:val="p"/>
          </m:rPr>
          <w:rPr>
            <w:rFonts w:ascii="Cambria Math" w:hAnsi="Cambria Math"/>
          </w:rPr>
          <m:t>s~t</m:t>
        </m:r>
      </m:oMath>
      <w:r w:rsidR="00013949" w:rsidRPr="00D44826">
        <w:rPr>
          <w:rFonts w:asciiTheme="minorHAnsi" w:hAnsiTheme="minorHAnsi" w:cs="Arial"/>
        </w:rPr>
        <w:instrText xml:space="preserve"> </w:instrText>
      </w:r>
      <w:r w:rsidR="00013949" w:rsidRPr="00D44826">
        <w:rPr>
          <w:rFonts w:asciiTheme="minorHAnsi" w:hAnsiTheme="minorHAnsi" w:cs="Arial"/>
        </w:rPr>
        <w:fldChar w:fldCharType="separate"/>
      </w:r>
      <w:r w:rsidR="00013949" w:rsidRPr="00D44826">
        <w:rPr>
          <w:rFonts w:asciiTheme="minorHAnsi" w:hAnsiTheme="minorHAnsi" w:cs="Arial"/>
          <w:position w:val="-10"/>
        </w:rPr>
        <w:object w:dxaOrig="594" w:dyaOrig="320">
          <v:shape id="_x0000_i1474" type="#_x0000_t75" style="width:29.95pt;height:15.8pt" o:ole="">
            <v:imagedata r:id="rId696" o:title=""/>
          </v:shape>
          <o:OLEObject Type="Embed" ProgID="Equation.Ribbit" ShapeID="_x0000_i1474" DrawAspect="Content" ObjectID="_1451652305" r:id="rId697"/>
        </w:object>
      </w:r>
      <w:r w:rsidR="00013949" w:rsidRPr="00D44826">
        <w:rPr>
          <w:rFonts w:asciiTheme="minorHAnsi" w:hAnsiTheme="minorHAnsi" w:cs="Arial"/>
        </w:rPr>
        <w:fldChar w:fldCharType="end"/>
      </w:r>
      <w:r w:rsidR="00013949" w:rsidRPr="00D44826">
        <w:rPr>
          <w:rFonts w:asciiTheme="minorHAnsi" w:hAnsiTheme="minorHAnsi" w:cs="Arial"/>
        </w:rPr>
        <w:t xml:space="preserve"> zu vermuten.</w:t>
      </w:r>
    </w:p>
    <w:p w:rsidR="007222ED" w:rsidRPr="00D44826" w:rsidRDefault="007222ED" w:rsidP="007222ED">
      <w:pPr>
        <w:pStyle w:val="KeinLeerraum"/>
        <w:rPr>
          <w:rFonts w:asciiTheme="minorHAnsi" w:hAnsiTheme="minorHAnsi" w:cs="Arial"/>
        </w:rPr>
      </w:pPr>
    </w:p>
    <w:p w:rsidR="007222ED" w:rsidRPr="00D44826" w:rsidRDefault="007222ED" w:rsidP="003C5CCD">
      <w:pPr>
        <w:pStyle w:val="KeinLeerraum"/>
        <w:rPr>
          <w:rFonts w:asciiTheme="minorHAnsi" w:hAnsiTheme="minorHAnsi" w:cs="Arial"/>
        </w:rPr>
      </w:pPr>
      <w:r w:rsidRPr="00D44826">
        <w:rPr>
          <w:rFonts w:asciiTheme="minorHAnsi" w:hAnsiTheme="minorHAnsi" w:cs="Arial"/>
        </w:rPr>
        <w:t xml:space="preserve">Nachdem eine Vermutung aufgestellt wurde, überprüft man </w:t>
      </w:r>
      <w:r w:rsidR="006931F1" w:rsidRPr="00D44826">
        <w:rPr>
          <w:rFonts w:asciiTheme="minorHAnsi" w:hAnsiTheme="minorHAnsi" w:cs="Arial"/>
        </w:rPr>
        <w:t>diese nun mithilfe von Tabelle 9.3</w:t>
      </w:r>
      <w:r w:rsidRPr="00D44826">
        <w:rPr>
          <w:rFonts w:asciiTheme="minorHAnsi" w:hAnsiTheme="minorHAnsi" w:cs="Arial"/>
        </w:rPr>
        <w:t xml:space="preserve"> </w:t>
      </w:r>
      <w:r w:rsidR="006931F1" w:rsidRPr="00D44826">
        <w:rPr>
          <w:rFonts w:asciiTheme="minorHAnsi" w:hAnsiTheme="minorHAnsi" w:cs="Arial"/>
        </w:rPr>
        <w:t>indem man für jedes Wertepaar (</w:t>
      </w:r>
      <w:r w:rsidR="006931F1" w:rsidRPr="00D44826">
        <w:rPr>
          <w:rFonts w:asciiTheme="minorHAnsi" w:hAnsiTheme="minorHAnsi" w:cs="Arial"/>
          <w:position w:val="-6"/>
        </w:rPr>
        <w:object w:dxaOrig="138" w:dyaOrig="183">
          <v:shape id="_x0000_i1475" type="#_x0000_t75" style="width:7.05pt;height:9.4pt" o:ole="">
            <v:imagedata r:id="rId581" o:title=""/>
          </v:shape>
          <o:OLEObject Type="Embed" ProgID="Equation.Ribbit" ShapeID="_x0000_i1475" DrawAspect="Content" ObjectID="_1451652306" r:id="rId698"/>
        </w:object>
      </w:r>
      <w:r w:rsidR="006931F1" w:rsidRPr="00D44826">
        <w:rPr>
          <w:rFonts w:asciiTheme="minorHAnsi" w:hAnsiTheme="minorHAnsi" w:cs="Arial"/>
        </w:rPr>
        <w:t>,</w:t>
      </w:r>
      <w:r w:rsidR="006931F1" w:rsidRPr="00D44826">
        <w:rPr>
          <w:rFonts w:asciiTheme="minorHAnsi" w:hAnsiTheme="minorHAnsi" w:cs="Arial"/>
          <w:position w:val="-6"/>
        </w:rPr>
        <w:object w:dxaOrig="142" w:dyaOrig="188">
          <v:shape id="_x0000_i1476" type="#_x0000_t75" style="width:7.05pt;height:9.4pt" o:ole="">
            <v:imagedata r:id="rId583" o:title=""/>
          </v:shape>
          <o:OLEObject Type="Embed" ProgID="Equation.Ribbit" ShapeID="_x0000_i1476" DrawAspect="Content" ObjectID="_1451652307" r:id="rId699"/>
        </w:object>
      </w:r>
      <w:r w:rsidRPr="00D44826">
        <w:rPr>
          <w:rFonts w:asciiTheme="minorHAnsi" w:hAnsiTheme="minorHAnsi" w:cs="Arial"/>
        </w:rPr>
        <w:t xml:space="preserve">) die in Tabelle </w:t>
      </w:r>
      <w:r w:rsidR="006931F1" w:rsidRPr="00D44826">
        <w:rPr>
          <w:rFonts w:asciiTheme="minorHAnsi" w:hAnsiTheme="minorHAnsi" w:cs="Arial"/>
        </w:rPr>
        <w:t>9.</w:t>
      </w:r>
      <w:r w:rsidRPr="00D44826">
        <w:rPr>
          <w:rFonts w:asciiTheme="minorHAnsi" w:hAnsiTheme="minorHAnsi" w:cs="Arial"/>
        </w:rPr>
        <w:t>3, Zeile 2 angegeb</w:t>
      </w:r>
      <w:r w:rsidR="006931F1" w:rsidRPr="00D44826">
        <w:rPr>
          <w:rFonts w:asciiTheme="minorHAnsi" w:hAnsiTheme="minorHAnsi" w:cs="Arial"/>
        </w:rPr>
        <w:t>ene</w:t>
      </w:r>
      <w:r w:rsidRPr="00D44826">
        <w:rPr>
          <w:rFonts w:asciiTheme="minorHAnsi" w:hAnsiTheme="minorHAnsi" w:cs="Arial"/>
        </w:rPr>
        <w:t xml:space="preserve"> Formel berechnet und überprüft, </w:t>
      </w:r>
      <w:r w:rsidR="003C5CCD" w:rsidRPr="00D44826">
        <w:rPr>
          <w:rFonts w:asciiTheme="minorHAnsi" w:hAnsiTheme="minorHAnsi" w:cs="Arial"/>
        </w:rPr>
        <w:t xml:space="preserve">ob alle Rechnungen ungefähr den gleichen Wert ergeben. </w:t>
      </w:r>
      <w:r w:rsidRPr="00D44826">
        <w:rPr>
          <w:rFonts w:asciiTheme="minorHAnsi" w:hAnsiTheme="minorHAnsi" w:cs="Arial"/>
        </w:rPr>
        <w:t xml:space="preserve">Kleinere Ungenauigkeiten lassen sich meist durch Messungenauigkeiten erklären. Treten größere Abweichungen auf, dann muss </w:t>
      </w:r>
      <w:r w:rsidR="003C5CCD" w:rsidRPr="00D44826">
        <w:rPr>
          <w:rFonts w:asciiTheme="minorHAnsi" w:hAnsiTheme="minorHAnsi" w:cs="Arial"/>
        </w:rPr>
        <w:t>man die Vermutung verwerfen</w:t>
      </w:r>
      <w:r w:rsidRPr="00D44826">
        <w:rPr>
          <w:rFonts w:asciiTheme="minorHAnsi" w:hAnsiTheme="minorHAnsi" w:cs="Arial"/>
        </w:rPr>
        <w:t>.</w:t>
      </w:r>
    </w:p>
    <w:p w:rsidR="007222ED" w:rsidRPr="00D44826" w:rsidRDefault="007222ED" w:rsidP="007222ED">
      <w:pPr>
        <w:pStyle w:val="KeinLeerraum"/>
        <w:rPr>
          <w:rFonts w:asciiTheme="minorHAnsi" w:hAnsiTheme="minorHAnsi" w:cs="Arial"/>
        </w:rPr>
      </w:pPr>
    </w:p>
    <w:tbl>
      <w:tblPr>
        <w:tblW w:w="8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2671"/>
        <w:gridCol w:w="703"/>
        <w:gridCol w:w="704"/>
        <w:gridCol w:w="704"/>
        <w:gridCol w:w="703"/>
        <w:gridCol w:w="704"/>
        <w:gridCol w:w="704"/>
      </w:tblGrid>
      <w:tr w:rsidR="007222ED" w:rsidRPr="00D44826" w:rsidTr="00006517">
        <w:trPr>
          <w:trHeight w:val="260"/>
        </w:trPr>
        <w:tc>
          <w:tcPr>
            <w:tcW w:w="8441" w:type="dxa"/>
            <w:gridSpan w:val="8"/>
            <w:shd w:val="clear" w:color="auto" w:fill="auto"/>
          </w:tcPr>
          <w:p w:rsidR="007222ED" w:rsidRPr="00D44826" w:rsidRDefault="007222ED" w:rsidP="001254DC">
            <w:pPr>
              <w:pStyle w:val="KeinLeerraum"/>
              <w:jc w:val="center"/>
              <w:rPr>
                <w:rFonts w:asciiTheme="minorHAnsi" w:hAnsiTheme="minorHAnsi" w:cs="Arial"/>
                <w:b/>
                <w:bCs/>
                <w:position w:val="-5"/>
              </w:rPr>
            </w:pPr>
            <w:r w:rsidRPr="00D44826">
              <w:rPr>
                <w:rFonts w:asciiTheme="minorHAnsi" w:hAnsiTheme="minorHAnsi" w:cs="Arial"/>
                <w:b/>
                <w:bCs/>
              </w:rPr>
              <w:t xml:space="preserve">Beispiel: Überprüfung der Vermutung </w:t>
            </w:r>
            <w:r w:rsidR="003C5CCD" w:rsidRPr="00D44826">
              <w:rPr>
                <w:rFonts w:asciiTheme="minorHAnsi" w:hAnsiTheme="minorHAnsi" w:cs="Arial"/>
                <w:position w:val="-10"/>
              </w:rPr>
              <w:object w:dxaOrig="594" w:dyaOrig="320">
                <v:shape id="_x0000_i1477" type="#_x0000_t75" style="width:29.95pt;height:15.8pt" o:ole="">
                  <v:imagedata r:id="rId696" o:title=""/>
                </v:shape>
                <o:OLEObject Type="Embed" ProgID="Equation.Ribbit" ShapeID="_x0000_i1477" DrawAspect="Content" ObjectID="_1451652308" r:id="rId700"/>
              </w:object>
            </w:r>
          </w:p>
        </w:tc>
      </w:tr>
      <w:tr w:rsidR="003C5CCD" w:rsidRPr="00D44826" w:rsidTr="00006517">
        <w:trPr>
          <w:trHeight w:val="260"/>
        </w:trPr>
        <w:tc>
          <w:tcPr>
            <w:tcW w:w="1548"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position w:val="-6"/>
              </w:rPr>
              <w:object w:dxaOrig="138" w:dyaOrig="183">
                <v:shape id="_x0000_i1478" type="#_x0000_t75" style="width:7.05pt;height:9.4pt" o:ole="">
                  <v:imagedata r:id="rId581" o:title=""/>
                </v:shape>
                <o:OLEObject Type="Embed" ProgID="Equation.Ribbit" ShapeID="_x0000_i1478" DrawAspect="Content" ObjectID="_1451652309" r:id="rId701"/>
              </w:object>
            </w:r>
          </w:p>
        </w:tc>
        <w:tc>
          <w:tcPr>
            <w:tcW w:w="2671"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 xml:space="preserve">Querschnittsfläche </w:t>
            </w:r>
            <w:r w:rsidRPr="00D44826">
              <w:rPr>
                <w:rFonts w:asciiTheme="minorHAnsi" w:hAnsiTheme="minorHAnsi" w:cs="Arial"/>
                <w:position w:val="-6"/>
              </w:rPr>
              <w:object w:dxaOrig="156" w:dyaOrig="234">
                <v:shape id="_x0000_i1479" type="#_x0000_t75" style="width:8.4pt;height:11.45pt" o:ole="">
                  <v:imagedata r:id="rId680" o:title=""/>
                </v:shape>
                <o:OLEObject Type="Embed" ProgID="Equation.Ribbit" ShapeID="_x0000_i1479" DrawAspect="Content" ObjectID="_1451652310" r:id="rId702"/>
              </w:object>
            </w:r>
            <w:r w:rsidRPr="00D44826">
              <w:rPr>
                <w:rFonts w:asciiTheme="minorHAnsi" w:hAnsiTheme="minorHAnsi" w:cs="Arial"/>
              </w:rPr>
              <w:t xml:space="preserve"> in </w:t>
            </w:r>
            <w:r w:rsidRPr="00D44826">
              <w:rPr>
                <w:rFonts w:asciiTheme="minorHAnsi" w:hAnsiTheme="minorHAnsi" w:cs="Arial"/>
                <w:position w:val="-6"/>
              </w:rPr>
              <w:object w:dxaOrig="441" w:dyaOrig="272">
                <v:shape id="_x0000_i1480" type="#_x0000_t75" style="width:22.2pt;height:13.45pt" o:ole="">
                  <v:imagedata r:id="rId682" o:title=""/>
                </v:shape>
                <o:OLEObject Type="Embed" ProgID="Equation.Ribbit" ShapeID="_x0000_i1480" DrawAspect="Content" ObjectID="_1451652311" r:id="rId703"/>
              </w:objec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0,1</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0,2</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0,3</w: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0,4</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0,5</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0,6</w:t>
            </w:r>
          </w:p>
        </w:tc>
      </w:tr>
      <w:tr w:rsidR="003C5CCD" w:rsidRPr="00D44826" w:rsidTr="00006517">
        <w:trPr>
          <w:trHeight w:val="275"/>
        </w:trPr>
        <w:tc>
          <w:tcPr>
            <w:tcW w:w="1548"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position w:val="-6"/>
              </w:rPr>
              <w:object w:dxaOrig="142" w:dyaOrig="188">
                <v:shape id="_x0000_i1481" type="#_x0000_t75" style="width:7.05pt;height:9.4pt" o:ole="">
                  <v:imagedata r:id="rId583" o:title=""/>
                </v:shape>
                <o:OLEObject Type="Embed" ProgID="Equation.Ribbit" ShapeID="_x0000_i1481" DrawAspect="Content" ObjectID="_1451652312" r:id="rId704"/>
              </w:object>
            </w:r>
          </w:p>
        </w:tc>
        <w:tc>
          <w:tcPr>
            <w:tcW w:w="2671"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 xml:space="preserve">elektrischer Widerstand </w:t>
            </w:r>
            <w:r w:rsidRPr="00D44826">
              <w:rPr>
                <w:rFonts w:asciiTheme="minorHAnsi" w:hAnsiTheme="minorHAnsi" w:cs="Arial"/>
                <w:position w:val="-6"/>
              </w:rPr>
              <w:object w:dxaOrig="160" w:dyaOrig="230">
                <v:shape id="_x0000_i1482" type="#_x0000_t75" style="width:8.4pt;height:11.45pt" o:ole="">
                  <v:imagedata r:id="rId685" o:title=""/>
                </v:shape>
                <o:OLEObject Type="Embed" ProgID="Equation.Ribbit" ShapeID="_x0000_i1482" DrawAspect="Content" ObjectID="_1451652313" r:id="rId705"/>
              </w:object>
            </w:r>
            <w:r w:rsidRPr="00D44826">
              <w:rPr>
                <w:rFonts w:asciiTheme="minorHAnsi" w:hAnsiTheme="minorHAnsi" w:cs="Arial"/>
              </w:rPr>
              <w:t xml:space="preserve"> in </w:t>
            </w:r>
            <w:r w:rsidRPr="00D44826">
              <w:rPr>
                <w:rFonts w:asciiTheme="minorHAnsi" w:hAnsiTheme="minorHAnsi" w:cs="Arial"/>
                <w:position w:val="-6"/>
              </w:rPr>
              <w:object w:dxaOrig="168" w:dyaOrig="238">
                <v:shape id="_x0000_i1483" type="#_x0000_t75" style="width:8.75pt;height:12.1pt" o:ole="">
                  <v:imagedata r:id="rId687" o:title=""/>
                </v:shape>
                <o:OLEObject Type="Embed" ProgID="Equation.Ribbit" ShapeID="_x0000_i1483" DrawAspect="Content" ObjectID="_1451652314" r:id="rId706"/>
              </w:objec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50</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24</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17</w: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12</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10</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8</w:t>
            </w:r>
          </w:p>
        </w:tc>
      </w:tr>
      <w:tr w:rsidR="003C5CCD" w:rsidRPr="00D44826" w:rsidTr="00006517">
        <w:trPr>
          <w:trHeight w:val="275"/>
        </w:trPr>
        <w:tc>
          <w:tcPr>
            <w:tcW w:w="1548"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Überprüfung</w:t>
            </w:r>
            <w:r w:rsidRPr="00D44826">
              <w:rPr>
                <w:rFonts w:asciiTheme="minorHAnsi" w:hAnsiTheme="minorHAnsi" w:cs="Arial"/>
              </w:rPr>
              <w:br/>
            </w:r>
            <w:r w:rsidRPr="00D44826">
              <w:rPr>
                <w:rFonts w:asciiTheme="minorHAnsi" w:hAnsiTheme="minorHAnsi" w:cs="Arial"/>
                <w:position w:val="-6"/>
              </w:rPr>
              <w:object w:dxaOrig="422" w:dyaOrig="188">
                <v:shape id="_x0000_i1484" type="#_x0000_t75" style="width:20.85pt;height:9.4pt" o:ole="">
                  <v:imagedata r:id="rId623" o:title=""/>
                </v:shape>
                <o:OLEObject Type="Embed" ProgID="Equation.Ribbit" ShapeID="_x0000_i1484" DrawAspect="Content" ObjectID="_1451652315" r:id="rId707"/>
              </w:object>
            </w:r>
            <w:r w:rsidRPr="00D44826">
              <w:rPr>
                <w:rFonts w:asciiTheme="minorHAnsi" w:hAnsiTheme="minorHAnsi" w:cs="Arial"/>
              </w:rPr>
              <w:t xml:space="preserve"> ist konstant</w:t>
            </w:r>
          </w:p>
        </w:tc>
        <w:tc>
          <w:tcPr>
            <w:tcW w:w="2671"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position w:val="-6"/>
              </w:rPr>
              <w:object w:dxaOrig="464" w:dyaOrig="234">
                <v:shape id="_x0000_i1485" type="#_x0000_t75" style="width:22.9pt;height:11.45pt" o:ole="">
                  <v:imagedata r:id="rId708" o:title=""/>
                </v:shape>
                <o:OLEObject Type="Embed" ProgID="Equation.Ribbit" ShapeID="_x0000_i1485" DrawAspect="Content" ObjectID="_1451652316" r:id="rId709"/>
              </w:object>
            </w:r>
            <w:r w:rsidRPr="00D44826">
              <w:rPr>
                <w:rFonts w:asciiTheme="minorHAnsi" w:hAnsiTheme="minorHAnsi" w:cs="Arial"/>
              </w:rPr>
              <w:t xml:space="preserve"> in </w:t>
            </w:r>
            <w:r w:rsidRPr="00D44826">
              <w:rPr>
                <w:rFonts w:asciiTheme="minorHAnsi" w:hAnsiTheme="minorHAnsi" w:cs="Arial"/>
                <w:position w:val="-6"/>
              </w:rPr>
              <w:object w:dxaOrig="772" w:dyaOrig="272">
                <v:shape id="_x0000_i1486" type="#_x0000_t75" style="width:38.35pt;height:13.45pt" o:ole="">
                  <v:imagedata r:id="rId710" o:title=""/>
                </v:shape>
                <o:OLEObject Type="Embed" ProgID="Equation.Ribbit" ShapeID="_x0000_i1486" DrawAspect="Content" ObjectID="_1451652317" r:id="rId711"/>
              </w:objec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5,0</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4,8</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5,1</w:t>
            </w:r>
          </w:p>
        </w:tc>
        <w:tc>
          <w:tcPr>
            <w:tcW w:w="703"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4,8</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5,0</w:t>
            </w:r>
          </w:p>
        </w:tc>
        <w:tc>
          <w:tcPr>
            <w:tcW w:w="704" w:type="dxa"/>
            <w:shd w:val="clear" w:color="auto" w:fill="auto"/>
          </w:tcPr>
          <w:p w:rsidR="003C5CCD" w:rsidRPr="00D44826" w:rsidRDefault="003C5CCD" w:rsidP="001254DC">
            <w:pPr>
              <w:pStyle w:val="KeinLeerraum"/>
              <w:rPr>
                <w:rFonts w:asciiTheme="minorHAnsi" w:hAnsiTheme="minorHAnsi" w:cs="Arial"/>
              </w:rPr>
            </w:pPr>
            <w:r w:rsidRPr="00D44826">
              <w:rPr>
                <w:rFonts w:asciiTheme="minorHAnsi" w:hAnsiTheme="minorHAnsi" w:cs="Arial"/>
              </w:rPr>
              <w:t>5,4</w:t>
            </w:r>
          </w:p>
        </w:tc>
      </w:tr>
    </w:tbl>
    <w:p w:rsidR="007222ED" w:rsidRPr="00D44826" w:rsidRDefault="007222ED" w:rsidP="007222ED">
      <w:pPr>
        <w:pStyle w:val="KeinLeerraum"/>
        <w:rPr>
          <w:rFonts w:asciiTheme="minorHAnsi" w:hAnsiTheme="minorHAnsi" w:cs="Arial"/>
        </w:rPr>
      </w:pPr>
    </w:p>
    <w:p w:rsidR="007222ED" w:rsidRPr="00D44826" w:rsidRDefault="007222ED" w:rsidP="003C5CCD">
      <w:pPr>
        <w:pStyle w:val="KeinLeerraum"/>
        <w:rPr>
          <w:rFonts w:asciiTheme="minorHAnsi" w:hAnsiTheme="minorHAnsi" w:cs="Arial"/>
        </w:rPr>
      </w:pPr>
      <w:r w:rsidRPr="00D44826">
        <w:rPr>
          <w:rFonts w:asciiTheme="minorHAnsi" w:hAnsiTheme="minorHAnsi" w:cs="Arial"/>
        </w:rPr>
        <w:t xml:space="preserve">Im Rahmen der Messgenauigkeit kann man die Vermutung bestätigen. </w:t>
      </w:r>
    </w:p>
    <w:p w:rsidR="003C5CCD" w:rsidRPr="00D44826" w:rsidRDefault="003C5CCD" w:rsidP="003C5CCD">
      <w:pPr>
        <w:pStyle w:val="KeinLeerraum"/>
        <w:rPr>
          <w:rFonts w:asciiTheme="minorHAnsi" w:hAnsiTheme="minorHAnsi" w:cs="Arial"/>
        </w:rPr>
      </w:pPr>
    </w:p>
    <w:p w:rsidR="007222ED" w:rsidRPr="00D44826" w:rsidRDefault="007222ED" w:rsidP="007222ED">
      <w:pPr>
        <w:pStyle w:val="KeinLeerraum"/>
        <w:rPr>
          <w:rFonts w:asciiTheme="minorHAnsi" w:hAnsiTheme="minorHAnsi" w:cs="Arial"/>
        </w:rPr>
      </w:pPr>
      <w:r w:rsidRPr="00D44826">
        <w:rPr>
          <w:rFonts w:asciiTheme="minorHAnsi" w:hAnsiTheme="minorHAnsi" w:cs="Arial"/>
        </w:rPr>
        <w:t>Ist keine Wertetabelle, sondern ein Schaubild gegeben, so geht man bei der Überprüfung der Proportionalitätsvermutung folgendermaßen vor:</w:t>
      </w:r>
    </w:p>
    <w:p w:rsidR="007222ED" w:rsidRPr="00D44826" w:rsidRDefault="007222ED" w:rsidP="00D020A0">
      <w:pPr>
        <w:pStyle w:val="KeinLeerraum"/>
        <w:numPr>
          <w:ilvl w:val="0"/>
          <w:numId w:val="19"/>
        </w:numPr>
        <w:rPr>
          <w:rFonts w:asciiTheme="minorHAnsi" w:hAnsiTheme="minorHAnsi" w:cs="Arial"/>
        </w:rPr>
      </w:pPr>
      <w:r w:rsidRPr="00D44826">
        <w:rPr>
          <w:rFonts w:asciiTheme="minorHAnsi" w:hAnsiTheme="minorHAnsi" w:cs="Arial"/>
        </w:rPr>
        <w:t xml:space="preserve">Ist das Schaubild </w:t>
      </w:r>
      <w:r w:rsidR="003C5CCD" w:rsidRPr="00D44826">
        <w:rPr>
          <w:rFonts w:asciiTheme="minorHAnsi" w:hAnsiTheme="minorHAnsi" w:cs="Arial"/>
        </w:rPr>
        <w:t xml:space="preserve">(näherungsweise) </w:t>
      </w:r>
      <w:r w:rsidRPr="00D44826">
        <w:rPr>
          <w:rFonts w:asciiTheme="minorHAnsi" w:hAnsiTheme="minorHAnsi" w:cs="Arial"/>
        </w:rPr>
        <w:t>eine Ur</w:t>
      </w:r>
      <w:r w:rsidR="003C5CCD" w:rsidRPr="00D44826">
        <w:rPr>
          <w:rFonts w:asciiTheme="minorHAnsi" w:hAnsiTheme="minorHAnsi" w:cs="Arial"/>
        </w:rPr>
        <w:t>sprungsgerade, dann kann man von</w:t>
      </w:r>
      <w:r w:rsidRPr="00D44826">
        <w:rPr>
          <w:rFonts w:asciiTheme="minorHAnsi" w:hAnsiTheme="minorHAnsi" w:cs="Arial"/>
        </w:rPr>
        <w:t xml:space="preserve"> </w:t>
      </w:r>
      <w:r w:rsidRPr="00D44826">
        <w:rPr>
          <w:rFonts w:asciiTheme="minorHAnsi" w:hAnsiTheme="minorHAnsi" w:cs="Arial"/>
          <w:position w:val="-6"/>
        </w:rPr>
        <w:object w:dxaOrig="556" w:dyaOrig="188">
          <v:shape id="_x0000_i1487" type="#_x0000_t75" style="width:27.95pt;height:9.4pt" o:ole="">
            <v:imagedata r:id="rId590" o:title=""/>
          </v:shape>
          <o:OLEObject Type="Embed" ProgID="Equation.Ribbit" ShapeID="_x0000_i1487" DrawAspect="Content" ObjectID="_1451652318" r:id="rId712"/>
        </w:object>
      </w:r>
      <w:r w:rsidR="003C5CCD" w:rsidRPr="00D44826">
        <w:rPr>
          <w:rFonts w:asciiTheme="minorHAnsi" w:hAnsiTheme="minorHAnsi" w:cs="Arial"/>
        </w:rPr>
        <w:t xml:space="preserve"> ausgehen</w:t>
      </w:r>
      <w:r w:rsidRPr="00D44826">
        <w:rPr>
          <w:rFonts w:asciiTheme="minorHAnsi" w:hAnsiTheme="minorHAnsi" w:cs="Arial"/>
        </w:rPr>
        <w:t>. Es braucht keine weitere Überprüfung durchgeführt werden.</w:t>
      </w:r>
    </w:p>
    <w:p w:rsidR="007222ED" w:rsidRPr="00D44826" w:rsidRDefault="007222ED" w:rsidP="00D020A0">
      <w:pPr>
        <w:pStyle w:val="KeinLeerraum"/>
        <w:numPr>
          <w:ilvl w:val="0"/>
          <w:numId w:val="19"/>
        </w:numPr>
        <w:rPr>
          <w:rFonts w:asciiTheme="minorHAnsi" w:hAnsiTheme="minorHAnsi" w:cs="Arial"/>
        </w:rPr>
      </w:pPr>
      <w:r w:rsidRPr="00D44826">
        <w:rPr>
          <w:rFonts w:asciiTheme="minorHAnsi" w:hAnsiTheme="minorHAnsi" w:cs="Arial"/>
        </w:rPr>
        <w:t xml:space="preserve">Ist das Schaubild eine Gerade, die nicht durch den Ursprung geht, liegt keine Proportionalität vor. Es gilt dann </w:t>
      </w:r>
      <w:r w:rsidRPr="00D44826">
        <w:rPr>
          <w:rFonts w:asciiTheme="minorHAnsi" w:hAnsiTheme="minorHAnsi" w:cs="Arial"/>
          <w:position w:val="-6"/>
        </w:rPr>
        <w:object w:dxaOrig="1226" w:dyaOrig="234">
          <v:shape id="_x0000_i1488" type="#_x0000_t75" style="width:61.55pt;height:11.45pt" o:ole="">
            <v:imagedata r:id="rId713" o:title=""/>
          </v:shape>
          <o:OLEObject Type="Embed" ProgID="Equation.Ribbit" ShapeID="_x0000_i1488" DrawAspect="Content" ObjectID="_1451652319" r:id="rId714"/>
        </w:object>
      </w:r>
      <w:r w:rsidRPr="00D44826">
        <w:rPr>
          <w:rFonts w:asciiTheme="minorHAnsi" w:hAnsiTheme="minorHAnsi" w:cs="Arial"/>
        </w:rPr>
        <w:t>.</w:t>
      </w:r>
    </w:p>
    <w:p w:rsidR="007222ED" w:rsidRPr="00D44826" w:rsidRDefault="007222ED" w:rsidP="00D020A0">
      <w:pPr>
        <w:pStyle w:val="KeinLeerraum"/>
        <w:numPr>
          <w:ilvl w:val="0"/>
          <w:numId w:val="19"/>
        </w:numPr>
        <w:rPr>
          <w:rFonts w:asciiTheme="minorHAnsi" w:hAnsiTheme="minorHAnsi" w:cs="Arial"/>
        </w:rPr>
      </w:pPr>
      <w:r w:rsidRPr="00D44826">
        <w:rPr>
          <w:rFonts w:asciiTheme="minorHAnsi" w:hAnsiTheme="minorHAnsi" w:cs="Arial"/>
        </w:rPr>
        <w:lastRenderedPageBreak/>
        <w:t>Ist das Schaubild keine Gerade, dann liest ma</w:t>
      </w:r>
      <w:r w:rsidR="00C735EC" w:rsidRPr="00D44826">
        <w:rPr>
          <w:rFonts w:asciiTheme="minorHAnsi" w:hAnsiTheme="minorHAnsi" w:cs="Arial"/>
        </w:rPr>
        <w:t>n aus dem Schaubild geeignete (</w:t>
      </w:r>
      <w:r w:rsidR="00C735EC" w:rsidRPr="00D44826">
        <w:rPr>
          <w:rFonts w:asciiTheme="minorHAnsi" w:hAnsiTheme="minorHAnsi" w:cs="Arial"/>
          <w:position w:val="-6"/>
        </w:rPr>
        <w:object w:dxaOrig="138" w:dyaOrig="183">
          <v:shape id="_x0000_i1489" type="#_x0000_t75" style="width:7.05pt;height:9.4pt" o:ole="">
            <v:imagedata r:id="rId581" o:title=""/>
          </v:shape>
          <o:OLEObject Type="Embed" ProgID="Equation.Ribbit" ShapeID="_x0000_i1489" DrawAspect="Content" ObjectID="_1451652320" r:id="rId715"/>
        </w:object>
      </w:r>
      <w:r w:rsidR="00C735EC" w:rsidRPr="00D44826">
        <w:rPr>
          <w:rFonts w:asciiTheme="minorHAnsi" w:hAnsiTheme="minorHAnsi" w:cs="Arial"/>
        </w:rPr>
        <w:t>,</w:t>
      </w:r>
      <w:r w:rsidR="00C735EC" w:rsidRPr="00D44826">
        <w:rPr>
          <w:rFonts w:asciiTheme="minorHAnsi" w:hAnsiTheme="minorHAnsi" w:cs="Arial"/>
          <w:position w:val="-6"/>
        </w:rPr>
        <w:object w:dxaOrig="142" w:dyaOrig="188">
          <v:shape id="_x0000_i1490" type="#_x0000_t75" style="width:7.05pt;height:9.4pt" o:ole="">
            <v:imagedata r:id="rId583" o:title=""/>
          </v:shape>
          <o:OLEObject Type="Embed" ProgID="Equation.Ribbit" ShapeID="_x0000_i1490" DrawAspect="Content" ObjectID="_1451652321" r:id="rId716"/>
        </w:object>
      </w:r>
      <w:r w:rsidRPr="00D44826">
        <w:rPr>
          <w:rFonts w:asciiTheme="minorHAnsi" w:hAnsiTheme="minorHAnsi" w:cs="Arial"/>
        </w:rPr>
        <w:t>)-Wertepaare ab und erstellt daraus eine Wertetabelle. Anschließend benutzt man diese Wertetabelle, um die Proportionalitätsvermutung zu überprüfen.</w:t>
      </w:r>
    </w:p>
    <w:p w:rsidR="005E25CB" w:rsidRPr="00D44826" w:rsidRDefault="005E25CB" w:rsidP="002C462F">
      <w:pPr>
        <w:pStyle w:val="KeinLeerraum"/>
        <w:rPr>
          <w:rFonts w:asciiTheme="minorHAnsi" w:hAnsiTheme="minorHAnsi" w:cs="Arial"/>
        </w:rPr>
      </w:pPr>
    </w:p>
    <w:p w:rsidR="002B65EC" w:rsidRPr="00D44826" w:rsidRDefault="002B65EC" w:rsidP="004539CC">
      <w:pPr>
        <w:pStyle w:val="KeinLeerraum"/>
        <w:outlineLvl w:val="2"/>
        <w:rPr>
          <w:rFonts w:asciiTheme="minorHAnsi" w:hAnsiTheme="minorHAnsi" w:cs="Arial"/>
          <w:b/>
          <w:i/>
          <w:iCs/>
          <w:sz w:val="24"/>
          <w:szCs w:val="24"/>
        </w:rPr>
      </w:pPr>
      <w:bookmarkStart w:id="162" w:name="_Toc345252094"/>
      <w:bookmarkStart w:id="163" w:name="_Toc345252868"/>
      <w:bookmarkStart w:id="164" w:name="_Toc351892330"/>
      <w:r w:rsidRPr="00D44826">
        <w:rPr>
          <w:rFonts w:asciiTheme="minorHAnsi" w:hAnsiTheme="minorHAnsi" w:cs="Arial"/>
          <w:b/>
          <w:i/>
          <w:iCs/>
          <w:sz w:val="24"/>
          <w:szCs w:val="24"/>
        </w:rPr>
        <w:t>Proportionalitäten an einer Formel ablesen</w:t>
      </w:r>
      <w:bookmarkEnd w:id="162"/>
      <w:bookmarkEnd w:id="163"/>
      <w:bookmarkEnd w:id="164"/>
    </w:p>
    <w:p w:rsidR="00F564A9" w:rsidRPr="00D44826" w:rsidRDefault="00F564A9" w:rsidP="002B65EC">
      <w:pPr>
        <w:pStyle w:val="KeinLeerraum"/>
        <w:rPr>
          <w:rFonts w:asciiTheme="minorHAnsi" w:hAnsiTheme="minorHAnsi" w:cs="Arial"/>
        </w:rPr>
      </w:pPr>
      <w:r w:rsidRPr="00D44826">
        <w:rPr>
          <w:rFonts w:asciiTheme="minorHAnsi" w:hAnsiTheme="minorHAnsi" w:cs="Arial"/>
        </w:rPr>
        <w:t>Grundlage: Interpretation von Formeln (Klasse 8)</w:t>
      </w:r>
    </w:p>
    <w:p w:rsidR="0015509D" w:rsidRPr="00D44826" w:rsidRDefault="0015509D" w:rsidP="002B65EC">
      <w:pPr>
        <w:pStyle w:val="KeinLeerraum"/>
        <w:rPr>
          <w:rFonts w:asciiTheme="minorHAnsi" w:hAnsiTheme="minorHAnsi" w:cs="Arial"/>
        </w:rPr>
      </w:pPr>
    </w:p>
    <w:p w:rsidR="002B65EC" w:rsidRPr="00D44826" w:rsidRDefault="002B65EC" w:rsidP="002B65EC">
      <w:pPr>
        <w:pStyle w:val="KeinLeerraum"/>
        <w:rPr>
          <w:rFonts w:asciiTheme="minorHAnsi" w:hAnsiTheme="minorHAnsi" w:cs="Arial"/>
          <w:b/>
        </w:rPr>
      </w:pPr>
      <w:r w:rsidRPr="00D44826">
        <w:rPr>
          <w:rFonts w:asciiTheme="minorHAnsi" w:hAnsiTheme="minorHAnsi" w:cs="Arial"/>
          <w:bCs/>
        </w:rPr>
        <w:t>Beispiel:</w:t>
      </w:r>
      <w:r w:rsidRPr="00D44826">
        <w:rPr>
          <w:rFonts w:asciiTheme="minorHAnsi" w:hAnsiTheme="minorHAnsi" w:cs="Arial"/>
          <w:b/>
        </w:rPr>
        <w:t xml:space="preserve"> </w:t>
      </w:r>
      <w:r w:rsidRPr="00D44826">
        <w:rPr>
          <w:rFonts w:asciiTheme="minorHAnsi" w:hAnsiTheme="minorHAnsi" w:cs="Arial"/>
        </w:rPr>
        <w:t xml:space="preserve">Dichte </w:t>
      </w:r>
      <w:r w:rsidRPr="00D44826">
        <w:rPr>
          <w:rFonts w:asciiTheme="minorHAnsi" w:hAnsiTheme="minorHAnsi" w:cs="Arial"/>
          <w:position w:val="-6"/>
        </w:rPr>
        <w:object w:dxaOrig="124" w:dyaOrig="196">
          <v:shape id="_x0000_i1491" type="#_x0000_t75" style="width:6.75pt;height:10.1pt" o:ole="">
            <v:imagedata r:id="rId213" o:title=""/>
          </v:shape>
          <o:OLEObject Type="Embed" ProgID="Equation.Ribbit" ShapeID="_x0000_i1491" DrawAspect="Content" ObjectID="_1451652322" r:id="rId717"/>
        </w:object>
      </w:r>
      <w:r w:rsidRPr="00D44826">
        <w:rPr>
          <w:rFonts w:asciiTheme="minorHAnsi" w:hAnsiTheme="minorHAnsi" w:cs="Arial"/>
        </w:rPr>
        <w:t>:</w:t>
      </w:r>
    </w:p>
    <w:p w:rsidR="002B65EC" w:rsidRPr="00D44826" w:rsidRDefault="002B65EC" w:rsidP="002B65EC">
      <w:pPr>
        <w:pStyle w:val="KeinLeerraum"/>
        <w:jc w:val="center"/>
        <w:rPr>
          <w:rFonts w:asciiTheme="minorHAnsi" w:hAnsiTheme="minorHAnsi" w:cs="Arial"/>
        </w:rPr>
      </w:pP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ρ=</m:t>
        </m:r>
        <m:f>
          <m:fPr>
            <m:ctrlPr>
              <w:rPr>
                <w:rFonts w:ascii="Cambria Math" w:hAnsi="Cambria Math"/>
                <w:i/>
              </w:rPr>
            </m:ctrlPr>
          </m:fPr>
          <m:num>
            <m:r>
              <m:rPr>
                <m:sty m:val="p"/>
              </m:rPr>
              <w:rPr>
                <w:rFonts w:ascii="Cambria Math" w:hAnsi="Cambria Math"/>
              </w:rPr>
              <m:t>m</m:t>
            </m:r>
          </m:num>
          <m:den>
            <m:r>
              <m:rPr>
                <m:sty m:val="p"/>
              </m:rPr>
              <w:rPr>
                <w:rFonts w:ascii="Cambria Math" w:hAnsi="Cambria Math"/>
              </w:rPr>
              <m:t>V</m:t>
            </m:r>
          </m:den>
        </m:f>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10"/>
        </w:rPr>
        <w:object w:dxaOrig="585" w:dyaOrig="288">
          <v:shape id="_x0000_i1492" type="#_x0000_t75" style="width:29.25pt;height:14.15pt" o:ole="">
            <v:imagedata r:id="rId215" o:title=""/>
          </v:shape>
          <o:OLEObject Type="Embed" ProgID="Equation.Ribbit" ShapeID="_x0000_i1492" DrawAspect="Content" ObjectID="_1451652323" r:id="rId718"/>
        </w:object>
      </w:r>
      <w:r w:rsidRPr="00D44826">
        <w:rPr>
          <w:rFonts w:asciiTheme="minorHAnsi" w:hAnsiTheme="minorHAnsi" w:cs="Arial"/>
        </w:rPr>
        <w:fldChar w:fldCharType="end"/>
      </w:r>
    </w:p>
    <w:p w:rsidR="002B65EC" w:rsidRPr="00D44826" w:rsidRDefault="002B65EC" w:rsidP="002B65EC">
      <w:pPr>
        <w:pStyle w:val="KeinLeerraum"/>
        <w:jc w:val="center"/>
        <w:rPr>
          <w:rFonts w:asciiTheme="minorHAnsi" w:hAnsiTheme="minorHAnsi" w:cs="Arial"/>
        </w:rPr>
      </w:pPr>
    </w:p>
    <w:p w:rsidR="002B65EC" w:rsidRPr="00D44826" w:rsidRDefault="002B65EC" w:rsidP="00D020A0">
      <w:pPr>
        <w:pStyle w:val="KeinLeerraum"/>
        <w:numPr>
          <w:ilvl w:val="0"/>
          <w:numId w:val="20"/>
        </w:numPr>
        <w:rPr>
          <w:rFonts w:asciiTheme="minorHAnsi" w:hAnsiTheme="minorHAnsi" w:cs="Arial"/>
        </w:rPr>
      </w:pPr>
      <w:r w:rsidRPr="00D44826">
        <w:rPr>
          <w:rFonts w:asciiTheme="minorHAnsi" w:hAnsiTheme="minorHAnsi" w:cs="Arial"/>
        </w:rPr>
        <w:t xml:space="preserve">Man kann </w:t>
      </w:r>
      <w:r w:rsidR="00DB56D6" w:rsidRPr="00D44826">
        <w:rPr>
          <w:rFonts w:asciiTheme="minorHAnsi" w:hAnsiTheme="minorHAnsi" w:cs="Arial"/>
        </w:rPr>
        <w:t>an der Formel</w:t>
      </w:r>
      <w:r w:rsidRPr="00D44826">
        <w:rPr>
          <w:rFonts w:asciiTheme="minorHAnsi" w:hAnsiTheme="minorHAnsi" w:cs="Arial"/>
        </w:rPr>
        <w:t xml:space="preserve"> ablesen, dass für konstantes Volumen folgender Zusammenhang gilt:</w:t>
      </w:r>
    </w:p>
    <w:p w:rsidR="002B65EC" w:rsidRPr="00D44826" w:rsidRDefault="002B65EC" w:rsidP="002B65EC">
      <w:pPr>
        <w:pStyle w:val="DisplayEquationAurora"/>
        <w:ind w:left="360"/>
        <w:rPr>
          <w:rFonts w:asciiTheme="minorHAnsi" w:hAnsiTheme="minorHAnsi"/>
        </w:rPr>
      </w:pPr>
      <w:r w:rsidRPr="00D44826">
        <w:rPr>
          <w:rFonts w:asciiTheme="minorHAnsi" w:hAnsiTheme="minorHAnsi"/>
        </w:rPr>
        <w:tab/>
      </w:r>
      <w:r w:rsidRPr="00D44826">
        <w:rPr>
          <w:rFonts w:asciiTheme="minorHAnsi" w:hAnsiTheme="minorHAnsi"/>
          <w:position w:val="-6"/>
        </w:rPr>
        <w:object w:dxaOrig="594" w:dyaOrig="196">
          <v:shape id="_x0000_i1493" type="#_x0000_t75" style="width:29.95pt;height:10.1pt" o:ole="">
            <v:imagedata r:id="rId719" o:title=""/>
          </v:shape>
          <o:OLEObject Type="Embed" ProgID="Equation.Ribbit" ShapeID="_x0000_i1493" DrawAspect="Content" ObjectID="_1451652324" r:id="rId720"/>
        </w:object>
      </w:r>
      <w:r w:rsidRPr="00D44826">
        <w:rPr>
          <w:rFonts w:asciiTheme="minorHAnsi" w:hAnsiTheme="minorHAnsi"/>
        </w:rPr>
        <w:t xml:space="preserve">      (</w:t>
      </w:r>
      <w:r w:rsidRPr="00D44826">
        <w:rPr>
          <w:rFonts w:asciiTheme="minorHAnsi" w:hAnsiTheme="minorHAnsi"/>
          <w:position w:val="-6"/>
        </w:rPr>
        <w:object w:dxaOrig="124" w:dyaOrig="196">
          <v:shape id="_x0000_i1494" type="#_x0000_t75" style="width:6.75pt;height:10.1pt" o:ole="">
            <v:imagedata r:id="rId213" o:title=""/>
          </v:shape>
          <o:OLEObject Type="Embed" ProgID="Equation.Ribbit" ShapeID="_x0000_i1494" DrawAspect="Content" ObjectID="_1451652325" r:id="rId721"/>
        </w:object>
      </w:r>
      <w:r w:rsidRPr="00D44826">
        <w:rPr>
          <w:rFonts w:asciiTheme="minorHAnsi" w:hAnsiTheme="minorHAnsi"/>
        </w:rPr>
        <w:t xml:space="preserve"> ist proportional zu </w:t>
      </w:r>
      <w:r w:rsidRPr="00D44826">
        <w:rPr>
          <w:rFonts w:asciiTheme="minorHAnsi" w:hAnsiTheme="minorHAnsi"/>
          <w:position w:val="-6"/>
        </w:rPr>
        <w:object w:dxaOrig="183" w:dyaOrig="188">
          <v:shape id="_x0000_i1495" type="#_x0000_t75" style="width:9.4pt;height:9.4pt" o:ole="">
            <v:imagedata r:id="rId217" o:title=""/>
          </v:shape>
          <o:OLEObject Type="Embed" ProgID="Equation.Ribbit" ShapeID="_x0000_i1495" DrawAspect="Content" ObjectID="_1451652326" r:id="rId722"/>
        </w:object>
      </w:r>
      <w:r w:rsidRPr="00D44826">
        <w:rPr>
          <w:rFonts w:asciiTheme="minorHAnsi" w:hAnsiTheme="minorHAnsi"/>
        </w:rPr>
        <w:t>).</w:t>
      </w:r>
      <w:r w:rsidRPr="00D44826">
        <w:rPr>
          <w:rFonts w:asciiTheme="minorHAnsi" w:hAnsiTheme="minorHAnsi"/>
        </w:rPr>
        <w:br/>
        <w:t xml:space="preserve">Wie erkennt man dies? Die Gleichung </w:t>
      </w:r>
      <w:r w:rsidRPr="00D44826">
        <w:rPr>
          <w:rFonts w:asciiTheme="minorHAnsi" w:hAnsiTheme="minorHAnsi"/>
          <w:position w:val="-10"/>
        </w:rPr>
        <w:object w:dxaOrig="585" w:dyaOrig="288">
          <v:shape id="_x0000_i1496" type="#_x0000_t75" style="width:29.25pt;height:14.15pt" o:ole="">
            <v:imagedata r:id="rId215" o:title=""/>
          </v:shape>
          <o:OLEObject Type="Embed" ProgID="Equation.Ribbit" ShapeID="_x0000_i1496" DrawAspect="Content" ObjectID="_1451652327" r:id="rId723"/>
        </w:object>
      </w:r>
      <w:r w:rsidRPr="00D44826">
        <w:rPr>
          <w:rFonts w:asciiTheme="minorHAnsi" w:hAnsiTheme="minorHAnsi"/>
        </w:rPr>
        <w:t xml:space="preserve"> kann man folgendermaßen umformen: </w:t>
      </w:r>
    </w:p>
    <w:p w:rsidR="002B65EC" w:rsidRPr="00D44826" w:rsidRDefault="002B65EC" w:rsidP="002B65EC">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1483" w:dyaOrig="480">
          <v:shape id="_x0000_i1497" type="#_x0000_t75" style="width:74pt;height:24.2pt" o:ole="">
            <v:imagedata r:id="rId724" o:title=""/>
          </v:shape>
          <o:OLEObject Type="Embed" ProgID="Equation.Ribbit" ShapeID="_x0000_i1497" DrawAspect="Content" ObjectID="_1451652328" r:id="rId725"/>
        </w:object>
      </w:r>
    </w:p>
    <w:p w:rsidR="002B65EC" w:rsidRPr="00D44826" w:rsidRDefault="002B65EC" w:rsidP="002B65EC">
      <w:pPr>
        <w:pStyle w:val="DisplayEquationAurora"/>
        <w:ind w:left="360"/>
        <w:rPr>
          <w:rFonts w:asciiTheme="minorHAnsi" w:hAnsiTheme="minorHAnsi"/>
        </w:rPr>
      </w:pPr>
      <w:r w:rsidRPr="00D44826">
        <w:rPr>
          <w:rFonts w:asciiTheme="minorHAnsi" w:hAnsiTheme="minorHAnsi"/>
        </w:rPr>
        <w:t xml:space="preserve">Da das Volumen </w:t>
      </w:r>
      <w:r w:rsidRPr="00D44826">
        <w:rPr>
          <w:rFonts w:asciiTheme="minorHAnsi" w:hAnsiTheme="minorHAnsi"/>
          <w:position w:val="-6"/>
        </w:rPr>
        <w:object w:dxaOrig="162" w:dyaOrig="232">
          <v:shape id="_x0000_i1498" type="#_x0000_t75" style="width:8.4pt;height:11.45pt" o:ole="">
            <v:imagedata r:id="rId219" o:title=""/>
          </v:shape>
          <o:OLEObject Type="Embed" ProgID="Equation.Ribbit" ShapeID="_x0000_i1498" DrawAspect="Content" ObjectID="_1451652329" r:id="rId726"/>
        </w:object>
      </w:r>
      <w:r w:rsidRPr="00D44826">
        <w:rPr>
          <w:rFonts w:asciiTheme="minorHAnsi" w:hAnsiTheme="minorHAnsi"/>
        </w:rPr>
        <w:t xml:space="preserve"> nach Voraussetzung konstant ist, folgt, </w:t>
      </w:r>
      <w:proofErr w:type="spellStart"/>
      <w:r w:rsidRPr="00D44826">
        <w:rPr>
          <w:rFonts w:asciiTheme="minorHAnsi" w:hAnsiTheme="minorHAnsi"/>
        </w:rPr>
        <w:t>dass</w:t>
      </w:r>
      <w:proofErr w:type="spellEnd"/>
      <w:r w:rsidRPr="00D44826">
        <w:rPr>
          <w:rFonts w:asciiTheme="minorHAnsi" w:hAnsiTheme="minorHAnsi"/>
        </w:rPr>
        <w:t xml:space="preserve"> auch </w:t>
      </w:r>
      <w:r w:rsidRPr="00D44826">
        <w:rPr>
          <w:rFonts w:asciiTheme="minorHAnsi" w:hAnsiTheme="minorHAnsi"/>
          <w:position w:val="-10"/>
        </w:rPr>
        <w:object w:dxaOrig="146" w:dyaOrig="320">
          <v:shape id="_x0000_i1499" type="#_x0000_t75" style="width:7.4pt;height:15.8pt" o:ole="">
            <v:imagedata r:id="rId727" o:title=""/>
          </v:shape>
          <o:OLEObject Type="Embed" ProgID="Equation.Ribbit" ShapeID="_x0000_i1499" DrawAspect="Content" ObjectID="_1451652330" r:id="rId728"/>
        </w:object>
      </w:r>
      <w:r w:rsidRPr="00D44826">
        <w:rPr>
          <w:rFonts w:asciiTheme="minorHAnsi" w:hAnsiTheme="minorHAnsi"/>
        </w:rPr>
        <w:t xml:space="preserve"> konstant ist. Bezeichnen wir nun die Konstante </w:t>
      </w:r>
      <w:r w:rsidRPr="00D44826">
        <w:rPr>
          <w:rFonts w:asciiTheme="minorHAnsi" w:hAnsiTheme="minorHAnsi"/>
          <w:position w:val="-10"/>
        </w:rPr>
        <w:object w:dxaOrig="146" w:dyaOrig="320">
          <v:shape id="_x0000_i1500" type="#_x0000_t75" style="width:7.4pt;height:15.8pt" o:ole="">
            <v:imagedata r:id="rId727" o:title=""/>
          </v:shape>
          <o:OLEObject Type="Embed" ProgID="Equation.Ribbit" ShapeID="_x0000_i1500" DrawAspect="Content" ObjectID="_1451652331" r:id="rId729"/>
        </w:object>
      </w:r>
      <w:r w:rsidRPr="00D44826">
        <w:rPr>
          <w:rFonts w:asciiTheme="minorHAnsi" w:hAnsiTheme="minorHAnsi"/>
        </w:rPr>
        <w:t xml:space="preserve"> mit </w:t>
      </w:r>
      <w:r w:rsidRPr="00D44826">
        <w:rPr>
          <w:rFonts w:asciiTheme="minorHAnsi" w:hAnsiTheme="minorHAnsi"/>
          <w:position w:val="-6"/>
        </w:rPr>
        <w:object w:dxaOrig="124" w:dyaOrig="230">
          <v:shape id="_x0000_i1501" type="#_x0000_t75" style="width:6.75pt;height:11.45pt" o:ole="">
            <v:imagedata r:id="rId305" o:title=""/>
          </v:shape>
          <o:OLEObject Type="Embed" ProgID="Equation.Ribbit" ShapeID="_x0000_i1501" DrawAspect="Content" ObjectID="_1451652332" r:id="rId730"/>
        </w:object>
      </w:r>
      <w:r w:rsidRPr="00D44826">
        <w:rPr>
          <w:rFonts w:asciiTheme="minorHAnsi" w:hAnsiTheme="minorHAnsi"/>
        </w:rPr>
        <w:t>, dann erhalten wir die Gleichung:</w:t>
      </w:r>
    </w:p>
    <w:p w:rsidR="002B65EC" w:rsidRPr="00D44826" w:rsidRDefault="002B65EC" w:rsidP="002B65EC">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6"/>
        </w:rPr>
        <w:object w:dxaOrig="878" w:dyaOrig="236">
          <v:shape id="_x0000_i1502" type="#_x0000_t75" style="width:44.05pt;height:12.1pt" o:ole="">
            <v:imagedata r:id="rId731" o:title=""/>
          </v:shape>
          <o:OLEObject Type="Embed" ProgID="Equation.Ribbit" ShapeID="_x0000_i1502" DrawAspect="Content" ObjectID="_1451652333" r:id="rId732"/>
        </w:object>
      </w:r>
      <w:r w:rsidRPr="00D44826">
        <w:rPr>
          <w:rFonts w:asciiTheme="minorHAnsi" w:hAnsiTheme="minorHAnsi"/>
        </w:rPr>
        <w:t>.</w:t>
      </w:r>
    </w:p>
    <w:p w:rsidR="002B65EC" w:rsidRPr="00D44826" w:rsidRDefault="00DB56D6" w:rsidP="002B65EC">
      <w:pPr>
        <w:pStyle w:val="DisplayEquationAurora"/>
        <w:ind w:left="360"/>
        <w:rPr>
          <w:rFonts w:asciiTheme="minorHAnsi" w:hAnsiTheme="minorHAnsi"/>
        </w:rPr>
      </w:pPr>
      <w:r w:rsidRPr="00D44826">
        <w:rPr>
          <w:rFonts w:asciiTheme="minorHAnsi" w:hAnsiTheme="minorHAnsi"/>
        </w:rPr>
        <w:t>Nach Tabelle 9.3</w:t>
      </w:r>
      <w:r w:rsidR="002B65EC" w:rsidRPr="00D44826">
        <w:rPr>
          <w:rFonts w:asciiTheme="minorHAnsi" w:hAnsiTheme="minorHAnsi"/>
        </w:rPr>
        <w:t xml:space="preserve"> ist dies gleichbedeutend mit </w:t>
      </w:r>
      <w:r w:rsidR="002B65EC" w:rsidRPr="00D44826">
        <w:rPr>
          <w:rFonts w:asciiTheme="minorHAnsi" w:hAnsiTheme="minorHAnsi"/>
          <w:position w:val="-6"/>
        </w:rPr>
        <w:object w:dxaOrig="596" w:dyaOrig="196">
          <v:shape id="_x0000_i1503" type="#_x0000_t75" style="width:29.95pt;height:10.1pt" o:ole="">
            <v:imagedata r:id="rId733" o:title=""/>
          </v:shape>
          <o:OLEObject Type="Embed" ProgID="Equation.Ribbit" ShapeID="_x0000_i1503" DrawAspect="Content" ObjectID="_1451652334" r:id="rId734"/>
        </w:object>
      </w:r>
      <w:r w:rsidR="002B65EC" w:rsidRPr="00D44826">
        <w:rPr>
          <w:rFonts w:asciiTheme="minorHAnsi" w:hAnsiTheme="minorHAnsi"/>
        </w:rPr>
        <w:t>.</w:t>
      </w:r>
    </w:p>
    <w:p w:rsidR="002B65EC" w:rsidRPr="00D44826" w:rsidRDefault="002B65EC" w:rsidP="00D020A0">
      <w:pPr>
        <w:pStyle w:val="KeinLeerraum"/>
        <w:numPr>
          <w:ilvl w:val="0"/>
          <w:numId w:val="20"/>
        </w:numPr>
        <w:rPr>
          <w:rFonts w:asciiTheme="minorHAnsi" w:hAnsiTheme="minorHAnsi" w:cs="Arial"/>
        </w:rPr>
      </w:pPr>
      <w:r w:rsidRPr="00D44826">
        <w:rPr>
          <w:rFonts w:asciiTheme="minorHAnsi" w:hAnsiTheme="minorHAnsi" w:cs="Arial"/>
        </w:rPr>
        <w:t>Man kann sogar ablesen, dass für konstante Masse folgender Zusammenhang gilt:</w:t>
      </w:r>
    </w:p>
    <w:p w:rsidR="002B65EC" w:rsidRPr="00D44826" w:rsidRDefault="002B65EC" w:rsidP="002B65EC">
      <w:pPr>
        <w:pStyle w:val="DisplayEquationAurora"/>
        <w:ind w:left="360"/>
        <w:rPr>
          <w:rFonts w:asciiTheme="minorHAnsi" w:hAnsiTheme="minorHAnsi"/>
        </w:rPr>
      </w:pPr>
      <w:r w:rsidRPr="00D44826">
        <w:rPr>
          <w:rFonts w:asciiTheme="minorHAnsi" w:hAnsiTheme="minorHAnsi"/>
        </w:rPr>
        <w:tab/>
      </w:r>
      <w:r w:rsidRPr="00D44826">
        <w:rPr>
          <w:rFonts w:asciiTheme="minorHAnsi" w:hAnsiTheme="minorHAnsi"/>
          <w:position w:val="-16"/>
        </w:rPr>
        <w:object w:dxaOrig="604" w:dyaOrig="480">
          <v:shape id="_x0000_i1504" type="#_x0000_t75" style="width:29.95pt;height:24.2pt" o:ole="">
            <v:imagedata r:id="rId735" o:title=""/>
          </v:shape>
          <o:OLEObject Type="Embed" ProgID="Equation.Ribbit" ShapeID="_x0000_i1504" DrawAspect="Content" ObjectID="_1451652335" r:id="rId736"/>
        </w:object>
      </w:r>
      <w:r w:rsidRPr="00D44826">
        <w:rPr>
          <w:rFonts w:asciiTheme="minorHAnsi" w:hAnsiTheme="minorHAnsi"/>
        </w:rPr>
        <w:t xml:space="preserve">     (</w:t>
      </w:r>
      <w:r w:rsidRPr="00D44826">
        <w:rPr>
          <w:rFonts w:asciiTheme="minorHAnsi" w:hAnsiTheme="minorHAnsi"/>
          <w:position w:val="-6"/>
        </w:rPr>
        <w:object w:dxaOrig="124" w:dyaOrig="196">
          <v:shape id="_x0000_i1505" type="#_x0000_t75" style="width:6.75pt;height:10.1pt" o:ole="">
            <v:imagedata r:id="rId213" o:title=""/>
          </v:shape>
          <o:OLEObject Type="Embed" ProgID="Equation.Ribbit" ShapeID="_x0000_i1505" DrawAspect="Content" ObjectID="_1451652336" r:id="rId737"/>
        </w:object>
      </w:r>
      <w:r w:rsidRPr="00D44826">
        <w:rPr>
          <w:rFonts w:asciiTheme="minorHAnsi" w:hAnsiTheme="minorHAnsi"/>
        </w:rPr>
        <w:t xml:space="preserve"> ist proportional zu </w:t>
      </w:r>
      <w:r w:rsidRPr="00D44826">
        <w:rPr>
          <w:rFonts w:asciiTheme="minorHAnsi" w:hAnsiTheme="minorHAnsi"/>
          <w:position w:val="-10"/>
        </w:rPr>
        <w:object w:dxaOrig="146" w:dyaOrig="320">
          <v:shape id="_x0000_i1506" type="#_x0000_t75" style="width:7.4pt;height:15.8pt" o:ole="">
            <v:imagedata r:id="rId727" o:title=""/>
          </v:shape>
          <o:OLEObject Type="Embed" ProgID="Equation.Ribbit" ShapeID="_x0000_i1506" DrawAspect="Content" ObjectID="_1451652337" r:id="rId738"/>
        </w:object>
      </w:r>
      <w:r w:rsidRPr="00D44826">
        <w:rPr>
          <w:rFonts w:asciiTheme="minorHAnsi" w:hAnsiTheme="minorHAnsi"/>
        </w:rPr>
        <w:t>).</w:t>
      </w:r>
    </w:p>
    <w:p w:rsidR="002B65EC" w:rsidRPr="00D44826" w:rsidRDefault="002B65EC" w:rsidP="002B65EC">
      <w:pPr>
        <w:pStyle w:val="DisplayEquationAurora"/>
        <w:ind w:left="360"/>
        <w:rPr>
          <w:rFonts w:asciiTheme="minorHAnsi" w:hAnsiTheme="minorHAnsi"/>
        </w:rPr>
      </w:pPr>
      <w:r w:rsidRPr="00D44826">
        <w:rPr>
          <w:rFonts w:asciiTheme="minorHAnsi" w:hAnsiTheme="minorHAnsi"/>
        </w:rPr>
        <w:t xml:space="preserve">Wie erkennt man dies? Die Gleichung </w:t>
      </w:r>
      <w:r w:rsidRPr="00D44826">
        <w:rPr>
          <w:rFonts w:asciiTheme="minorHAnsi" w:hAnsiTheme="minorHAnsi"/>
          <w:position w:val="-10"/>
        </w:rPr>
        <w:object w:dxaOrig="585" w:dyaOrig="288">
          <v:shape id="_x0000_i1507" type="#_x0000_t75" style="width:29.25pt;height:14.15pt" o:ole="">
            <v:imagedata r:id="rId215" o:title=""/>
          </v:shape>
          <o:OLEObject Type="Embed" ProgID="Equation.Ribbit" ShapeID="_x0000_i1507" DrawAspect="Content" ObjectID="_1451652338" r:id="rId739"/>
        </w:object>
      </w:r>
      <w:r w:rsidRPr="00D44826">
        <w:rPr>
          <w:rFonts w:asciiTheme="minorHAnsi" w:hAnsiTheme="minorHAnsi"/>
        </w:rPr>
        <w:t xml:space="preserve"> kann man folgendermaßen umformen: </w:t>
      </w:r>
    </w:p>
    <w:p w:rsidR="002B65EC" w:rsidRPr="00D44826" w:rsidRDefault="002B65EC" w:rsidP="002B65EC">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1464" w:dyaOrig="480">
          <v:shape id="_x0000_i1508" type="#_x0000_t75" style="width:73.7pt;height:24.2pt" o:ole="">
            <v:imagedata r:id="rId740" o:title=""/>
          </v:shape>
          <o:OLEObject Type="Embed" ProgID="Equation.Ribbit" ShapeID="_x0000_i1508" DrawAspect="Content" ObjectID="_1451652339" r:id="rId741"/>
        </w:object>
      </w:r>
    </w:p>
    <w:p w:rsidR="002B65EC" w:rsidRPr="00D44826" w:rsidRDefault="002B65EC" w:rsidP="002B65EC">
      <w:pPr>
        <w:pStyle w:val="DisplayEquationAurora"/>
        <w:ind w:left="360"/>
        <w:rPr>
          <w:rFonts w:asciiTheme="minorHAnsi" w:hAnsiTheme="minorHAnsi"/>
        </w:rPr>
      </w:pPr>
      <w:r w:rsidRPr="00D44826">
        <w:rPr>
          <w:rFonts w:asciiTheme="minorHAnsi" w:hAnsiTheme="minorHAnsi"/>
        </w:rPr>
        <w:t xml:space="preserve">Nach Voraussetzung ist die Masse </w:t>
      </w:r>
      <w:r w:rsidRPr="00D44826">
        <w:rPr>
          <w:rFonts w:asciiTheme="minorHAnsi" w:hAnsiTheme="minorHAnsi"/>
          <w:position w:val="-6"/>
        </w:rPr>
        <w:object w:dxaOrig="183" w:dyaOrig="188">
          <v:shape id="_x0000_i1509" type="#_x0000_t75" style="width:9.4pt;height:9.4pt" o:ole="">
            <v:imagedata r:id="rId217" o:title=""/>
          </v:shape>
          <o:OLEObject Type="Embed" ProgID="Equation.Ribbit" ShapeID="_x0000_i1509" DrawAspect="Content" ObjectID="_1451652340" r:id="rId742"/>
        </w:object>
      </w:r>
      <w:r w:rsidRPr="00D44826">
        <w:rPr>
          <w:rFonts w:asciiTheme="minorHAnsi" w:hAnsiTheme="minorHAnsi"/>
        </w:rPr>
        <w:t xml:space="preserve"> konstant. Bezeichnen wir nun die Konstante </w:t>
      </w:r>
      <w:r w:rsidRPr="00D44826">
        <w:rPr>
          <w:rFonts w:asciiTheme="minorHAnsi" w:hAnsiTheme="minorHAnsi"/>
          <w:position w:val="-6"/>
        </w:rPr>
        <w:object w:dxaOrig="183" w:dyaOrig="188">
          <v:shape id="_x0000_i1510" type="#_x0000_t75" style="width:9.4pt;height:9.4pt" o:ole="">
            <v:imagedata r:id="rId217" o:title=""/>
          </v:shape>
          <o:OLEObject Type="Embed" ProgID="Equation.Ribbit" ShapeID="_x0000_i1510" DrawAspect="Content" ObjectID="_1451652341" r:id="rId743"/>
        </w:object>
      </w:r>
      <w:r w:rsidRPr="00D44826">
        <w:rPr>
          <w:rFonts w:asciiTheme="minorHAnsi" w:hAnsiTheme="minorHAnsi"/>
        </w:rPr>
        <w:t xml:space="preserve"> mit </w:t>
      </w:r>
      <w:r w:rsidRPr="00D44826">
        <w:rPr>
          <w:rFonts w:asciiTheme="minorHAnsi" w:hAnsiTheme="minorHAnsi"/>
          <w:position w:val="-6"/>
        </w:rPr>
        <w:object w:dxaOrig="124" w:dyaOrig="230">
          <v:shape id="_x0000_i1511" type="#_x0000_t75" style="width:6.75pt;height:11.45pt" o:ole="">
            <v:imagedata r:id="rId305" o:title=""/>
          </v:shape>
          <o:OLEObject Type="Embed" ProgID="Equation.Ribbit" ShapeID="_x0000_i1511" DrawAspect="Content" ObjectID="_1451652342" r:id="rId744"/>
        </w:object>
      </w:r>
      <w:r w:rsidRPr="00D44826">
        <w:rPr>
          <w:rFonts w:asciiTheme="minorHAnsi" w:hAnsiTheme="minorHAnsi"/>
        </w:rPr>
        <w:t>, dann erhalten wir die Gleichung:</w:t>
      </w:r>
    </w:p>
    <w:p w:rsidR="002B65EC" w:rsidRPr="00D44826" w:rsidRDefault="002B65EC" w:rsidP="002B65EC">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886" w:dyaOrig="480">
          <v:shape id="_x0000_i1512" type="#_x0000_t75" style="width:44.4pt;height:24.2pt" o:ole="">
            <v:imagedata r:id="rId745" o:title=""/>
          </v:shape>
          <o:OLEObject Type="Embed" ProgID="Equation.Ribbit" ShapeID="_x0000_i1512" DrawAspect="Content" ObjectID="_1451652343" r:id="rId746"/>
        </w:object>
      </w:r>
      <w:r w:rsidRPr="00D44826">
        <w:rPr>
          <w:rFonts w:asciiTheme="minorHAnsi" w:hAnsiTheme="minorHAnsi"/>
        </w:rPr>
        <w:t>.</w:t>
      </w:r>
    </w:p>
    <w:p w:rsidR="002B65EC" w:rsidRPr="00D44826" w:rsidRDefault="00DB56D6" w:rsidP="002B65EC">
      <w:pPr>
        <w:pStyle w:val="DisplayEquationAurora"/>
        <w:ind w:left="360"/>
        <w:rPr>
          <w:rFonts w:asciiTheme="minorHAnsi" w:hAnsiTheme="minorHAnsi"/>
        </w:rPr>
      </w:pPr>
      <w:r w:rsidRPr="00D44826">
        <w:rPr>
          <w:rFonts w:asciiTheme="minorHAnsi" w:hAnsiTheme="minorHAnsi"/>
        </w:rPr>
        <w:t>Nach Tabelle 9.3</w:t>
      </w:r>
      <w:r w:rsidR="002B65EC" w:rsidRPr="00D44826">
        <w:rPr>
          <w:rFonts w:asciiTheme="minorHAnsi" w:hAnsiTheme="minorHAnsi"/>
        </w:rPr>
        <w:t xml:space="preserve"> ist dies gleichbedeutend mit </w:t>
      </w:r>
      <w:r w:rsidR="002B65EC" w:rsidRPr="00D44826">
        <w:rPr>
          <w:rFonts w:asciiTheme="minorHAnsi" w:hAnsiTheme="minorHAnsi"/>
          <w:position w:val="-10"/>
        </w:rPr>
        <w:object w:dxaOrig="568" w:dyaOrig="320">
          <v:shape id="_x0000_i1513" type="#_x0000_t75" style="width:28.6pt;height:15.8pt" o:ole="">
            <v:imagedata r:id="rId747" o:title=""/>
          </v:shape>
          <o:OLEObject Type="Embed" ProgID="Equation.Ribbit" ShapeID="_x0000_i1513" DrawAspect="Content" ObjectID="_1451652344" r:id="rId748"/>
        </w:object>
      </w:r>
      <w:r w:rsidR="002B65EC" w:rsidRPr="00D44826">
        <w:rPr>
          <w:rFonts w:asciiTheme="minorHAnsi" w:hAnsiTheme="minorHAnsi"/>
        </w:rPr>
        <w:t>.</w:t>
      </w:r>
    </w:p>
    <w:p w:rsidR="002B65EC" w:rsidRPr="00D44826" w:rsidRDefault="002B65EC" w:rsidP="004539CC">
      <w:pPr>
        <w:pStyle w:val="KeinLeerraum"/>
        <w:outlineLvl w:val="1"/>
        <w:rPr>
          <w:rFonts w:asciiTheme="minorHAnsi" w:hAnsiTheme="minorHAnsi" w:cs="Arial"/>
          <w:b/>
          <w:sz w:val="32"/>
          <w:szCs w:val="32"/>
        </w:rPr>
      </w:pPr>
      <w:bookmarkStart w:id="165" w:name="_Toc345252095"/>
      <w:bookmarkStart w:id="166" w:name="_Toc345252869"/>
      <w:bookmarkStart w:id="167" w:name="_Toc351892331"/>
      <w:r w:rsidRPr="00D44826">
        <w:rPr>
          <w:rFonts w:asciiTheme="minorHAnsi" w:hAnsiTheme="minorHAnsi" w:cs="Arial"/>
          <w:b/>
          <w:sz w:val="32"/>
          <w:szCs w:val="32"/>
        </w:rPr>
        <w:t>Unbekannte Formeln</w:t>
      </w:r>
      <w:bookmarkEnd w:id="165"/>
      <w:bookmarkEnd w:id="166"/>
      <w:bookmarkEnd w:id="167"/>
    </w:p>
    <w:p w:rsidR="002B65EC" w:rsidRPr="00D44826" w:rsidRDefault="002B65EC" w:rsidP="002B65EC">
      <w:pPr>
        <w:pStyle w:val="KeinLeerraum"/>
        <w:rPr>
          <w:rFonts w:asciiTheme="minorHAnsi" w:hAnsiTheme="minorHAnsi" w:cs="Arial"/>
        </w:rPr>
      </w:pPr>
      <w:r w:rsidRPr="00D44826">
        <w:rPr>
          <w:rFonts w:asciiTheme="minorHAnsi" w:hAnsiTheme="minorHAnsi" w:cs="Arial"/>
        </w:rPr>
        <w:t xml:space="preserve">Manchmal trifft man auf Formeln, die man noch nicht kennt, zum Beispiel: </w:t>
      </w:r>
      <w:r w:rsidRPr="00D44826">
        <w:rPr>
          <w:rFonts w:asciiTheme="minorHAnsi" w:hAnsiTheme="minorHAnsi" w:cs="Arial"/>
          <w:position w:val="-10"/>
        </w:rPr>
        <w:object w:dxaOrig="1008" w:dyaOrig="320">
          <v:shape id="_x0000_i1514" type="#_x0000_t75" style="width:50.45pt;height:15.8pt" o:ole="">
            <v:imagedata r:id="rId749" o:title=""/>
          </v:shape>
          <o:OLEObject Type="Embed" ProgID="Equation.Ribbit" ShapeID="_x0000_i1514" DrawAspect="Content" ObjectID="_1451652345" r:id="rId750"/>
        </w:object>
      </w:r>
      <w:r w:rsidRPr="00D44826">
        <w:rPr>
          <w:rFonts w:asciiTheme="minorHAnsi" w:hAnsiTheme="minorHAnsi" w:cs="Arial"/>
        </w:rPr>
        <w:t>.</w:t>
      </w:r>
    </w:p>
    <w:p w:rsidR="002B65EC" w:rsidRPr="00D44826" w:rsidRDefault="002B65EC" w:rsidP="002B65EC">
      <w:pPr>
        <w:pStyle w:val="KeinLeerraum"/>
        <w:rPr>
          <w:rFonts w:asciiTheme="minorHAnsi" w:hAnsiTheme="minorHAnsi" w:cs="Arial"/>
        </w:rPr>
      </w:pPr>
      <w:r w:rsidRPr="00D44826">
        <w:rPr>
          <w:rFonts w:asciiTheme="minorHAnsi" w:hAnsiTheme="minorHAnsi" w:cs="Arial"/>
        </w:rPr>
        <w:t>Folgende Vorgehensweise bietet sich an:</w:t>
      </w:r>
    </w:p>
    <w:p w:rsidR="002B65EC" w:rsidRPr="00D44826" w:rsidRDefault="002B65EC" w:rsidP="002B65EC">
      <w:pPr>
        <w:pStyle w:val="KeinLeerraum"/>
        <w:numPr>
          <w:ilvl w:val="0"/>
          <w:numId w:val="1"/>
        </w:numPr>
        <w:ind w:left="360"/>
        <w:rPr>
          <w:rFonts w:asciiTheme="minorHAnsi" w:hAnsiTheme="minorHAnsi" w:cs="Arial"/>
        </w:rPr>
      </w:pPr>
      <w:r w:rsidRPr="00D44826">
        <w:rPr>
          <w:rFonts w:asciiTheme="minorHAnsi" w:hAnsiTheme="minorHAnsi" w:cs="Arial"/>
          <w:b/>
        </w:rPr>
        <w:t>Recherchiere</w:t>
      </w:r>
      <w:r w:rsidRPr="00D44826">
        <w:rPr>
          <w:rFonts w:asciiTheme="minorHAnsi" w:hAnsiTheme="minorHAnsi" w:cs="Arial"/>
        </w:rPr>
        <w:t xml:space="preserve"> </w:t>
      </w:r>
      <w:r w:rsidRPr="00D44826">
        <w:rPr>
          <w:rFonts w:asciiTheme="minorHAnsi" w:hAnsiTheme="minorHAnsi" w:cs="Arial"/>
          <w:b/>
        </w:rPr>
        <w:t>die vorkommenden physikalischen Größen und Einheiten</w:t>
      </w:r>
      <w:r w:rsidR="0015509D" w:rsidRPr="00D44826">
        <w:rPr>
          <w:rFonts w:asciiTheme="minorHAnsi" w:hAnsiTheme="minorHAnsi" w:cs="Arial"/>
        </w:rPr>
        <w:t>:</w:t>
      </w:r>
      <w:r w:rsidRPr="00D44826">
        <w:rPr>
          <w:rFonts w:asciiTheme="minorHAnsi" w:hAnsiTheme="minorHAnsi" w:cs="Arial"/>
        </w:rPr>
        <w:t xml:space="preserve"> </w:t>
      </w:r>
    </w:p>
    <w:p w:rsidR="002B65EC" w:rsidRPr="00D44826" w:rsidRDefault="002B65EC" w:rsidP="00DB56D6">
      <w:pPr>
        <w:pStyle w:val="KeinLeerraum"/>
        <w:ind w:firstLine="360"/>
        <w:rPr>
          <w:rFonts w:asciiTheme="minorHAnsi" w:hAnsiTheme="minorHAnsi" w:cs="Arial"/>
        </w:rPr>
      </w:pPr>
      <w:r w:rsidRPr="00D44826">
        <w:rPr>
          <w:rFonts w:asciiTheme="minorHAnsi" w:hAnsiTheme="minorHAnsi" w:cs="Arial"/>
          <w:position w:val="-6"/>
        </w:rPr>
        <w:object w:dxaOrig="160" w:dyaOrig="230">
          <v:shape id="_x0000_i1515" type="#_x0000_t75" style="width:8.4pt;height:11.45pt" o:ole="">
            <v:imagedata r:id="rId685" o:title=""/>
          </v:shape>
          <o:OLEObject Type="Embed" ProgID="Equation.Ribbit" ShapeID="_x0000_i1515" DrawAspect="Content" ObjectID="_1451652346" r:id="rId751"/>
        </w:object>
      </w:r>
      <w:r w:rsidR="00DB56D6" w:rsidRPr="00D44826">
        <w:rPr>
          <w:rFonts w:asciiTheme="minorHAnsi" w:hAnsiTheme="minorHAnsi" w:cs="Arial"/>
          <w:i/>
          <w:iCs/>
        </w:rPr>
        <w:t>:</w:t>
      </w:r>
      <w:r w:rsidR="0015509D" w:rsidRPr="00D44826">
        <w:rPr>
          <w:rFonts w:asciiTheme="minorHAnsi" w:hAnsiTheme="minorHAnsi" w:cs="Arial"/>
        </w:rPr>
        <w:tab/>
        <w:t xml:space="preserve"> </w:t>
      </w:r>
      <w:r w:rsidRPr="00D44826">
        <w:rPr>
          <w:rFonts w:asciiTheme="minorHAnsi" w:hAnsiTheme="minorHAnsi" w:cs="Arial"/>
        </w:rPr>
        <w:t>elektrische</w:t>
      </w:r>
      <w:r w:rsidR="00DB56D6" w:rsidRPr="00D44826">
        <w:rPr>
          <w:rFonts w:asciiTheme="minorHAnsi" w:hAnsiTheme="minorHAnsi" w:cs="Arial"/>
        </w:rPr>
        <w:t>r Widerstand, Einheit:</w:t>
      </w:r>
      <w:r w:rsidR="0015509D" w:rsidRPr="00D44826">
        <w:rPr>
          <w:rFonts w:asciiTheme="minorHAnsi" w:hAnsiTheme="minorHAnsi" w:cs="Arial"/>
        </w:rPr>
        <w:t xml:space="preserve"> </w:t>
      </w:r>
      <w:r w:rsidRPr="00D44826">
        <w:rPr>
          <w:rFonts w:asciiTheme="minorHAnsi" w:hAnsiTheme="minorHAnsi" w:cs="Arial"/>
        </w:rPr>
        <w:t xml:space="preserve"> </w:t>
      </w:r>
      <w:r w:rsidR="00DB56D6" w:rsidRPr="00D44826">
        <w:rPr>
          <w:rFonts w:asciiTheme="minorHAnsi" w:hAnsiTheme="minorHAnsi" w:cs="Arial"/>
          <w:position w:val="-6"/>
        </w:rPr>
        <w:object w:dxaOrig="304" w:dyaOrig="238">
          <v:shape id="_x0000_i1516" type="#_x0000_t75" style="width:15.15pt;height:12.1pt" o:ole="">
            <v:imagedata r:id="rId752" o:title=""/>
          </v:shape>
          <o:OLEObject Type="Embed" ProgID="Equation.Ribbit" ShapeID="_x0000_i1516" DrawAspect="Content" ObjectID="_1451652347" r:id="rId753"/>
        </w:object>
      </w:r>
      <w:r w:rsidRPr="00D44826">
        <w:rPr>
          <w:rFonts w:asciiTheme="minorHAnsi" w:hAnsiTheme="minorHAnsi" w:cs="Arial"/>
        </w:rPr>
        <w:t xml:space="preserve"> </w:t>
      </w:r>
    </w:p>
    <w:p w:rsidR="002B65EC" w:rsidRPr="00D44826" w:rsidRDefault="002B65EC" w:rsidP="00DB56D6">
      <w:pPr>
        <w:pStyle w:val="KeinLeerraum"/>
        <w:ind w:firstLine="360"/>
        <w:rPr>
          <w:rFonts w:asciiTheme="minorHAnsi" w:hAnsiTheme="minorHAnsi" w:cs="Arial"/>
        </w:rPr>
      </w:pPr>
      <w:r w:rsidRPr="00D44826">
        <w:rPr>
          <w:rFonts w:asciiTheme="minorHAnsi" w:hAnsiTheme="minorHAnsi" w:cs="Arial"/>
          <w:position w:val="-6"/>
        </w:rPr>
        <w:object w:dxaOrig="259" w:dyaOrig="196">
          <v:shape id="_x0000_i1517" type="#_x0000_t75" style="width:12.8pt;height:10.1pt" o:ole="">
            <v:imagedata r:id="rId754" o:title=""/>
          </v:shape>
          <o:OLEObject Type="Embed" ProgID="Equation.Ribbit" ShapeID="_x0000_i1517" DrawAspect="Content" ObjectID="_1451652348" r:id="rId755"/>
        </w:object>
      </w:r>
      <w:r w:rsidR="0015509D" w:rsidRPr="00D44826">
        <w:rPr>
          <w:rFonts w:asciiTheme="minorHAnsi" w:hAnsiTheme="minorHAnsi" w:cs="Arial"/>
          <w:i/>
          <w:iCs/>
        </w:rPr>
        <w:t>:</w:t>
      </w:r>
      <w:r w:rsidR="0015509D" w:rsidRPr="00D44826">
        <w:rPr>
          <w:rFonts w:asciiTheme="minorHAnsi" w:hAnsiTheme="minorHAnsi" w:cs="Arial"/>
          <w:i/>
          <w:iCs/>
        </w:rPr>
        <w:tab/>
      </w:r>
      <w:r w:rsidRPr="00D44826">
        <w:rPr>
          <w:rFonts w:asciiTheme="minorHAnsi" w:hAnsiTheme="minorHAnsi" w:cs="Arial"/>
        </w:rPr>
        <w:t xml:space="preserve"> spezifischer Widerstand</w:t>
      </w:r>
      <w:r w:rsidR="00DB56D6" w:rsidRPr="00D44826">
        <w:rPr>
          <w:rFonts w:asciiTheme="minorHAnsi" w:hAnsiTheme="minorHAnsi" w:cs="Arial"/>
        </w:rPr>
        <w:t>, Einheit:</w:t>
      </w:r>
      <w:r w:rsidR="0015509D" w:rsidRPr="00D44826">
        <w:rPr>
          <w:rFonts w:asciiTheme="minorHAnsi" w:hAnsiTheme="minorHAnsi" w:cs="Arial"/>
        </w:rPr>
        <w:t xml:space="preserve"> </w:t>
      </w:r>
      <w:r w:rsidRPr="00D44826">
        <w:rPr>
          <w:rFonts w:asciiTheme="minorHAnsi" w:hAnsiTheme="minorHAnsi" w:cs="Arial"/>
        </w:rPr>
        <w:t xml:space="preserve"> </w:t>
      </w:r>
      <w:r w:rsidR="0015509D" w:rsidRPr="00D44826">
        <w:rPr>
          <w:rFonts w:asciiTheme="minorHAnsi" w:hAnsiTheme="minorHAnsi" w:cs="Arial"/>
          <w:position w:val="-10"/>
        </w:rPr>
        <w:object w:dxaOrig="742" w:dyaOrig="350">
          <v:shape id="_x0000_i1518" type="#_x0000_t75" style="width:36.65pt;height:17.5pt" o:ole="">
            <v:imagedata r:id="rId756" o:title=""/>
          </v:shape>
          <o:OLEObject Type="Embed" ProgID="Equation.Ribbit" ShapeID="_x0000_i1518" DrawAspect="Content" ObjectID="_1451652349" r:id="rId757"/>
        </w:object>
      </w:r>
    </w:p>
    <w:p w:rsidR="002B65EC" w:rsidRPr="00D44826" w:rsidRDefault="002B65EC" w:rsidP="00DB56D6">
      <w:pPr>
        <w:pStyle w:val="KeinLeerraum"/>
        <w:ind w:firstLine="360"/>
        <w:rPr>
          <w:rFonts w:asciiTheme="minorHAnsi" w:hAnsiTheme="minorHAnsi" w:cs="Arial"/>
        </w:rPr>
      </w:pPr>
      <w:r w:rsidRPr="00D44826">
        <w:rPr>
          <w:rFonts w:asciiTheme="minorHAnsi" w:hAnsiTheme="minorHAnsi" w:cs="Arial"/>
          <w:position w:val="-6"/>
        </w:rPr>
        <w:object w:dxaOrig="68" w:dyaOrig="230">
          <v:shape id="_x0000_i1519" type="#_x0000_t75" style="width:3.7pt;height:11.45pt" o:ole="">
            <v:imagedata r:id="rId758" o:title=""/>
          </v:shape>
          <o:OLEObject Type="Embed" ProgID="Equation.Ribbit" ShapeID="_x0000_i1519" DrawAspect="Content" ObjectID="_1451652350" r:id="rId759"/>
        </w:object>
      </w:r>
      <w:r w:rsidR="00DB56D6" w:rsidRPr="00D44826">
        <w:rPr>
          <w:rFonts w:asciiTheme="minorHAnsi" w:hAnsiTheme="minorHAnsi" w:cs="Arial"/>
          <w:i/>
          <w:iCs/>
        </w:rPr>
        <w:t>:</w:t>
      </w:r>
      <w:r w:rsidR="0015509D" w:rsidRPr="00D44826">
        <w:rPr>
          <w:rFonts w:asciiTheme="minorHAnsi" w:hAnsiTheme="minorHAnsi" w:cs="Arial"/>
          <w:i/>
          <w:iCs/>
        </w:rPr>
        <w:tab/>
      </w:r>
      <w:r w:rsidR="00DB56D6" w:rsidRPr="00D44826">
        <w:rPr>
          <w:rFonts w:asciiTheme="minorHAnsi" w:hAnsiTheme="minorHAnsi" w:cs="Arial"/>
          <w:i/>
          <w:iCs/>
        </w:rPr>
        <w:t xml:space="preserve"> </w:t>
      </w:r>
      <w:r w:rsidR="00DB56D6" w:rsidRPr="00D44826">
        <w:rPr>
          <w:rFonts w:asciiTheme="minorHAnsi" w:hAnsiTheme="minorHAnsi" w:cs="Arial"/>
        </w:rPr>
        <w:t>Länge des Leiters, Einheit:</w:t>
      </w:r>
      <w:r w:rsidR="0015509D" w:rsidRPr="00D44826">
        <w:rPr>
          <w:rFonts w:asciiTheme="minorHAnsi" w:hAnsiTheme="minorHAnsi" w:cs="Arial"/>
        </w:rPr>
        <w:t xml:space="preserve"> </w:t>
      </w:r>
      <w:r w:rsidR="0015509D" w:rsidRPr="00D44826">
        <w:rPr>
          <w:rFonts w:asciiTheme="minorHAnsi" w:hAnsiTheme="minorHAnsi" w:cs="Arial"/>
          <w:position w:val="-6"/>
        </w:rPr>
        <w:object w:dxaOrig="308" w:dyaOrig="228">
          <v:shape id="_x0000_i1520" type="#_x0000_t75" style="width:15.15pt;height:11.45pt" o:ole="">
            <v:imagedata r:id="rId760" o:title=""/>
          </v:shape>
          <o:OLEObject Type="Embed" ProgID="Equation.Ribbit" ShapeID="_x0000_i1520" DrawAspect="Content" ObjectID="_1451652351" r:id="rId761"/>
        </w:object>
      </w:r>
    </w:p>
    <w:p w:rsidR="002B65EC" w:rsidRPr="00D44826" w:rsidRDefault="002B65EC" w:rsidP="0015509D">
      <w:pPr>
        <w:pStyle w:val="KeinLeerraum"/>
        <w:ind w:firstLine="360"/>
        <w:rPr>
          <w:rFonts w:asciiTheme="minorHAnsi" w:hAnsiTheme="minorHAnsi" w:cs="Arial"/>
        </w:rPr>
      </w:pPr>
      <w:r w:rsidRPr="00D44826">
        <w:rPr>
          <w:rFonts w:asciiTheme="minorHAnsi" w:hAnsiTheme="minorHAnsi" w:cs="Arial"/>
          <w:position w:val="-6"/>
        </w:rPr>
        <w:object w:dxaOrig="156" w:dyaOrig="234">
          <v:shape id="_x0000_i1521" type="#_x0000_t75" style="width:8.4pt;height:11.45pt" o:ole="">
            <v:imagedata r:id="rId680" o:title=""/>
          </v:shape>
          <o:OLEObject Type="Embed" ProgID="Equation.Ribbit" ShapeID="_x0000_i1521" DrawAspect="Content" ObjectID="_1451652352" r:id="rId762"/>
        </w:object>
      </w:r>
      <w:r w:rsidR="00DB56D6" w:rsidRPr="00D44826">
        <w:rPr>
          <w:rFonts w:asciiTheme="minorHAnsi" w:hAnsiTheme="minorHAnsi" w:cs="Arial"/>
          <w:i/>
          <w:iCs/>
        </w:rPr>
        <w:t>:</w:t>
      </w:r>
      <w:r w:rsidR="0015509D" w:rsidRPr="00D44826">
        <w:rPr>
          <w:rFonts w:asciiTheme="minorHAnsi" w:hAnsiTheme="minorHAnsi" w:cs="Arial"/>
        </w:rPr>
        <w:tab/>
        <w:t xml:space="preserve"> </w:t>
      </w:r>
      <w:r w:rsidRPr="00D44826">
        <w:rPr>
          <w:rFonts w:asciiTheme="minorHAnsi" w:hAnsiTheme="minorHAnsi" w:cs="Arial"/>
        </w:rPr>
        <w:t>Qu</w:t>
      </w:r>
      <w:r w:rsidR="0015509D" w:rsidRPr="00D44826">
        <w:rPr>
          <w:rFonts w:asciiTheme="minorHAnsi" w:hAnsiTheme="minorHAnsi" w:cs="Arial"/>
        </w:rPr>
        <w:t>erschnittsfläche des Leiters,</w:t>
      </w:r>
      <w:r w:rsidRPr="00D44826">
        <w:rPr>
          <w:rFonts w:asciiTheme="minorHAnsi" w:hAnsiTheme="minorHAnsi" w:cs="Arial"/>
        </w:rPr>
        <w:t xml:space="preserve"> </w:t>
      </w:r>
      <w:r w:rsidR="0015509D" w:rsidRPr="00D44826">
        <w:rPr>
          <w:rFonts w:asciiTheme="minorHAnsi" w:hAnsiTheme="minorHAnsi" w:cs="Arial"/>
        </w:rPr>
        <w:t xml:space="preserve">Einheit: </w:t>
      </w:r>
      <w:r w:rsidR="0015509D" w:rsidRPr="00D44826">
        <w:rPr>
          <w:rFonts w:asciiTheme="minorHAnsi" w:hAnsiTheme="minorHAnsi" w:cs="Arial"/>
          <w:position w:val="-6"/>
        </w:rPr>
        <w:object w:dxaOrig="410" w:dyaOrig="272">
          <v:shape id="_x0000_i1522" type="#_x0000_t75" style="width:20.5pt;height:13.45pt" o:ole="">
            <v:imagedata r:id="rId763" o:title=""/>
          </v:shape>
          <o:OLEObject Type="Embed" ProgID="Equation.Ribbit" ShapeID="_x0000_i1522" DrawAspect="Content" ObjectID="_1451652353" r:id="rId764"/>
        </w:object>
      </w:r>
    </w:p>
    <w:p w:rsidR="002B65EC" w:rsidRPr="00D44826" w:rsidRDefault="002B65EC" w:rsidP="002B65EC">
      <w:pPr>
        <w:pStyle w:val="KeinLeerraum"/>
        <w:numPr>
          <w:ilvl w:val="0"/>
          <w:numId w:val="1"/>
        </w:numPr>
        <w:ind w:left="360"/>
        <w:rPr>
          <w:rFonts w:asciiTheme="minorHAnsi" w:hAnsiTheme="minorHAnsi" w:cs="Arial"/>
        </w:rPr>
      </w:pPr>
      <w:r w:rsidRPr="00D44826">
        <w:rPr>
          <w:rFonts w:asciiTheme="minorHAnsi" w:hAnsiTheme="minorHAnsi" w:cs="Arial"/>
          <w:b/>
        </w:rPr>
        <w:t>Verbalisiere die Formel mit eigenen Worten</w:t>
      </w:r>
      <w:r w:rsidRPr="00D44826">
        <w:rPr>
          <w:rFonts w:asciiTheme="minorHAnsi" w:hAnsiTheme="minorHAnsi" w:cs="Arial"/>
        </w:rPr>
        <w:t>:</w:t>
      </w:r>
    </w:p>
    <w:p w:rsidR="002B65EC" w:rsidRPr="00D44826" w:rsidRDefault="0015509D" w:rsidP="00D020A0">
      <w:pPr>
        <w:pStyle w:val="KeinLeerraum"/>
        <w:numPr>
          <w:ilvl w:val="0"/>
          <w:numId w:val="21"/>
        </w:numPr>
        <w:rPr>
          <w:rFonts w:asciiTheme="minorHAnsi" w:hAnsiTheme="minorHAnsi" w:cs="Arial"/>
        </w:rPr>
      </w:pPr>
      <w:r w:rsidRPr="00D44826">
        <w:rPr>
          <w:rFonts w:asciiTheme="minorHAnsi" w:hAnsiTheme="minorHAnsi" w:cs="Arial"/>
        </w:rPr>
        <w:t>J</w:t>
      </w:r>
      <w:r w:rsidR="002B65EC" w:rsidRPr="00D44826">
        <w:rPr>
          <w:rFonts w:asciiTheme="minorHAnsi" w:hAnsiTheme="minorHAnsi" w:cs="Arial"/>
        </w:rPr>
        <w:t xml:space="preserve">e größer der spezifische Widerstand ist, </w:t>
      </w:r>
      <w:r w:rsidR="00E70FD4" w:rsidRPr="00D44826">
        <w:rPr>
          <w:rFonts w:asciiTheme="minorHAnsi" w:hAnsiTheme="minorHAnsi" w:cs="Arial"/>
        </w:rPr>
        <w:t>d. h.</w:t>
      </w:r>
      <w:r w:rsidRPr="00D44826">
        <w:rPr>
          <w:rFonts w:asciiTheme="minorHAnsi" w:hAnsiTheme="minorHAnsi" w:cs="Arial"/>
        </w:rPr>
        <w:t>,</w:t>
      </w:r>
      <w:r w:rsidR="002B65EC" w:rsidRPr="00D44826">
        <w:rPr>
          <w:rFonts w:asciiTheme="minorHAnsi" w:hAnsiTheme="minorHAnsi" w:cs="Arial"/>
        </w:rPr>
        <w:t xml:space="preserve"> je schlechter das Material leitet,</w:t>
      </w:r>
      <w:r w:rsidRPr="00D44826">
        <w:rPr>
          <w:rFonts w:asciiTheme="minorHAnsi" w:hAnsiTheme="minorHAnsi" w:cs="Arial"/>
        </w:rPr>
        <w:t xml:space="preserve"> desto größer ist der elektrische Widerstand.</w:t>
      </w:r>
    </w:p>
    <w:p w:rsidR="002B65EC" w:rsidRPr="00D44826" w:rsidRDefault="0015509D" w:rsidP="00D020A0">
      <w:pPr>
        <w:pStyle w:val="KeinLeerraum"/>
        <w:numPr>
          <w:ilvl w:val="0"/>
          <w:numId w:val="21"/>
        </w:numPr>
        <w:rPr>
          <w:rFonts w:asciiTheme="minorHAnsi" w:hAnsiTheme="minorHAnsi" w:cs="Arial"/>
        </w:rPr>
      </w:pPr>
      <w:r w:rsidRPr="00D44826">
        <w:rPr>
          <w:rFonts w:asciiTheme="minorHAnsi" w:hAnsiTheme="minorHAnsi" w:cs="Arial"/>
        </w:rPr>
        <w:lastRenderedPageBreak/>
        <w:t>Je länger der Leiter ist, desto größer ist der elektrische Widerstand.</w:t>
      </w:r>
    </w:p>
    <w:p w:rsidR="002B65EC" w:rsidRPr="00D44826" w:rsidRDefault="0015509D" w:rsidP="00D020A0">
      <w:pPr>
        <w:pStyle w:val="KeinLeerraum"/>
        <w:numPr>
          <w:ilvl w:val="0"/>
          <w:numId w:val="21"/>
        </w:numPr>
        <w:rPr>
          <w:rFonts w:asciiTheme="minorHAnsi" w:hAnsiTheme="minorHAnsi" w:cs="Arial"/>
        </w:rPr>
      </w:pPr>
      <w:r w:rsidRPr="00D44826">
        <w:rPr>
          <w:rFonts w:asciiTheme="minorHAnsi" w:hAnsiTheme="minorHAnsi" w:cs="Arial"/>
        </w:rPr>
        <w:t>Je größer</w:t>
      </w:r>
      <w:r w:rsidR="002B65EC" w:rsidRPr="00D44826">
        <w:rPr>
          <w:rFonts w:asciiTheme="minorHAnsi" w:hAnsiTheme="minorHAnsi" w:cs="Arial"/>
        </w:rPr>
        <w:t xml:space="preserve"> die Quer</w:t>
      </w:r>
      <w:r w:rsidRPr="00D44826">
        <w:rPr>
          <w:rFonts w:asciiTheme="minorHAnsi" w:hAnsiTheme="minorHAnsi" w:cs="Arial"/>
        </w:rPr>
        <w:t>schnittsfläche des Leiters ist, desto kleiner ist der elektrische Widerstand.</w:t>
      </w:r>
    </w:p>
    <w:p w:rsidR="002B65EC" w:rsidRPr="00D44826" w:rsidRDefault="0015509D" w:rsidP="002B65EC">
      <w:pPr>
        <w:pStyle w:val="KeinLeerraum"/>
        <w:numPr>
          <w:ilvl w:val="0"/>
          <w:numId w:val="1"/>
        </w:numPr>
        <w:ind w:left="360"/>
        <w:rPr>
          <w:rFonts w:asciiTheme="minorHAnsi" w:hAnsiTheme="minorHAnsi" w:cs="Arial"/>
        </w:rPr>
      </w:pPr>
      <w:r w:rsidRPr="00D44826">
        <w:rPr>
          <w:rFonts w:asciiTheme="minorHAnsi" w:hAnsiTheme="minorHAnsi" w:cs="Arial"/>
          <w:b/>
        </w:rPr>
        <w:t>Nenne</w:t>
      </w:r>
      <w:r w:rsidR="002B65EC" w:rsidRPr="00D44826">
        <w:rPr>
          <w:rFonts w:asciiTheme="minorHAnsi" w:hAnsiTheme="minorHAnsi" w:cs="Arial"/>
          <w:b/>
        </w:rPr>
        <w:t xml:space="preserve"> die </w:t>
      </w:r>
      <w:r w:rsidRPr="00D44826">
        <w:rPr>
          <w:rFonts w:asciiTheme="minorHAnsi" w:hAnsiTheme="minorHAnsi" w:cs="Arial"/>
          <w:b/>
        </w:rPr>
        <w:t>Proportionalitäten</w:t>
      </w:r>
      <w:r w:rsidR="002B65EC" w:rsidRPr="00D44826">
        <w:rPr>
          <w:rFonts w:asciiTheme="minorHAnsi" w:hAnsiTheme="minorHAnsi" w:cs="Arial"/>
        </w:rPr>
        <w:t>:</w:t>
      </w:r>
    </w:p>
    <w:p w:rsidR="002B65EC" w:rsidRPr="00D44826" w:rsidRDefault="002B65EC" w:rsidP="00D020A0">
      <w:pPr>
        <w:pStyle w:val="KeinLeerraum"/>
        <w:numPr>
          <w:ilvl w:val="0"/>
          <w:numId w:val="23"/>
        </w:numPr>
        <w:rPr>
          <w:rFonts w:asciiTheme="minorHAnsi" w:hAnsiTheme="minorHAnsi" w:cs="Arial"/>
        </w:rPr>
      </w:pPr>
      <w:r w:rsidRPr="00D44826">
        <w:rPr>
          <w:rFonts w:asciiTheme="minorHAnsi" w:hAnsiTheme="minorHAnsi" w:cs="Arial"/>
        </w:rPr>
        <w:t xml:space="preserve">Werden </w:t>
      </w:r>
      <w:r w:rsidRPr="00D44826">
        <w:rPr>
          <w:rFonts w:asciiTheme="minorHAnsi" w:hAnsiTheme="minorHAnsi" w:cs="Arial"/>
          <w:position w:val="-6"/>
        </w:rPr>
        <w:object w:dxaOrig="68" w:dyaOrig="230">
          <v:shape id="_x0000_i1523" type="#_x0000_t75" style="width:3.7pt;height:11.45pt" o:ole="">
            <v:imagedata r:id="rId758" o:title=""/>
          </v:shape>
          <o:OLEObject Type="Embed" ProgID="Equation.Ribbit" ShapeID="_x0000_i1523" DrawAspect="Content" ObjectID="_1451652354" r:id="rId765"/>
        </w:object>
      </w:r>
      <w:r w:rsidRPr="00D44826">
        <w:rPr>
          <w:rFonts w:asciiTheme="minorHAnsi" w:hAnsiTheme="minorHAnsi" w:cs="Arial"/>
        </w:rPr>
        <w:t xml:space="preserve"> und </w:t>
      </w:r>
      <w:r w:rsidRPr="00D44826">
        <w:rPr>
          <w:rFonts w:asciiTheme="minorHAnsi" w:hAnsiTheme="minorHAnsi" w:cs="Arial"/>
          <w:position w:val="-6"/>
        </w:rPr>
        <w:object w:dxaOrig="156" w:dyaOrig="234">
          <v:shape id="_x0000_i1524" type="#_x0000_t75" style="width:8.4pt;height:11.45pt" o:ole="">
            <v:imagedata r:id="rId680" o:title=""/>
          </v:shape>
          <o:OLEObject Type="Embed" ProgID="Equation.Ribbit" ShapeID="_x0000_i1524" DrawAspect="Content" ObjectID="_1451652355" r:id="rId766"/>
        </w:object>
      </w:r>
      <w:r w:rsidRPr="00D44826">
        <w:rPr>
          <w:rFonts w:asciiTheme="minorHAnsi" w:hAnsiTheme="minorHAnsi" w:cs="Arial"/>
        </w:rPr>
        <w:t xml:space="preserve"> konstant gehalten, dann gilt: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R~ρ</m:t>
        </m:r>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6"/>
        </w:rPr>
        <w:object w:dxaOrig="698" w:dyaOrig="236">
          <v:shape id="_x0000_i1525" type="#_x0000_t75" style="width:35pt;height:12.1pt" o:ole="">
            <v:imagedata r:id="rId767" o:title=""/>
          </v:shape>
          <o:OLEObject Type="Embed" ProgID="Equation.Ribbit" ShapeID="_x0000_i1525" DrawAspect="Content" ObjectID="_1451652356" r:id="rId768"/>
        </w:object>
      </w:r>
      <w:r w:rsidRPr="00D44826">
        <w:rPr>
          <w:rFonts w:asciiTheme="minorHAnsi" w:hAnsiTheme="minorHAnsi" w:cs="Arial"/>
        </w:rPr>
        <w:fldChar w:fldCharType="end"/>
      </w:r>
      <w:r w:rsidRPr="00D44826">
        <w:rPr>
          <w:rFonts w:asciiTheme="minorHAnsi" w:hAnsiTheme="minorHAnsi" w:cs="Arial"/>
        </w:rPr>
        <w:t>.</w:t>
      </w:r>
    </w:p>
    <w:p w:rsidR="002B65EC" w:rsidRPr="00D44826" w:rsidRDefault="002B65EC" w:rsidP="00D020A0">
      <w:pPr>
        <w:pStyle w:val="KeinLeerraum"/>
        <w:numPr>
          <w:ilvl w:val="0"/>
          <w:numId w:val="22"/>
        </w:numPr>
        <w:rPr>
          <w:rFonts w:asciiTheme="minorHAnsi" w:hAnsiTheme="minorHAnsi" w:cs="Arial"/>
        </w:rPr>
      </w:pPr>
      <w:r w:rsidRPr="00D44826">
        <w:rPr>
          <w:rFonts w:asciiTheme="minorHAnsi" w:hAnsiTheme="minorHAnsi" w:cs="Arial"/>
        </w:rPr>
        <w:t xml:space="preserve">Werden </w:t>
      </w:r>
      <w:r w:rsidRPr="00D44826">
        <w:rPr>
          <w:rFonts w:asciiTheme="minorHAnsi" w:hAnsiTheme="minorHAnsi" w:cs="Arial"/>
          <w:position w:val="-6"/>
        </w:rPr>
        <w:object w:dxaOrig="259" w:dyaOrig="196">
          <v:shape id="_x0000_i1526" type="#_x0000_t75" style="width:12.8pt;height:10.1pt" o:ole="">
            <v:imagedata r:id="rId754" o:title=""/>
          </v:shape>
          <o:OLEObject Type="Embed" ProgID="Equation.Ribbit" ShapeID="_x0000_i1526" DrawAspect="Content" ObjectID="_1451652357" r:id="rId769"/>
        </w:object>
      </w:r>
      <w:r w:rsidRPr="00D44826">
        <w:rPr>
          <w:rFonts w:asciiTheme="minorHAnsi" w:hAnsiTheme="minorHAnsi" w:cs="Arial"/>
        </w:rPr>
        <w:t xml:space="preserve"> und </w:t>
      </w:r>
      <w:r w:rsidRPr="00D44826">
        <w:rPr>
          <w:rFonts w:asciiTheme="minorHAnsi" w:hAnsiTheme="minorHAnsi" w:cs="Arial"/>
          <w:position w:val="-6"/>
        </w:rPr>
        <w:object w:dxaOrig="156" w:dyaOrig="234">
          <v:shape id="_x0000_i1527" type="#_x0000_t75" style="width:8.4pt;height:11.45pt" o:ole="">
            <v:imagedata r:id="rId680" o:title=""/>
          </v:shape>
          <o:OLEObject Type="Embed" ProgID="Equation.Ribbit" ShapeID="_x0000_i1527" DrawAspect="Content" ObjectID="_1451652358" r:id="rId770"/>
        </w:object>
      </w:r>
      <w:r w:rsidRPr="00D44826">
        <w:rPr>
          <w:rFonts w:asciiTheme="minorHAnsi" w:hAnsiTheme="minorHAnsi" w:cs="Arial"/>
        </w:rPr>
        <w:t xml:space="preserve"> konstant gehalten, dann gilt: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R~l</m:t>
        </m:r>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6"/>
        </w:rPr>
        <w:object w:dxaOrig="520" w:dyaOrig="230">
          <v:shape id="_x0000_i1528" type="#_x0000_t75" style="width:26.25pt;height:11.45pt" o:ole="">
            <v:imagedata r:id="rId771" o:title=""/>
          </v:shape>
          <o:OLEObject Type="Embed" ProgID="Equation.Ribbit" ShapeID="_x0000_i1528" DrawAspect="Content" ObjectID="_1451652359" r:id="rId772"/>
        </w:object>
      </w:r>
      <w:r w:rsidRPr="00D44826">
        <w:rPr>
          <w:rFonts w:asciiTheme="minorHAnsi" w:hAnsiTheme="minorHAnsi" w:cs="Arial"/>
        </w:rPr>
        <w:fldChar w:fldCharType="end"/>
      </w:r>
      <w:r w:rsidRPr="00D44826">
        <w:rPr>
          <w:rFonts w:asciiTheme="minorHAnsi" w:hAnsiTheme="minorHAnsi" w:cs="Arial"/>
        </w:rPr>
        <w:t>.</w:t>
      </w:r>
    </w:p>
    <w:p w:rsidR="002B65EC" w:rsidRPr="00D44826" w:rsidRDefault="002B65EC" w:rsidP="00D020A0">
      <w:pPr>
        <w:pStyle w:val="KeinLeerraum"/>
        <w:numPr>
          <w:ilvl w:val="0"/>
          <w:numId w:val="22"/>
        </w:numPr>
        <w:rPr>
          <w:rFonts w:asciiTheme="minorHAnsi" w:hAnsiTheme="minorHAnsi" w:cs="Arial"/>
        </w:rPr>
      </w:pPr>
      <w:r w:rsidRPr="00D44826">
        <w:rPr>
          <w:rFonts w:asciiTheme="minorHAnsi" w:hAnsiTheme="minorHAnsi" w:cs="Arial"/>
        </w:rPr>
        <w:t xml:space="preserve">Werden </w:t>
      </w:r>
      <w:r w:rsidRPr="00D44826">
        <w:rPr>
          <w:rFonts w:asciiTheme="minorHAnsi" w:hAnsiTheme="minorHAnsi" w:cs="Arial"/>
          <w:position w:val="-6"/>
        </w:rPr>
        <w:object w:dxaOrig="259" w:dyaOrig="196">
          <v:shape id="_x0000_i1529" type="#_x0000_t75" style="width:12.8pt;height:10.1pt" o:ole="">
            <v:imagedata r:id="rId754" o:title=""/>
          </v:shape>
          <o:OLEObject Type="Embed" ProgID="Equation.Ribbit" ShapeID="_x0000_i1529" DrawAspect="Content" ObjectID="_1451652360" r:id="rId773"/>
        </w:object>
      </w:r>
      <w:r w:rsidRPr="00D44826">
        <w:rPr>
          <w:rFonts w:asciiTheme="minorHAnsi" w:hAnsiTheme="minorHAnsi" w:cs="Arial"/>
        </w:rPr>
        <w:t xml:space="preserve"> und </w:t>
      </w:r>
      <w:r w:rsidRPr="00D44826">
        <w:rPr>
          <w:rFonts w:asciiTheme="minorHAnsi" w:hAnsiTheme="minorHAnsi" w:cs="Arial"/>
          <w:position w:val="-6"/>
        </w:rPr>
        <w:object w:dxaOrig="68" w:dyaOrig="230">
          <v:shape id="_x0000_i1530" type="#_x0000_t75" style="width:3.7pt;height:11.45pt" o:ole="">
            <v:imagedata r:id="rId758" o:title=""/>
          </v:shape>
          <o:OLEObject Type="Embed" ProgID="Equation.Ribbit" ShapeID="_x0000_i1530" DrawAspect="Content" ObjectID="_1451652361" r:id="rId774"/>
        </w:object>
      </w:r>
      <w:r w:rsidRPr="00D44826">
        <w:rPr>
          <w:rFonts w:asciiTheme="minorHAnsi" w:hAnsiTheme="minorHAnsi" w:cs="Arial"/>
        </w:rPr>
        <w:t xml:space="preserve"> konstant gehalten, dann gilt: </w:t>
      </w:r>
      <w:r w:rsidRPr="00D44826">
        <w:rPr>
          <w:rFonts w:asciiTheme="minorHAnsi" w:hAnsiTheme="minorHAnsi" w:cs="Arial"/>
        </w:rPr>
        <w:fldChar w:fldCharType="begin"/>
      </w:r>
      <w:r w:rsidRPr="00D44826">
        <w:rPr>
          <w:rFonts w:asciiTheme="minorHAnsi" w:hAnsiTheme="minorHAnsi" w:cs="Arial"/>
        </w:rPr>
        <w:instrText xml:space="preserve"> QUOTE </w:instrText>
      </w:r>
      <m:oMath>
        <m:r>
          <m:rPr>
            <m:sty m:val="p"/>
          </m:rPr>
          <w:rPr>
            <w:rFonts w:ascii="Cambria Math" w:hAnsi="Cambria Math"/>
          </w:rPr>
          <m:t>R~l</m:t>
        </m:r>
      </m:oMath>
      <w:r w:rsidRPr="00D44826">
        <w:rPr>
          <w:rFonts w:asciiTheme="minorHAnsi" w:hAnsiTheme="minorHAnsi" w:cs="Arial"/>
        </w:rPr>
        <w:instrText xml:space="preserve"> </w:instrText>
      </w:r>
      <w:r w:rsidRPr="00D44826">
        <w:rPr>
          <w:rFonts w:asciiTheme="minorHAnsi" w:hAnsiTheme="minorHAnsi" w:cs="Arial"/>
        </w:rPr>
        <w:fldChar w:fldCharType="separate"/>
      </w:r>
      <w:r w:rsidRPr="00D44826">
        <w:rPr>
          <w:rFonts w:asciiTheme="minorHAnsi" w:hAnsiTheme="minorHAnsi" w:cs="Arial"/>
          <w:position w:val="-10"/>
        </w:rPr>
        <w:object w:dxaOrig="594" w:dyaOrig="320">
          <v:shape id="_x0000_i1531" type="#_x0000_t75" style="width:29.95pt;height:15.8pt" o:ole="">
            <v:imagedata r:id="rId696" o:title=""/>
          </v:shape>
          <o:OLEObject Type="Embed" ProgID="Equation.Ribbit" ShapeID="_x0000_i1531" DrawAspect="Content" ObjectID="_1451652362" r:id="rId775"/>
        </w:object>
      </w:r>
      <w:r w:rsidRPr="00D44826">
        <w:rPr>
          <w:rFonts w:asciiTheme="minorHAnsi" w:hAnsiTheme="minorHAnsi" w:cs="Arial"/>
        </w:rPr>
        <w:fldChar w:fldCharType="end"/>
      </w:r>
      <w:r w:rsidRPr="00D44826">
        <w:rPr>
          <w:rFonts w:asciiTheme="minorHAnsi" w:hAnsiTheme="minorHAnsi" w:cs="Arial"/>
        </w:rPr>
        <w:t>.</w:t>
      </w:r>
    </w:p>
    <w:p w:rsidR="00C27142" w:rsidRPr="00D44826" w:rsidRDefault="00C27142" w:rsidP="00C27142">
      <w:pPr>
        <w:pStyle w:val="KeinLeerraum"/>
        <w:rPr>
          <w:rFonts w:asciiTheme="minorHAnsi" w:hAnsiTheme="minorHAnsi" w:cs="Arial"/>
        </w:rPr>
      </w:pPr>
    </w:p>
    <w:p w:rsidR="00C27142" w:rsidRPr="00D44826" w:rsidRDefault="00C27142" w:rsidP="004539CC">
      <w:pPr>
        <w:pStyle w:val="KeinLeerraum"/>
        <w:outlineLvl w:val="1"/>
        <w:rPr>
          <w:rFonts w:asciiTheme="minorHAnsi" w:hAnsiTheme="minorHAnsi" w:cs="Arial"/>
          <w:b/>
          <w:sz w:val="32"/>
          <w:szCs w:val="32"/>
        </w:rPr>
      </w:pPr>
      <w:bookmarkStart w:id="168" w:name="_Toc345252096"/>
      <w:bookmarkStart w:id="169" w:name="_Toc345252870"/>
      <w:bookmarkStart w:id="170" w:name="_Toc351892332"/>
      <w:r w:rsidRPr="00D44826">
        <w:rPr>
          <w:rFonts w:asciiTheme="minorHAnsi" w:hAnsiTheme="minorHAnsi" w:cs="Arial"/>
          <w:b/>
          <w:sz w:val="32"/>
          <w:szCs w:val="32"/>
        </w:rPr>
        <w:t>Umstellen von Formeln</w:t>
      </w:r>
      <w:bookmarkEnd w:id="168"/>
      <w:bookmarkEnd w:id="169"/>
      <w:bookmarkEnd w:id="170"/>
    </w:p>
    <w:p w:rsidR="00C27142" w:rsidRPr="00D44826" w:rsidRDefault="00C27142" w:rsidP="00C27142">
      <w:pPr>
        <w:pStyle w:val="KeinLeerraum"/>
        <w:rPr>
          <w:rFonts w:asciiTheme="minorHAnsi" w:hAnsiTheme="minorHAnsi" w:cs="Arial"/>
        </w:rPr>
      </w:pPr>
      <w:r w:rsidRPr="00D44826">
        <w:rPr>
          <w:rFonts w:asciiTheme="minorHAnsi" w:hAnsiTheme="minorHAnsi" w:cs="Arial"/>
        </w:rPr>
        <w:t>Grundlagen: Umstellen von Formeln (siehe Klasse 8)</w:t>
      </w:r>
    </w:p>
    <w:p w:rsidR="00C27142" w:rsidRPr="00D44826" w:rsidRDefault="00C27142" w:rsidP="00C27142">
      <w:pPr>
        <w:pStyle w:val="KeinLeerraum"/>
        <w:rPr>
          <w:rFonts w:asciiTheme="minorHAnsi" w:hAnsiTheme="minorHAnsi" w:cs="Arial"/>
        </w:rPr>
      </w:pPr>
      <w:r w:rsidRPr="00D44826">
        <w:rPr>
          <w:rFonts w:asciiTheme="minorHAnsi" w:hAnsiTheme="minorHAnsi" w:cs="Arial"/>
        </w:rPr>
        <w:t xml:space="preserve">Beispiel: </w:t>
      </w:r>
      <w:r w:rsidRPr="00D44826">
        <w:rPr>
          <w:rFonts w:asciiTheme="minorHAnsi" w:hAnsiTheme="minorHAnsi" w:cs="Arial"/>
          <w:position w:val="-10"/>
        </w:rPr>
        <w:object w:dxaOrig="1008" w:dyaOrig="320">
          <v:shape id="_x0000_i1532" type="#_x0000_t75" style="width:50.45pt;height:15.8pt" o:ole="">
            <v:imagedata r:id="rId749" o:title=""/>
          </v:shape>
          <o:OLEObject Type="Embed" ProgID="Equation.Ribbit" ShapeID="_x0000_i1532" DrawAspect="Content" ObjectID="_1451652363" r:id="rId776"/>
        </w:object>
      </w:r>
    </w:p>
    <w:p w:rsidR="00C27142" w:rsidRPr="00D44826" w:rsidRDefault="00C27142" w:rsidP="00C27142">
      <w:pPr>
        <w:pStyle w:val="KeinLeerraum"/>
        <w:rPr>
          <w:rFonts w:asciiTheme="minorHAnsi" w:hAnsiTheme="minorHAnsi" w:cs="Arial"/>
        </w:rPr>
      </w:pPr>
      <w:r w:rsidRPr="00D44826">
        <w:rPr>
          <w:rFonts w:asciiTheme="minorHAnsi" w:hAnsiTheme="minorHAnsi" w:cs="Arial"/>
        </w:rPr>
        <w:t xml:space="preserve">Umstellen von </w:t>
      </w:r>
      <w:r w:rsidRPr="00D44826">
        <w:rPr>
          <w:rFonts w:asciiTheme="minorHAnsi" w:hAnsiTheme="minorHAnsi" w:cs="Arial"/>
          <w:position w:val="-10"/>
        </w:rPr>
        <w:object w:dxaOrig="1008" w:dyaOrig="320">
          <v:shape id="_x0000_i1533" type="#_x0000_t75" style="width:50.45pt;height:15.8pt" o:ole="">
            <v:imagedata r:id="rId749" o:title=""/>
          </v:shape>
          <o:OLEObject Type="Embed" ProgID="Equation.Ribbit" ShapeID="_x0000_i1533" DrawAspect="Content" ObjectID="_1451652364" r:id="rId777"/>
        </w:object>
      </w:r>
      <w:r w:rsidRPr="00D44826">
        <w:rPr>
          <w:rFonts w:asciiTheme="minorHAnsi" w:hAnsiTheme="minorHAnsi" w:cs="Arial"/>
        </w:rPr>
        <w:t xml:space="preserve"> nach </w:t>
      </w:r>
      <w:r w:rsidRPr="00D44826">
        <w:rPr>
          <w:rFonts w:asciiTheme="minorHAnsi" w:hAnsiTheme="minorHAnsi" w:cs="Arial"/>
          <w:position w:val="-6"/>
        </w:rPr>
        <w:object w:dxaOrig="259" w:dyaOrig="196">
          <v:shape id="_x0000_i1534" type="#_x0000_t75" style="width:12.8pt;height:10.1pt" o:ole="">
            <v:imagedata r:id="rId754" o:title=""/>
          </v:shape>
          <o:OLEObject Type="Embed" ProgID="Equation.Ribbit" ShapeID="_x0000_i1534" DrawAspect="Content" ObjectID="_1451652365" r:id="rId778"/>
        </w:object>
      </w:r>
      <w:r w:rsidRPr="00D44826">
        <w:rPr>
          <w:rFonts w:asciiTheme="minorHAnsi" w:hAnsiTheme="minorHAnsi" w:cs="Arial"/>
        </w:rPr>
        <w:t>:</w:t>
      </w:r>
    </w:p>
    <w:p w:rsidR="00C27142" w:rsidRPr="00D44826" w:rsidRDefault="00C27142" w:rsidP="00C27142">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4152" w:dyaOrig="2358">
          <v:shape id="_x0000_i1535" type="#_x0000_t75" style="width:207.25pt;height:117.75pt" o:ole="">
            <v:imagedata r:id="rId779" o:title=""/>
          </v:shape>
          <o:OLEObject Type="Embed" ProgID="Equation.Ribbit" ShapeID="_x0000_i1535" DrawAspect="Content" ObjectID="_1451652366" r:id="rId780"/>
        </w:object>
      </w:r>
    </w:p>
    <w:p w:rsidR="00C27142" w:rsidRPr="00D44826" w:rsidRDefault="00C27142" w:rsidP="00D020A0">
      <w:pPr>
        <w:pStyle w:val="KeinLeerraum"/>
        <w:numPr>
          <w:ilvl w:val="0"/>
          <w:numId w:val="24"/>
        </w:numPr>
        <w:rPr>
          <w:rFonts w:asciiTheme="minorHAnsi" w:hAnsiTheme="minorHAnsi" w:cs="Arial"/>
        </w:rPr>
      </w:pPr>
      <w:r w:rsidRPr="00D44826">
        <w:rPr>
          <w:rFonts w:asciiTheme="minorHAnsi" w:hAnsiTheme="minorHAnsi" w:cs="Arial"/>
        </w:rPr>
        <w:t xml:space="preserve">Umstellen von </w:t>
      </w:r>
      <w:r w:rsidRPr="00D44826">
        <w:rPr>
          <w:rFonts w:asciiTheme="minorHAnsi" w:hAnsiTheme="minorHAnsi" w:cs="Arial"/>
          <w:position w:val="-10"/>
        </w:rPr>
        <w:object w:dxaOrig="1008" w:dyaOrig="320">
          <v:shape id="_x0000_i1536" type="#_x0000_t75" style="width:50.45pt;height:15.8pt" o:ole="">
            <v:imagedata r:id="rId749" o:title=""/>
          </v:shape>
          <o:OLEObject Type="Embed" ProgID="Equation.Ribbit" ShapeID="_x0000_i1536" DrawAspect="Content" ObjectID="_1451652367" r:id="rId781"/>
        </w:object>
      </w:r>
      <w:r w:rsidRPr="00D44826">
        <w:rPr>
          <w:rFonts w:asciiTheme="minorHAnsi" w:hAnsiTheme="minorHAnsi" w:cs="Arial"/>
        </w:rPr>
        <w:t xml:space="preserve"> nach </w:t>
      </w:r>
      <w:r w:rsidRPr="00D44826">
        <w:rPr>
          <w:rFonts w:asciiTheme="minorHAnsi" w:hAnsiTheme="minorHAnsi" w:cs="Arial"/>
          <w:position w:val="-6"/>
        </w:rPr>
        <w:object w:dxaOrig="68" w:dyaOrig="230">
          <v:shape id="_x0000_i1537" type="#_x0000_t75" style="width:3.7pt;height:11.45pt" o:ole="">
            <v:imagedata r:id="rId758" o:title=""/>
          </v:shape>
          <o:OLEObject Type="Embed" ProgID="Equation.Ribbit" ShapeID="_x0000_i1537" DrawAspect="Content" ObjectID="_1451652368" r:id="rId782"/>
        </w:object>
      </w:r>
      <w:r w:rsidRPr="00D44826">
        <w:rPr>
          <w:rFonts w:asciiTheme="minorHAnsi" w:hAnsiTheme="minorHAnsi" w:cs="Arial"/>
        </w:rPr>
        <w:t>:</w:t>
      </w:r>
    </w:p>
    <w:p w:rsidR="00C27142" w:rsidRPr="00D44826" w:rsidRDefault="00C27142" w:rsidP="00C27142">
      <w:pPr>
        <w:pStyle w:val="KeinLeerraum"/>
        <w:jc w:val="center"/>
        <w:rPr>
          <w:rFonts w:asciiTheme="minorHAnsi" w:hAnsiTheme="minorHAnsi" w:cs="Arial"/>
        </w:rPr>
      </w:pPr>
      <w:r w:rsidRPr="00D44826">
        <w:rPr>
          <w:rFonts w:asciiTheme="minorHAnsi" w:hAnsiTheme="minorHAnsi"/>
          <w:position w:val="-20"/>
        </w:rPr>
        <w:object w:dxaOrig="4276" w:dyaOrig="2442">
          <v:shape id="_x0000_i1538" type="#_x0000_t75" style="width:214pt;height:121.8pt" o:ole="">
            <v:imagedata r:id="rId783" o:title=""/>
          </v:shape>
          <o:OLEObject Type="Embed" ProgID="Equation.Ribbit" ShapeID="_x0000_i1538" DrawAspect="Content" ObjectID="_1451652369" r:id="rId784"/>
        </w:object>
      </w:r>
    </w:p>
    <w:p w:rsidR="00C27142" w:rsidRPr="00D44826" w:rsidRDefault="00C27142" w:rsidP="00C27142">
      <w:pPr>
        <w:pStyle w:val="DisplayEquationAurora"/>
        <w:rPr>
          <w:rFonts w:asciiTheme="minorHAnsi" w:hAnsiTheme="minorHAnsi"/>
        </w:rPr>
      </w:pPr>
      <w:r w:rsidRPr="00D44826">
        <w:rPr>
          <w:rFonts w:asciiTheme="minorHAnsi" w:hAnsiTheme="minorHAnsi"/>
        </w:rPr>
        <w:tab/>
      </w:r>
    </w:p>
    <w:p w:rsidR="00C27142" w:rsidRPr="00D44826" w:rsidRDefault="00C27142" w:rsidP="00D020A0">
      <w:pPr>
        <w:pStyle w:val="KeinLeerraum"/>
        <w:numPr>
          <w:ilvl w:val="0"/>
          <w:numId w:val="24"/>
        </w:numPr>
        <w:rPr>
          <w:rFonts w:asciiTheme="minorHAnsi" w:hAnsiTheme="minorHAnsi" w:cs="Arial"/>
        </w:rPr>
      </w:pPr>
      <w:r w:rsidRPr="00D44826">
        <w:rPr>
          <w:rFonts w:asciiTheme="minorHAnsi" w:hAnsiTheme="minorHAnsi" w:cs="Arial"/>
        </w:rPr>
        <w:t xml:space="preserve">Umstellen von </w:t>
      </w:r>
      <w:r w:rsidRPr="00D44826">
        <w:rPr>
          <w:rFonts w:asciiTheme="minorHAnsi" w:hAnsiTheme="minorHAnsi" w:cs="Arial"/>
          <w:position w:val="-10"/>
        </w:rPr>
        <w:object w:dxaOrig="1008" w:dyaOrig="320">
          <v:shape id="_x0000_i1539" type="#_x0000_t75" style="width:50.45pt;height:15.8pt" o:ole="">
            <v:imagedata r:id="rId749" o:title=""/>
          </v:shape>
          <o:OLEObject Type="Embed" ProgID="Equation.Ribbit" ShapeID="_x0000_i1539" DrawAspect="Content" ObjectID="_1451652370" r:id="rId785"/>
        </w:object>
      </w:r>
      <w:r w:rsidRPr="00D44826">
        <w:rPr>
          <w:rFonts w:asciiTheme="minorHAnsi" w:hAnsiTheme="minorHAnsi" w:cs="Arial"/>
        </w:rPr>
        <w:t xml:space="preserve"> nach </w:t>
      </w:r>
      <w:r w:rsidRPr="00D44826">
        <w:rPr>
          <w:rFonts w:asciiTheme="minorHAnsi" w:hAnsiTheme="minorHAnsi" w:cs="Arial"/>
          <w:position w:val="-6"/>
        </w:rPr>
        <w:object w:dxaOrig="156" w:dyaOrig="234">
          <v:shape id="_x0000_i1540" type="#_x0000_t75" style="width:8.4pt;height:11.45pt" o:ole="">
            <v:imagedata r:id="rId680" o:title=""/>
          </v:shape>
          <o:OLEObject Type="Embed" ProgID="Equation.Ribbit" ShapeID="_x0000_i1540" DrawAspect="Content" ObjectID="_1451652371" r:id="rId786"/>
        </w:object>
      </w:r>
      <w:r w:rsidRPr="00D44826">
        <w:rPr>
          <w:rFonts w:asciiTheme="minorHAnsi" w:hAnsiTheme="minorHAnsi" w:cs="Arial"/>
        </w:rPr>
        <w:t>:</w:t>
      </w:r>
    </w:p>
    <w:p w:rsidR="00F40F4C" w:rsidRPr="00D44826" w:rsidRDefault="00C27142" w:rsidP="00F40F4C">
      <w:pPr>
        <w:pStyle w:val="DisplayEquationAurora"/>
        <w:rPr>
          <w:rFonts w:asciiTheme="minorHAnsi" w:hAnsiTheme="minorHAnsi"/>
        </w:rPr>
      </w:pPr>
      <w:r w:rsidRPr="00D44826">
        <w:rPr>
          <w:rFonts w:asciiTheme="minorHAnsi" w:hAnsiTheme="minorHAnsi"/>
        </w:rPr>
        <w:tab/>
      </w:r>
      <w:r w:rsidRPr="00D44826">
        <w:rPr>
          <w:rFonts w:asciiTheme="minorHAnsi" w:hAnsiTheme="minorHAnsi"/>
          <w:position w:val="-16"/>
        </w:rPr>
        <w:object w:dxaOrig="4152" w:dyaOrig="2358">
          <v:shape id="_x0000_i1541" type="#_x0000_t75" style="width:207.25pt;height:117.75pt" o:ole="">
            <v:imagedata r:id="rId787" o:title=""/>
          </v:shape>
          <o:OLEObject Type="Embed" ProgID="Equation.Ribbit" ShapeID="_x0000_i1541" DrawAspect="Content" ObjectID="_1451652372" r:id="rId788"/>
        </w:object>
      </w:r>
    </w:p>
    <w:p w:rsidR="00AC16E8" w:rsidRPr="00AC16E8" w:rsidRDefault="00F40F4C" w:rsidP="002C5924">
      <w:pPr>
        <w:pStyle w:val="DisplayEquationAurora"/>
        <w:outlineLvl w:val="1"/>
        <w:rPr>
          <w:rFonts w:asciiTheme="minorHAnsi" w:hAnsiTheme="minorHAnsi"/>
          <w:b/>
          <w:bCs/>
          <w:sz w:val="32"/>
          <w:szCs w:val="32"/>
        </w:rPr>
      </w:pPr>
      <w:r w:rsidRPr="00D44826">
        <w:rPr>
          <w:rFonts w:asciiTheme="minorHAnsi" w:hAnsiTheme="minorHAnsi"/>
        </w:rPr>
        <w:br w:type="page"/>
      </w:r>
      <w:bookmarkStart w:id="171" w:name="_Toc345252097"/>
      <w:bookmarkStart w:id="172" w:name="_Toc345252871"/>
      <w:bookmarkStart w:id="173" w:name="_Toc351892333"/>
      <w:r w:rsidR="00623ACE" w:rsidRPr="00D44826">
        <w:rPr>
          <w:rFonts w:asciiTheme="minorHAnsi" w:hAnsiTheme="minorHAnsi"/>
          <w:b/>
          <w:bCs/>
          <w:sz w:val="32"/>
          <w:szCs w:val="32"/>
        </w:rPr>
        <w:lastRenderedPageBreak/>
        <w:t>Naturwissenschaftliche Arbeitsweise</w:t>
      </w:r>
      <w:bookmarkEnd w:id="171"/>
      <w:bookmarkEnd w:id="172"/>
      <w:bookmarkEnd w:id="173"/>
    </w:p>
    <w:p w:rsidR="002A070A" w:rsidRPr="002A070A" w:rsidRDefault="002A070A" w:rsidP="002A070A">
      <w:pPr>
        <w:pStyle w:val="KeinLeerraum"/>
        <w:outlineLvl w:val="2"/>
        <w:rPr>
          <w:rFonts w:asciiTheme="minorHAnsi" w:hAnsiTheme="minorHAnsi" w:cs="Arial"/>
          <w:i/>
          <w:iCs/>
          <w:sz w:val="24"/>
          <w:szCs w:val="24"/>
        </w:rPr>
      </w:pPr>
      <w:bookmarkStart w:id="174" w:name="_Toc351892334"/>
      <w:r>
        <w:rPr>
          <w:rFonts w:asciiTheme="minorHAnsi" w:hAnsiTheme="minorHAnsi" w:cs="Arial"/>
          <w:b/>
          <w:i/>
          <w:iCs/>
          <w:sz w:val="24"/>
          <w:szCs w:val="24"/>
        </w:rPr>
        <w:t>Ablaufschema</w:t>
      </w:r>
      <w:r w:rsidRPr="00D44826">
        <w:rPr>
          <w:rFonts w:asciiTheme="minorHAnsi" w:hAnsiTheme="minorHAnsi" w:cs="Arial"/>
          <w:b/>
          <w:i/>
          <w:iCs/>
          <w:sz w:val="24"/>
          <w:szCs w:val="24"/>
        </w:rPr>
        <w:t xml:space="preserve"> </w:t>
      </w:r>
      <w:r>
        <w:rPr>
          <w:rFonts w:asciiTheme="minorHAnsi" w:hAnsiTheme="minorHAnsi" w:cs="Arial"/>
          <w:b/>
          <w:i/>
          <w:iCs/>
          <w:sz w:val="24"/>
          <w:szCs w:val="24"/>
        </w:rPr>
        <w:t>naturwissenschaftliche Arbeitsweise</w:t>
      </w:r>
      <w:bookmarkEnd w:id="174"/>
    </w:p>
    <w:p w:rsidR="00AC16E8" w:rsidRDefault="00AC16E8" w:rsidP="00623ACE">
      <w:pPr>
        <w:pStyle w:val="KeinLeerraum"/>
        <w:rPr>
          <w:rFonts w:asciiTheme="minorHAnsi" w:hAnsiTheme="minorHAnsi" w:cs="Arial"/>
        </w:rPr>
      </w:pPr>
      <w:r>
        <w:rPr>
          <w:rFonts w:asciiTheme="minorHAnsi" w:hAnsiTheme="minorHAnsi" w:cs="Arial"/>
        </w:rPr>
        <w:t>In den Naturwissenschaften werden Vermutungen (Hypothesen) über Zusammenhänge und Gesetzmäßigkeiten</w:t>
      </w:r>
      <w:r w:rsidR="00544442">
        <w:rPr>
          <w:rFonts w:asciiTheme="minorHAnsi" w:hAnsiTheme="minorHAnsi" w:cs="Arial"/>
        </w:rPr>
        <w:t xml:space="preserve"> (naturwissenschaftliche Theorie)</w:t>
      </w:r>
      <w:r>
        <w:rPr>
          <w:rFonts w:asciiTheme="minorHAnsi" w:hAnsiTheme="minorHAnsi" w:cs="Arial"/>
        </w:rPr>
        <w:t xml:space="preserve"> im Regelfall nach folgender Vorgehensweise überprüft und </w:t>
      </w:r>
      <w:r w:rsidR="00E70FD4">
        <w:rPr>
          <w:rFonts w:asciiTheme="minorHAnsi" w:hAnsiTheme="minorHAnsi" w:cs="Arial"/>
        </w:rPr>
        <w:t>gegebenenfalls</w:t>
      </w:r>
      <w:r>
        <w:rPr>
          <w:rFonts w:asciiTheme="minorHAnsi" w:hAnsiTheme="minorHAnsi" w:cs="Arial"/>
        </w:rPr>
        <w:t xml:space="preserve"> verbessert:</w:t>
      </w:r>
    </w:p>
    <w:p w:rsidR="00AC16E8" w:rsidRDefault="00544442"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695616" behindDoc="0" locked="0" layoutInCell="1" allowOverlap="1" wp14:editId="36B11C9B">
                <wp:simplePos x="0" y="0"/>
                <wp:positionH relativeFrom="column">
                  <wp:posOffset>1695286</wp:posOffset>
                </wp:positionH>
                <wp:positionV relativeFrom="paragraph">
                  <wp:posOffset>42369</wp:posOffset>
                </wp:positionV>
                <wp:extent cx="2001567" cy="434024"/>
                <wp:effectExtent l="0" t="0" r="17780" b="23495"/>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67" cy="434024"/>
                        </a:xfrm>
                        <a:prstGeom prst="rect">
                          <a:avLst/>
                        </a:prstGeom>
                        <a:solidFill>
                          <a:srgbClr val="FFFFFF"/>
                        </a:solidFill>
                        <a:ln w="9525">
                          <a:solidFill>
                            <a:srgbClr val="000000"/>
                          </a:solidFill>
                          <a:miter lim="800000"/>
                          <a:headEnd/>
                          <a:tailEnd/>
                        </a:ln>
                      </wps:spPr>
                      <wps:txbx>
                        <w:txbxContent>
                          <w:p w:rsidR="00B53B6F" w:rsidRDefault="00B53B6F">
                            <w:r>
                              <w:t>Hypothese (Vermutung):</w:t>
                            </w:r>
                            <w:r>
                              <w:br/>
                              <w:t>naturwissenschaftliche Theorie</w:t>
                            </w:r>
                          </w:p>
                          <w:p w:rsidR="00B53B6F" w:rsidRDefault="00B53B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133.5pt;margin-top:3.35pt;width:157.6pt;height:34.2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">
                <v:textbox>
                  <w:txbxContent>
                    <w:p w:rsidR="00B53B6F" w:rsidRDefault="00B53B6F">
                      <w:r>
                        <w:t>Hypothese (Vermutung):</w:t>
                      </w:r>
                      <w:r>
                        <w:br/>
                        <w:t>naturwissenschaftliche Theorie</w:t>
                      </w:r>
                    </w:p>
                    <w:p w:rsidR="00B53B6F" w:rsidRDefault="00B53B6F"/>
                  </w:txbxContent>
                </v:textbox>
              </v:shape>
            </w:pict>
          </mc:Fallback>
        </mc:AlternateContent>
      </w:r>
    </w:p>
    <w:p w:rsidR="00AC16E8" w:rsidRDefault="00A34B20"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32480" behindDoc="0" locked="0" layoutInCell="1" allowOverlap="1" wp14:anchorId="3DDE764E" wp14:editId="1A6D6E19">
                <wp:simplePos x="0" y="0"/>
                <wp:positionH relativeFrom="column">
                  <wp:posOffset>3696806</wp:posOffset>
                </wp:positionH>
                <wp:positionV relativeFrom="paragraph">
                  <wp:posOffset>99736</wp:posOffset>
                </wp:positionV>
                <wp:extent cx="2105998" cy="0"/>
                <wp:effectExtent l="38100" t="76200" r="0" b="114300"/>
                <wp:wrapNone/>
                <wp:docPr id="313" name="Gerade Verbindung mit Pfeil 313"/>
                <wp:cNvGraphicFramePr/>
                <a:graphic xmlns:a="http://schemas.openxmlformats.org/drawingml/2006/main">
                  <a:graphicData uri="http://schemas.microsoft.com/office/word/2010/wordprocessingShape">
                    <wps:wsp>
                      <wps:cNvCnPr/>
                      <wps:spPr>
                        <a:xfrm flipH="1">
                          <a:off x="0" y="0"/>
                          <a:ext cx="2105998" cy="0"/>
                        </a:xfrm>
                        <a:prstGeom prst="straightConnector1">
                          <a:avLst/>
                        </a:prstGeom>
                        <a:ln>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313" o:spid="_x0000_s1026" type="#_x0000_t32" style="position:absolute;margin-left:291.1pt;margin-top:7.85pt;width:165.85pt;height:0;flip:x;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" strokecolor="#c00000">
                <v:stroke endarrow="open"/>
              </v:shape>
            </w:pict>
          </mc:Fallback>
        </mc:AlternateContent>
      </w:r>
      <w:r>
        <w:rPr>
          <w:rFonts w:asciiTheme="minorHAnsi" w:hAnsiTheme="minorHAnsi" w:cs="Arial"/>
          <w:noProof/>
        </w:rPr>
        <mc:AlternateContent>
          <mc:Choice Requires="wps">
            <w:drawing>
              <wp:anchor distT="0" distB="0" distL="114300" distR="114300" simplePos="0" relativeHeight="251731456" behindDoc="0" locked="0" layoutInCell="1" allowOverlap="1" wp14:anchorId="520C0B11" wp14:editId="33116863">
                <wp:simplePos x="0" y="0"/>
                <wp:positionH relativeFrom="column">
                  <wp:posOffset>5756910</wp:posOffset>
                </wp:positionH>
                <wp:positionV relativeFrom="paragraph">
                  <wp:posOffset>99695</wp:posOffset>
                </wp:positionV>
                <wp:extent cx="45720" cy="5589270"/>
                <wp:effectExtent l="0" t="0" r="30480" b="11430"/>
                <wp:wrapNone/>
                <wp:docPr id="312" name="Gerade Verbindung 312"/>
                <wp:cNvGraphicFramePr/>
                <a:graphic xmlns:a="http://schemas.openxmlformats.org/drawingml/2006/main">
                  <a:graphicData uri="http://schemas.microsoft.com/office/word/2010/wordprocessingShape">
                    <wps:wsp>
                      <wps:cNvCnPr/>
                      <wps:spPr>
                        <a:xfrm flipH="1">
                          <a:off x="0" y="0"/>
                          <a:ext cx="45720" cy="5589270"/>
                        </a:xfrm>
                        <a:prstGeom prst="line">
                          <a:avLst/>
                        </a:prstGeom>
                        <a:noFill/>
                        <a:ln w="9525" cap="flat" cmpd="sng" algn="ctr">
                          <a:solidFill>
                            <a:srgbClr val="C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312" o:spid="_x0000_s1026" style="position:absolute;flip:x;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3pt,7.85pt" to="456.9pt,4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" strokecolor="#c00000"/>
            </w:pict>
          </mc:Fallback>
        </mc:AlternateContent>
      </w:r>
    </w:p>
    <w:p w:rsidR="00AC16E8" w:rsidRDefault="004F6996"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10976" behindDoc="0" locked="0" layoutInCell="1" allowOverlap="1" wp14:anchorId="55AC22FC" wp14:editId="47C70CF7">
                <wp:simplePos x="0" y="0"/>
                <wp:positionH relativeFrom="column">
                  <wp:posOffset>2709894</wp:posOffset>
                </wp:positionH>
                <wp:positionV relativeFrom="paragraph">
                  <wp:posOffset>135528</wp:posOffset>
                </wp:positionV>
                <wp:extent cx="0" cy="261258"/>
                <wp:effectExtent l="95250" t="0" r="57150" b="62865"/>
                <wp:wrapNone/>
                <wp:docPr id="297" name="Gerade Verbindung mit Pfeil 297"/>
                <wp:cNvGraphicFramePr/>
                <a:graphic xmlns:a="http://schemas.openxmlformats.org/drawingml/2006/main">
                  <a:graphicData uri="http://schemas.microsoft.com/office/word/2010/wordprocessingShape">
                    <wps:wsp>
                      <wps:cNvCnPr/>
                      <wps:spPr>
                        <a:xfrm>
                          <a:off x="0" y="0"/>
                          <a:ext cx="0" cy="26125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97" o:spid="_x0000_s1026" type="#_x0000_t32" style="position:absolute;margin-left:213.4pt;margin-top:10.65pt;width:0;height:20.5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" strokecolor="#4579b8 [3044]">
                <v:stroke endarrow="open"/>
              </v:shape>
            </w:pict>
          </mc:Fallback>
        </mc:AlternateContent>
      </w:r>
    </w:p>
    <w:p w:rsidR="00AC16E8" w:rsidRDefault="00AC16E8" w:rsidP="00623ACE">
      <w:pPr>
        <w:pStyle w:val="KeinLeerraum"/>
        <w:rPr>
          <w:rFonts w:asciiTheme="minorHAnsi" w:hAnsiTheme="minorHAnsi" w:cs="Arial"/>
        </w:rPr>
      </w:pPr>
    </w:p>
    <w:p w:rsidR="00AC16E8" w:rsidRDefault="00C34927"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697664" behindDoc="0" locked="0" layoutInCell="1" allowOverlap="1" wp14:anchorId="3A493D64" wp14:editId="26C5011E">
                <wp:simplePos x="0" y="0"/>
                <wp:positionH relativeFrom="column">
                  <wp:posOffset>1695286</wp:posOffset>
                </wp:positionH>
                <wp:positionV relativeFrom="paragraph">
                  <wp:posOffset>55661</wp:posOffset>
                </wp:positionV>
                <wp:extent cx="2035278" cy="969010"/>
                <wp:effectExtent l="0" t="0" r="22225" b="21590"/>
                <wp:wrapNone/>
                <wp:docPr id="28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5278" cy="969010"/>
                        </a:xfrm>
                        <a:prstGeom prst="rect">
                          <a:avLst/>
                        </a:prstGeom>
                        <a:solidFill>
                          <a:srgbClr val="FFFFFF"/>
                        </a:solidFill>
                        <a:ln w="9525">
                          <a:solidFill>
                            <a:srgbClr val="000000"/>
                          </a:solidFill>
                          <a:miter lim="800000"/>
                          <a:headEnd/>
                          <a:tailEnd/>
                        </a:ln>
                      </wps:spPr>
                      <wps:txbx>
                        <w:txbxContent>
                          <w:p w:rsidR="00B53B6F" w:rsidRDefault="00B53B6F" w:rsidP="00544442">
                            <w:r>
                              <w:t>Es wird ein Experiment geplant, um die Hypothese oder eine Folgerung aus der Hypothese zu überprüfen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133.5pt;margin-top:4.4pt;width:160.25pt;height:76.3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">
                <v:textbox>
                  <w:txbxContent>
                    <w:p w:rsidR="00B53B6F" w:rsidRDefault="00B53B6F" w:rsidP="00544442">
                      <w:r>
                        <w:t>Es wird ein Experiment geplant, um die Hypothese oder eine Folgerung aus der Hypothese zu überprüfen</w:t>
                      </w:r>
                    </w:p>
                  </w:txbxContent>
                </v:textbox>
              </v:shape>
            </w:pict>
          </mc:Fallback>
        </mc:AlternateContent>
      </w:r>
    </w:p>
    <w:p w:rsidR="00AC16E8" w:rsidRDefault="00AC16E8" w:rsidP="00623ACE">
      <w:pPr>
        <w:pStyle w:val="KeinLeerraum"/>
        <w:rPr>
          <w:rFonts w:asciiTheme="minorHAnsi" w:hAnsiTheme="minorHAnsi" w:cs="Arial"/>
        </w:rPr>
      </w:pPr>
    </w:p>
    <w:p w:rsidR="00C34927" w:rsidRDefault="00A34B20"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25312" behindDoc="0" locked="0" layoutInCell="1" allowOverlap="1" wp14:anchorId="6EC8A2EE" wp14:editId="221F65CC">
                <wp:simplePos x="0" y="0"/>
                <wp:positionH relativeFrom="column">
                  <wp:posOffset>38735</wp:posOffset>
                </wp:positionH>
                <wp:positionV relativeFrom="paragraph">
                  <wp:posOffset>165100</wp:posOffset>
                </wp:positionV>
                <wp:extent cx="45720" cy="4650105"/>
                <wp:effectExtent l="0" t="0" r="30480" b="17145"/>
                <wp:wrapNone/>
                <wp:docPr id="309" name="Gerade Verbindung 309"/>
                <wp:cNvGraphicFramePr/>
                <a:graphic xmlns:a="http://schemas.openxmlformats.org/drawingml/2006/main">
                  <a:graphicData uri="http://schemas.microsoft.com/office/word/2010/wordprocessingShape">
                    <wps:wsp>
                      <wps:cNvCnPr/>
                      <wps:spPr>
                        <a:xfrm flipH="1">
                          <a:off x="0" y="0"/>
                          <a:ext cx="45720" cy="4650105"/>
                        </a:xfrm>
                        <a:prstGeom prst="line">
                          <a:avLst/>
                        </a:prstGeom>
                        <a:noFill/>
                        <a:ln w="9525"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309" o:spid="_x0000_s1026" style="position:absolute;flip:x;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13pt" to="6.65pt,3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" strokecolor="#00b050"/>
            </w:pict>
          </mc:Fallback>
        </mc:AlternateContent>
      </w:r>
      <w:r w:rsidR="004F6996" w:rsidRPr="004F6996">
        <w:rPr>
          <w:rFonts w:asciiTheme="minorHAnsi" w:hAnsiTheme="minorHAnsi" w:cs="Arial"/>
          <w:noProof/>
          <w:color w:val="00B050"/>
        </w:rPr>
        <mc:AlternateContent>
          <mc:Choice Requires="wps">
            <w:drawing>
              <wp:anchor distT="0" distB="0" distL="114300" distR="114300" simplePos="0" relativeHeight="251721216" behindDoc="0" locked="0" layoutInCell="1" allowOverlap="1" wp14:anchorId="2990F4CA" wp14:editId="390BAD45">
                <wp:simplePos x="0" y="0"/>
                <wp:positionH relativeFrom="column">
                  <wp:posOffset>85605</wp:posOffset>
                </wp:positionH>
                <wp:positionV relativeFrom="paragraph">
                  <wp:posOffset>165545</wp:posOffset>
                </wp:positionV>
                <wp:extent cx="1609078" cy="0"/>
                <wp:effectExtent l="0" t="76200" r="10795" b="114300"/>
                <wp:wrapNone/>
                <wp:docPr id="302" name="Gerade Verbindung mit Pfeil 302"/>
                <wp:cNvGraphicFramePr/>
                <a:graphic xmlns:a="http://schemas.openxmlformats.org/drawingml/2006/main">
                  <a:graphicData uri="http://schemas.microsoft.com/office/word/2010/wordprocessingShape">
                    <wps:wsp>
                      <wps:cNvCnPr/>
                      <wps:spPr>
                        <a:xfrm>
                          <a:off x="0" y="0"/>
                          <a:ext cx="1609078"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02" o:spid="_x0000_s1026" type="#_x0000_t32" style="position:absolute;margin-left:6.75pt;margin-top:13.05pt;width:126.7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" strokecolor="#00b050">
                <v:stroke endarrow="open"/>
              </v:shape>
            </w:pict>
          </mc:Fallback>
        </mc:AlternateContent>
      </w:r>
    </w:p>
    <w:p w:rsidR="00C34927" w:rsidRDefault="00C34927" w:rsidP="00623ACE">
      <w:pPr>
        <w:pStyle w:val="KeinLeerraum"/>
        <w:rPr>
          <w:rFonts w:asciiTheme="minorHAnsi" w:hAnsiTheme="minorHAnsi" w:cs="Arial"/>
        </w:rPr>
      </w:pPr>
    </w:p>
    <w:p w:rsidR="00C34927" w:rsidRDefault="00C34927" w:rsidP="00623ACE">
      <w:pPr>
        <w:pStyle w:val="KeinLeerraum"/>
        <w:rPr>
          <w:rFonts w:asciiTheme="minorHAnsi" w:hAnsiTheme="minorHAnsi" w:cs="Arial"/>
        </w:rPr>
      </w:pPr>
    </w:p>
    <w:p w:rsidR="00C34927" w:rsidRDefault="00C34927" w:rsidP="00623ACE">
      <w:pPr>
        <w:pStyle w:val="KeinLeerraum"/>
        <w:rPr>
          <w:rFonts w:asciiTheme="minorHAnsi" w:hAnsiTheme="minorHAnsi" w:cs="Arial"/>
        </w:rPr>
      </w:pPr>
    </w:p>
    <w:p w:rsidR="00C34927" w:rsidRDefault="004F6996"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13024" behindDoc="0" locked="0" layoutInCell="1" allowOverlap="1" wp14:anchorId="7B88EB74" wp14:editId="4EBDAB04">
                <wp:simplePos x="0" y="0"/>
                <wp:positionH relativeFrom="column">
                  <wp:posOffset>2739677</wp:posOffset>
                </wp:positionH>
                <wp:positionV relativeFrom="paragraph">
                  <wp:posOffset>2177</wp:posOffset>
                </wp:positionV>
                <wp:extent cx="0" cy="260985"/>
                <wp:effectExtent l="95250" t="0" r="57150" b="62865"/>
                <wp:wrapNone/>
                <wp:docPr id="298" name="Gerade Verbindung mit Pfeil 298"/>
                <wp:cNvGraphicFramePr/>
                <a:graphic xmlns:a="http://schemas.openxmlformats.org/drawingml/2006/main">
                  <a:graphicData uri="http://schemas.microsoft.com/office/word/2010/wordprocessingShape">
                    <wps:wsp>
                      <wps:cNvCnPr/>
                      <wps:spPr>
                        <a:xfrm>
                          <a:off x="0" y="0"/>
                          <a:ext cx="0" cy="2609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298" o:spid="_x0000_s1026" type="#_x0000_t32" style="position:absolute;margin-left:215.7pt;margin-top:.15pt;width:0;height:20.5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" strokecolor="#4a7ebb">
                <v:stroke endarrow="open"/>
              </v:shape>
            </w:pict>
          </mc:Fallback>
        </mc:AlternateContent>
      </w:r>
    </w:p>
    <w:p w:rsidR="00C34927" w:rsidRDefault="00C34927"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699712" behindDoc="0" locked="0" layoutInCell="1" allowOverlap="1" wp14:anchorId="5D568541" wp14:editId="5B42EF6B">
                <wp:simplePos x="0" y="0"/>
                <wp:positionH relativeFrom="column">
                  <wp:posOffset>1720568</wp:posOffset>
                </wp:positionH>
                <wp:positionV relativeFrom="paragraph">
                  <wp:posOffset>92297</wp:posOffset>
                </wp:positionV>
                <wp:extent cx="2043705" cy="328295"/>
                <wp:effectExtent l="0" t="0" r="13970" b="14605"/>
                <wp:wrapNone/>
                <wp:docPr id="2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3705" cy="328295"/>
                        </a:xfrm>
                        <a:prstGeom prst="rect">
                          <a:avLst/>
                        </a:prstGeom>
                        <a:solidFill>
                          <a:srgbClr val="FFFFFF"/>
                        </a:solidFill>
                        <a:ln w="9525">
                          <a:solidFill>
                            <a:srgbClr val="000000"/>
                          </a:solidFill>
                          <a:miter lim="800000"/>
                          <a:headEnd/>
                          <a:tailEnd/>
                        </a:ln>
                      </wps:spPr>
                      <wps:txbx>
                        <w:txbxContent>
                          <w:p w:rsidR="00B53B6F" w:rsidRDefault="00B53B6F" w:rsidP="00C34927">
                            <w:r>
                              <w:t>Durchführung des Experiments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135.5pt;margin-top:7.25pt;width:160.9pt;height:25.8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">
                <v:textbox>
                  <w:txbxContent>
                    <w:p w:rsidR="00B53B6F" w:rsidRDefault="00B53B6F" w:rsidP="00C34927">
                      <w:r>
                        <w:t>Durchführung des Experiments</w:t>
                      </w:r>
                    </w:p>
                  </w:txbxContent>
                </v:textbox>
              </v:shape>
            </w:pict>
          </mc:Fallback>
        </mc:AlternateContent>
      </w:r>
    </w:p>
    <w:p w:rsidR="00C34927" w:rsidRDefault="00C34927" w:rsidP="00623ACE">
      <w:pPr>
        <w:pStyle w:val="KeinLeerraum"/>
        <w:rPr>
          <w:rFonts w:asciiTheme="minorHAnsi" w:hAnsiTheme="minorHAnsi" w:cs="Arial"/>
        </w:rPr>
      </w:pPr>
    </w:p>
    <w:p w:rsidR="00C34927" w:rsidRDefault="004F6996"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15072" behindDoc="0" locked="0" layoutInCell="1" allowOverlap="1" wp14:anchorId="31E7CFC9" wp14:editId="251B2BC9">
                <wp:simplePos x="0" y="0"/>
                <wp:positionH relativeFrom="column">
                  <wp:posOffset>2740540</wp:posOffset>
                </wp:positionH>
                <wp:positionV relativeFrom="paragraph">
                  <wp:posOffset>80010</wp:posOffset>
                </wp:positionV>
                <wp:extent cx="0" cy="260985"/>
                <wp:effectExtent l="95250" t="0" r="57150" b="62865"/>
                <wp:wrapNone/>
                <wp:docPr id="299" name="Gerade Verbindung mit Pfeil 299"/>
                <wp:cNvGraphicFramePr/>
                <a:graphic xmlns:a="http://schemas.openxmlformats.org/drawingml/2006/main">
                  <a:graphicData uri="http://schemas.microsoft.com/office/word/2010/wordprocessingShape">
                    <wps:wsp>
                      <wps:cNvCnPr/>
                      <wps:spPr>
                        <a:xfrm>
                          <a:off x="0" y="0"/>
                          <a:ext cx="0" cy="2609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299" o:spid="_x0000_s1026" type="#_x0000_t32" style="position:absolute;margin-left:215.8pt;margin-top:6.3pt;width:0;height:20.5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" strokecolor="#4a7ebb">
                <v:stroke endarrow="open"/>
              </v:shape>
            </w:pict>
          </mc:Fallback>
        </mc:AlternateContent>
      </w:r>
    </w:p>
    <w:p w:rsidR="00C34927" w:rsidRDefault="00C34927" w:rsidP="00623ACE">
      <w:pPr>
        <w:pStyle w:val="KeinLeerraum"/>
        <w:rPr>
          <w:rFonts w:asciiTheme="minorHAnsi" w:hAnsiTheme="minorHAnsi" w:cs="Arial"/>
        </w:rPr>
      </w:pPr>
    </w:p>
    <w:p w:rsidR="00C34927" w:rsidRDefault="004F6996"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701760" behindDoc="0" locked="0" layoutInCell="1" allowOverlap="1" wp14:anchorId="1E6B88BA" wp14:editId="1E68FEB8">
                <wp:simplePos x="0" y="0"/>
                <wp:positionH relativeFrom="column">
                  <wp:posOffset>1695450</wp:posOffset>
                </wp:positionH>
                <wp:positionV relativeFrom="paragraph">
                  <wp:posOffset>-635</wp:posOffset>
                </wp:positionV>
                <wp:extent cx="2043430" cy="328295"/>
                <wp:effectExtent l="0" t="0" r="13970" b="14605"/>
                <wp:wrapNone/>
                <wp:docPr id="29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3430" cy="328295"/>
                        </a:xfrm>
                        <a:prstGeom prst="rect">
                          <a:avLst/>
                        </a:prstGeom>
                        <a:solidFill>
                          <a:srgbClr val="FFFFFF"/>
                        </a:solidFill>
                        <a:ln w="9525">
                          <a:solidFill>
                            <a:srgbClr val="000000"/>
                          </a:solidFill>
                          <a:miter lim="800000"/>
                          <a:headEnd/>
                          <a:tailEnd/>
                        </a:ln>
                      </wps:spPr>
                      <wps:txbx>
                        <w:txbxContent>
                          <w:p w:rsidR="00B53B6F" w:rsidRDefault="00B53B6F" w:rsidP="00C34927">
                            <w:r>
                              <w:t>Auswertung des Experiments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133.5pt;margin-top:-.05pt;width:160.9pt;height:25.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">
                <v:textbox>
                  <w:txbxContent>
                    <w:p w:rsidR="00B53B6F" w:rsidRDefault="00B53B6F" w:rsidP="00C34927">
                      <w:r>
                        <w:t>Auswertung des Experiments</w:t>
                      </w:r>
                    </w:p>
                  </w:txbxContent>
                </v:textbox>
              </v:shape>
            </w:pict>
          </mc:Fallback>
        </mc:AlternateContent>
      </w:r>
    </w:p>
    <w:p w:rsidR="00C34927" w:rsidRDefault="00A34B20" w:rsidP="00623ACE">
      <w:pPr>
        <w:pStyle w:val="KeinLeerraum"/>
        <w:rPr>
          <w:rFonts w:asciiTheme="minorHAnsi" w:hAnsiTheme="minorHAnsi" w:cs="Arial"/>
        </w:rPr>
      </w:pPr>
      <w:r w:rsidRPr="004F6996">
        <w:rPr>
          <w:rFonts w:asciiTheme="minorHAnsi" w:hAnsiTheme="minorHAnsi" w:cs="Arial"/>
          <w:noProof/>
          <w:color w:val="00B050"/>
        </w:rPr>
        <mc:AlternateContent>
          <mc:Choice Requires="wps">
            <w:drawing>
              <wp:anchor distT="0" distB="0" distL="114300" distR="114300" simplePos="0" relativeHeight="251734528" behindDoc="0" locked="0" layoutInCell="1" allowOverlap="1" wp14:anchorId="7398A5AB" wp14:editId="4218870F">
                <wp:simplePos x="0" y="0"/>
                <wp:positionH relativeFrom="column">
                  <wp:posOffset>2740025</wp:posOffset>
                </wp:positionH>
                <wp:positionV relativeFrom="paragraph">
                  <wp:posOffset>157480</wp:posOffset>
                </wp:positionV>
                <wp:extent cx="1322705" cy="348615"/>
                <wp:effectExtent l="0" t="0" r="48895" b="89535"/>
                <wp:wrapNone/>
                <wp:docPr id="314" name="Gerade Verbindung mit Pfeil 314"/>
                <wp:cNvGraphicFramePr/>
                <a:graphic xmlns:a="http://schemas.openxmlformats.org/drawingml/2006/main">
                  <a:graphicData uri="http://schemas.microsoft.com/office/word/2010/wordprocessingShape">
                    <wps:wsp>
                      <wps:cNvCnPr/>
                      <wps:spPr>
                        <a:xfrm>
                          <a:off x="0" y="0"/>
                          <a:ext cx="1322705" cy="348615"/>
                        </a:xfrm>
                        <a:prstGeom prst="straightConnector1">
                          <a:avLst/>
                        </a:prstGeom>
                        <a:noFill/>
                        <a:ln w="9525" cap="flat" cmpd="sng" algn="ctr">
                          <a:solidFill>
                            <a:srgbClr val="C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14" o:spid="_x0000_s1026" type="#_x0000_t32" style="position:absolute;margin-left:215.75pt;margin-top:12.4pt;width:104.15pt;height:27.45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" strokecolor="#c00000">
                <v:stroke endarrow="open"/>
              </v:shape>
            </w:pict>
          </mc:Fallback>
        </mc:AlternateContent>
      </w:r>
      <w:r w:rsidR="004F6996" w:rsidRPr="004F6996">
        <w:rPr>
          <w:rFonts w:asciiTheme="minorHAnsi" w:hAnsiTheme="minorHAnsi" w:cs="Arial"/>
          <w:noProof/>
          <w:color w:val="00B050"/>
        </w:rPr>
        <mc:AlternateContent>
          <mc:Choice Requires="wps">
            <w:drawing>
              <wp:anchor distT="0" distB="0" distL="114300" distR="114300" simplePos="0" relativeHeight="251717120" behindDoc="0" locked="0" layoutInCell="1" allowOverlap="1" wp14:anchorId="2843BABC" wp14:editId="495F99B6">
                <wp:simplePos x="0" y="0"/>
                <wp:positionH relativeFrom="column">
                  <wp:posOffset>1585727</wp:posOffset>
                </wp:positionH>
                <wp:positionV relativeFrom="paragraph">
                  <wp:posOffset>158106</wp:posOffset>
                </wp:positionV>
                <wp:extent cx="1133519" cy="379244"/>
                <wp:effectExtent l="38100" t="0" r="28575" b="78105"/>
                <wp:wrapNone/>
                <wp:docPr id="300" name="Gerade Verbindung mit Pfeil 300"/>
                <wp:cNvGraphicFramePr/>
                <a:graphic xmlns:a="http://schemas.openxmlformats.org/drawingml/2006/main">
                  <a:graphicData uri="http://schemas.microsoft.com/office/word/2010/wordprocessingShape">
                    <wps:wsp>
                      <wps:cNvCnPr/>
                      <wps:spPr>
                        <a:xfrm flipH="1">
                          <a:off x="0" y="0"/>
                          <a:ext cx="1133519" cy="379244"/>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00" o:spid="_x0000_s1026" type="#_x0000_t32" style="position:absolute;margin-left:124.85pt;margin-top:12.45pt;width:89.25pt;height:29.85pt;flip:x;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" strokecolor="#00b050">
                <v:stroke endarrow="open"/>
              </v:shape>
            </w:pict>
          </mc:Fallback>
        </mc:AlternateContent>
      </w:r>
    </w:p>
    <w:p w:rsidR="00C34927" w:rsidRDefault="00C34927" w:rsidP="00623ACE">
      <w:pPr>
        <w:pStyle w:val="KeinLeerraum"/>
        <w:rPr>
          <w:rFonts w:asciiTheme="minorHAnsi" w:hAnsiTheme="minorHAnsi" w:cs="Arial"/>
        </w:rPr>
      </w:pPr>
    </w:p>
    <w:p w:rsidR="00C34927" w:rsidRDefault="004F7786"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705856" behindDoc="0" locked="0" layoutInCell="1" allowOverlap="1" wp14:anchorId="0EDADCC6" wp14:editId="7D545092">
                <wp:simplePos x="0" y="0"/>
                <wp:positionH relativeFrom="column">
                  <wp:posOffset>3233332</wp:posOffset>
                </wp:positionH>
                <wp:positionV relativeFrom="paragraph">
                  <wp:posOffset>166859</wp:posOffset>
                </wp:positionV>
                <wp:extent cx="1677035" cy="741331"/>
                <wp:effectExtent l="0" t="0" r="18415" b="20955"/>
                <wp:wrapNone/>
                <wp:docPr id="2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035" cy="741331"/>
                        </a:xfrm>
                        <a:prstGeom prst="rect">
                          <a:avLst/>
                        </a:prstGeom>
                        <a:solidFill>
                          <a:srgbClr val="FFFFFF"/>
                        </a:solidFill>
                        <a:ln w="9525">
                          <a:solidFill>
                            <a:srgbClr val="000000"/>
                          </a:solidFill>
                          <a:miter lim="800000"/>
                          <a:headEnd/>
                          <a:tailEnd/>
                        </a:ln>
                      </wps:spPr>
                      <wps:txbx>
                        <w:txbxContent>
                          <w:p w:rsidR="00B53B6F" w:rsidRDefault="00B53B6F" w:rsidP="004F7786">
                            <w:r>
                              <w:t xml:space="preserve">Versuchsergebnisse widerlegen die Hypothese (Falsifizierung) </w:t>
                            </w:r>
                            <w:r>
                              <w:br/>
                            </w:r>
                          </w:p>
                          <w:p w:rsidR="00B53B6F" w:rsidRDefault="00B53B6F" w:rsidP="004F7786"/>
                          <w:p w:rsidR="00B53B6F" w:rsidRDefault="00B53B6F" w:rsidP="004F7786">
                            <w:r>
                              <w:t>(Ver</w:t>
                            </w:r>
                          </w:p>
                          <w:p w:rsidR="00B53B6F" w:rsidRDefault="00B53B6F" w:rsidP="004F7786"/>
                          <w:p w:rsidR="00B53B6F" w:rsidRDefault="00B53B6F" w:rsidP="004F778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254.6pt;margin-top:13.15pt;width:132.05pt;height:58.3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">
                <v:textbox>
                  <w:txbxContent>
                    <w:p w:rsidR="00B53B6F" w:rsidRDefault="00B53B6F" w:rsidP="004F7786">
                      <w:r>
                        <w:t xml:space="preserve">Versuchsergebnisse widerlegen die Hypothese (Falsifizierung) </w:t>
                      </w:r>
                      <w:r>
                        <w:br/>
                      </w:r>
                    </w:p>
                    <w:p w:rsidR="00B53B6F" w:rsidRDefault="00B53B6F" w:rsidP="004F7786"/>
                    <w:p w:rsidR="00B53B6F" w:rsidRDefault="00B53B6F" w:rsidP="004F7786">
                      <w:r>
                        <w:t>(Ver</w:t>
                      </w:r>
                    </w:p>
                    <w:p w:rsidR="00B53B6F" w:rsidRDefault="00B53B6F" w:rsidP="004F7786"/>
                    <w:p w:rsidR="00B53B6F" w:rsidRDefault="00B53B6F" w:rsidP="004F7786"/>
                  </w:txbxContent>
                </v:textbox>
              </v:shape>
            </w:pict>
          </mc:Fallback>
        </mc:AlternateContent>
      </w:r>
    </w:p>
    <w:p w:rsidR="00C34927" w:rsidRDefault="00C34927"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703808" behindDoc="0" locked="0" layoutInCell="1" allowOverlap="1" wp14:anchorId="26A3FD88" wp14:editId="7C42140F">
                <wp:simplePos x="0" y="0"/>
                <wp:positionH relativeFrom="column">
                  <wp:posOffset>843664</wp:posOffset>
                </wp:positionH>
                <wp:positionV relativeFrom="paragraph">
                  <wp:posOffset>26035</wp:posOffset>
                </wp:positionV>
                <wp:extent cx="1677035" cy="712137"/>
                <wp:effectExtent l="0" t="0" r="18415" b="12065"/>
                <wp:wrapNone/>
                <wp:docPr id="29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035" cy="712137"/>
                        </a:xfrm>
                        <a:prstGeom prst="rect">
                          <a:avLst/>
                        </a:prstGeom>
                        <a:solidFill>
                          <a:srgbClr val="FFFFFF"/>
                        </a:solidFill>
                        <a:ln w="9525">
                          <a:solidFill>
                            <a:srgbClr val="000000"/>
                          </a:solidFill>
                          <a:miter lim="800000"/>
                          <a:headEnd/>
                          <a:tailEnd/>
                        </a:ln>
                      </wps:spPr>
                      <wps:txbx>
                        <w:txbxContent>
                          <w:p w:rsidR="00B53B6F" w:rsidRDefault="00B53B6F" w:rsidP="00C34927">
                            <w:r>
                              <w:t>Versuchsergebnisse bestätigen die Hypothese (Verifizierung)</w:t>
                            </w:r>
                          </w:p>
                          <w:p w:rsidR="00B53B6F" w:rsidRDefault="00B53B6F" w:rsidP="00C34927">
                            <w:r>
                              <w:t>(Ver</w:t>
                            </w:r>
                          </w:p>
                          <w:p w:rsidR="00B53B6F" w:rsidRDefault="00B53B6F" w:rsidP="00C34927"/>
                          <w:p w:rsidR="00B53B6F" w:rsidRDefault="00B53B6F" w:rsidP="00C349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66.45pt;margin-top:2.05pt;width:132.05pt;height:56.0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">
                <v:textbox>
                  <w:txbxContent>
                    <w:p w:rsidR="00B53B6F" w:rsidRDefault="00B53B6F" w:rsidP="00C34927">
                      <w:r>
                        <w:t>Versuchsergebnisse bestätigen die Hypothese (Verifizierung)</w:t>
                      </w:r>
                    </w:p>
                    <w:p w:rsidR="00B53B6F" w:rsidRDefault="00B53B6F" w:rsidP="00C34927">
                      <w:r>
                        <w:t>(Ver</w:t>
                      </w:r>
                    </w:p>
                    <w:p w:rsidR="00B53B6F" w:rsidRDefault="00B53B6F" w:rsidP="00C34927"/>
                    <w:p w:rsidR="00B53B6F" w:rsidRDefault="00B53B6F" w:rsidP="00C34927"/>
                  </w:txbxContent>
                </v:textbox>
              </v:shape>
            </w:pict>
          </mc:Fallback>
        </mc:AlternateContent>
      </w:r>
    </w:p>
    <w:p w:rsidR="00C34927" w:rsidRDefault="00C34927" w:rsidP="00623ACE">
      <w:pPr>
        <w:pStyle w:val="KeinLeerraum"/>
        <w:rPr>
          <w:rFonts w:asciiTheme="minorHAnsi" w:hAnsiTheme="minorHAnsi" w:cs="Arial"/>
        </w:rPr>
      </w:pPr>
    </w:p>
    <w:p w:rsidR="00C34927" w:rsidRDefault="00C34927" w:rsidP="00623ACE">
      <w:pPr>
        <w:pStyle w:val="KeinLeerraum"/>
        <w:rPr>
          <w:rFonts w:asciiTheme="minorHAnsi" w:hAnsiTheme="minorHAnsi" w:cs="Arial"/>
        </w:rPr>
      </w:pPr>
    </w:p>
    <w:p w:rsidR="00C34927" w:rsidRDefault="00C34927" w:rsidP="00623ACE">
      <w:pPr>
        <w:pStyle w:val="KeinLeerraum"/>
        <w:rPr>
          <w:rFonts w:asciiTheme="minorHAnsi" w:hAnsiTheme="minorHAnsi" w:cs="Arial"/>
        </w:rPr>
      </w:pPr>
    </w:p>
    <w:p w:rsidR="00C34927" w:rsidRDefault="00A34B20" w:rsidP="00623ACE">
      <w:pPr>
        <w:pStyle w:val="KeinLeerraum"/>
        <w:rPr>
          <w:rFonts w:asciiTheme="minorHAnsi" w:hAnsiTheme="minorHAnsi" w:cs="Arial"/>
        </w:rPr>
      </w:pPr>
      <w:r w:rsidRPr="004F6996">
        <w:rPr>
          <w:rFonts w:asciiTheme="minorHAnsi" w:hAnsiTheme="minorHAnsi" w:cs="Arial"/>
          <w:noProof/>
          <w:color w:val="00B050"/>
        </w:rPr>
        <mc:AlternateContent>
          <mc:Choice Requires="wps">
            <w:drawing>
              <wp:anchor distT="0" distB="0" distL="114300" distR="114300" simplePos="0" relativeHeight="251736576" behindDoc="0" locked="0" layoutInCell="1" allowOverlap="1" wp14:anchorId="4207BADA" wp14:editId="3D982353">
                <wp:simplePos x="0" y="0"/>
                <wp:positionH relativeFrom="column">
                  <wp:posOffset>4061460</wp:posOffset>
                </wp:positionH>
                <wp:positionV relativeFrom="paragraph">
                  <wp:posOffset>68580</wp:posOffset>
                </wp:positionV>
                <wp:extent cx="0" cy="290195"/>
                <wp:effectExtent l="95250" t="0" r="57150" b="52705"/>
                <wp:wrapNone/>
                <wp:docPr id="315" name="Gerade Verbindung mit Pfeil 315"/>
                <wp:cNvGraphicFramePr/>
                <a:graphic xmlns:a="http://schemas.openxmlformats.org/drawingml/2006/main">
                  <a:graphicData uri="http://schemas.microsoft.com/office/word/2010/wordprocessingShape">
                    <wps:wsp>
                      <wps:cNvCnPr/>
                      <wps:spPr>
                        <a:xfrm flipH="1">
                          <a:off x="0" y="0"/>
                          <a:ext cx="0" cy="290195"/>
                        </a:xfrm>
                        <a:prstGeom prst="straightConnector1">
                          <a:avLst/>
                        </a:prstGeom>
                        <a:noFill/>
                        <a:ln w="9525" cap="flat" cmpd="sng" algn="ctr">
                          <a:solidFill>
                            <a:srgbClr val="C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15" o:spid="_x0000_s1026" type="#_x0000_t32" style="position:absolute;margin-left:319.8pt;margin-top:5.4pt;width:0;height:22.85pt;flip:x;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" strokecolor="#c00000">
                <v:stroke endarrow="open"/>
              </v:shape>
            </w:pict>
          </mc:Fallback>
        </mc:AlternateContent>
      </w:r>
      <w:r w:rsidR="004F6996" w:rsidRPr="004F6996">
        <w:rPr>
          <w:rFonts w:asciiTheme="minorHAnsi" w:hAnsiTheme="minorHAnsi" w:cs="Arial"/>
          <w:noProof/>
          <w:color w:val="00B050"/>
        </w:rPr>
        <mc:AlternateContent>
          <mc:Choice Requires="wps">
            <w:drawing>
              <wp:anchor distT="0" distB="0" distL="114300" distR="114300" simplePos="0" relativeHeight="251719168" behindDoc="0" locked="0" layoutInCell="1" allowOverlap="1" wp14:anchorId="3804797F" wp14:editId="1EB5DDB9">
                <wp:simplePos x="0" y="0"/>
                <wp:positionH relativeFrom="column">
                  <wp:posOffset>1693642</wp:posOffset>
                </wp:positionH>
                <wp:positionV relativeFrom="paragraph">
                  <wp:posOffset>68504</wp:posOffset>
                </wp:positionV>
                <wp:extent cx="1" cy="290754"/>
                <wp:effectExtent l="95250" t="0" r="57150" b="52705"/>
                <wp:wrapNone/>
                <wp:docPr id="301" name="Gerade Verbindung mit Pfeil 301"/>
                <wp:cNvGraphicFramePr/>
                <a:graphic xmlns:a="http://schemas.openxmlformats.org/drawingml/2006/main">
                  <a:graphicData uri="http://schemas.microsoft.com/office/word/2010/wordprocessingShape">
                    <wps:wsp>
                      <wps:cNvCnPr/>
                      <wps:spPr>
                        <a:xfrm flipH="1">
                          <a:off x="0" y="0"/>
                          <a:ext cx="1" cy="290754"/>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01" o:spid="_x0000_s1026" type="#_x0000_t32" style="position:absolute;margin-left:133.35pt;margin-top:5.4pt;width:0;height:22.9pt;flip:x;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" strokecolor="#00b050">
                <v:stroke endarrow="open"/>
              </v:shape>
            </w:pict>
          </mc:Fallback>
        </mc:AlternateContent>
      </w:r>
    </w:p>
    <w:p w:rsidR="004F7786" w:rsidRDefault="004F7786" w:rsidP="00623ACE">
      <w:pPr>
        <w:pStyle w:val="KeinLeerraum"/>
        <w:rPr>
          <w:rFonts w:asciiTheme="minorHAnsi" w:hAnsiTheme="minorHAnsi" w:cs="Arial"/>
        </w:rPr>
      </w:pPr>
    </w:p>
    <w:p w:rsidR="004F7786" w:rsidRDefault="00A34B20" w:rsidP="00623ACE">
      <w:pPr>
        <w:pStyle w:val="KeinLeerraum"/>
        <w:rPr>
          <w:rFonts w:asciiTheme="minorHAnsi" w:hAnsiTheme="minorHAnsi" w:cs="Arial"/>
        </w:rPr>
      </w:pPr>
      <w:r w:rsidRPr="00544442">
        <w:rPr>
          <w:rFonts w:asciiTheme="minorHAnsi" w:hAnsiTheme="minorHAnsi" w:cs="Arial"/>
          <w:noProof/>
        </w:rPr>
        <mc:AlternateContent>
          <mc:Choice Requires="wps">
            <w:drawing>
              <wp:anchor distT="0" distB="0" distL="114300" distR="114300" simplePos="0" relativeHeight="251709952" behindDoc="0" locked="0" layoutInCell="1" allowOverlap="1" wp14:anchorId="2ECCB9A8" wp14:editId="7EFB3C04">
                <wp:simplePos x="0" y="0"/>
                <wp:positionH relativeFrom="column">
                  <wp:posOffset>3232785</wp:posOffset>
                </wp:positionH>
                <wp:positionV relativeFrom="paragraph">
                  <wp:posOffset>34925</wp:posOffset>
                </wp:positionV>
                <wp:extent cx="1677035" cy="1065530"/>
                <wp:effectExtent l="0" t="0" r="18415" b="20320"/>
                <wp:wrapNone/>
                <wp:docPr id="29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035" cy="1065530"/>
                        </a:xfrm>
                        <a:prstGeom prst="rect">
                          <a:avLst/>
                        </a:prstGeom>
                        <a:solidFill>
                          <a:srgbClr val="FFFFFF"/>
                        </a:solidFill>
                        <a:ln w="9525">
                          <a:solidFill>
                            <a:srgbClr val="000000"/>
                          </a:solidFill>
                          <a:miter lim="800000"/>
                          <a:headEnd/>
                          <a:tailEnd/>
                        </a:ln>
                      </wps:spPr>
                      <wps:txbx>
                        <w:txbxContent>
                          <w:p w:rsidR="00B53B6F" w:rsidRDefault="00B53B6F" w:rsidP="00D020A0">
                            <w:pPr>
                              <w:pStyle w:val="Listenabsatz"/>
                              <w:numPr>
                                <w:ilvl w:val="0"/>
                                <w:numId w:val="44"/>
                              </w:numPr>
                            </w:pPr>
                            <w:r>
                              <w:t xml:space="preserve">Grenze der naturwissenschaftlichen Theorie gefunden </w:t>
                            </w:r>
                          </w:p>
                          <w:p w:rsidR="00B53B6F" w:rsidRDefault="00B53B6F" w:rsidP="00D020A0">
                            <w:pPr>
                              <w:pStyle w:val="Listenabsatz"/>
                              <w:numPr>
                                <w:ilvl w:val="0"/>
                                <w:numId w:val="44"/>
                              </w:numPr>
                            </w:pPr>
                            <w:r>
                              <w:t>Überarbeitung der Theorie notwendig</w:t>
                            </w:r>
                          </w:p>
                          <w:p w:rsidR="00B53B6F" w:rsidRDefault="00B53B6F" w:rsidP="004F7786">
                            <w:r>
                              <w:t>(Ver</w:t>
                            </w:r>
                          </w:p>
                          <w:p w:rsidR="00B53B6F" w:rsidRDefault="00B53B6F" w:rsidP="004F7786"/>
                          <w:p w:rsidR="00B53B6F" w:rsidRDefault="00B53B6F" w:rsidP="004F778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254.55pt;margin-top:2.75pt;width:132.05pt;height:83.9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">
                <v:textbox>
                  <w:txbxContent>
                    <w:p w:rsidR="00B53B6F" w:rsidRDefault="00B53B6F" w:rsidP="00D020A0">
                      <w:pPr>
                        <w:pStyle w:val="Listenabsatz"/>
                        <w:numPr>
                          <w:ilvl w:val="0"/>
                          <w:numId w:val="44"/>
                        </w:numPr>
                      </w:pPr>
                      <w:r>
                        <w:t xml:space="preserve">Grenze der naturwissenschaftlichen Theorie gefunden </w:t>
                      </w:r>
                    </w:p>
                    <w:p w:rsidR="00B53B6F" w:rsidRDefault="00B53B6F" w:rsidP="00D020A0">
                      <w:pPr>
                        <w:pStyle w:val="Listenabsatz"/>
                        <w:numPr>
                          <w:ilvl w:val="0"/>
                          <w:numId w:val="44"/>
                        </w:numPr>
                      </w:pPr>
                      <w:r>
                        <w:t>Überarbeitung der Theorie notwendig</w:t>
                      </w:r>
                    </w:p>
                    <w:p w:rsidR="00B53B6F" w:rsidRDefault="00B53B6F" w:rsidP="004F7786">
                      <w:r>
                        <w:t>(Ver</w:t>
                      </w:r>
                    </w:p>
                    <w:p w:rsidR="00B53B6F" w:rsidRDefault="00B53B6F" w:rsidP="004F7786"/>
                    <w:p w:rsidR="00B53B6F" w:rsidRDefault="00B53B6F" w:rsidP="004F7786"/>
                  </w:txbxContent>
                </v:textbox>
              </v:shape>
            </w:pict>
          </mc:Fallback>
        </mc:AlternateContent>
      </w:r>
      <w:r w:rsidR="004F6996" w:rsidRPr="00544442">
        <w:rPr>
          <w:rFonts w:asciiTheme="minorHAnsi" w:hAnsiTheme="minorHAnsi" w:cs="Arial"/>
          <w:noProof/>
        </w:rPr>
        <mc:AlternateContent>
          <mc:Choice Requires="wps">
            <w:drawing>
              <wp:anchor distT="0" distB="0" distL="114300" distR="114300" simplePos="0" relativeHeight="251707904" behindDoc="0" locked="0" layoutInCell="1" allowOverlap="1" wp14:anchorId="4FF34C0B" wp14:editId="43B917A4">
                <wp:simplePos x="0" y="0"/>
                <wp:positionH relativeFrom="column">
                  <wp:posOffset>843915</wp:posOffset>
                </wp:positionH>
                <wp:positionV relativeFrom="paragraph">
                  <wp:posOffset>17780</wp:posOffset>
                </wp:positionV>
                <wp:extent cx="1677035" cy="1074420"/>
                <wp:effectExtent l="0" t="0" r="18415" b="11430"/>
                <wp:wrapNone/>
                <wp:docPr id="29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035" cy="1074420"/>
                        </a:xfrm>
                        <a:prstGeom prst="rect">
                          <a:avLst/>
                        </a:prstGeom>
                        <a:solidFill>
                          <a:srgbClr val="FFFFFF"/>
                        </a:solidFill>
                        <a:ln w="9525">
                          <a:solidFill>
                            <a:srgbClr val="000000"/>
                          </a:solidFill>
                          <a:miter lim="800000"/>
                          <a:headEnd/>
                          <a:tailEnd/>
                        </a:ln>
                      </wps:spPr>
                      <wps:txbx>
                        <w:txbxContent>
                          <w:p w:rsidR="00B53B6F" w:rsidRDefault="00B53B6F" w:rsidP="004F7786">
                            <w:r>
                              <w:t>Vertrauen in die naturwissenschaftliche Theorie  wächst</w:t>
                            </w:r>
                          </w:p>
                          <w:p w:rsidR="00B53B6F" w:rsidRDefault="00B53B6F" w:rsidP="004F7786"/>
                          <w:p w:rsidR="00B53B6F" w:rsidRDefault="00B53B6F" w:rsidP="004F778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66.45pt;margin-top:1.4pt;width:132.05pt;height:84.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">
                <v:textbox>
                  <w:txbxContent>
                    <w:p w:rsidR="00B53B6F" w:rsidRDefault="00B53B6F" w:rsidP="004F7786">
                      <w:r>
                        <w:t>Vertrauen in die naturwissenschaftliche Theorie  wächst</w:t>
                      </w:r>
                    </w:p>
                    <w:p w:rsidR="00B53B6F" w:rsidRDefault="00B53B6F" w:rsidP="004F7786"/>
                    <w:p w:rsidR="00B53B6F" w:rsidRDefault="00B53B6F" w:rsidP="004F7786"/>
                  </w:txbxContent>
                </v:textbox>
              </v:shape>
            </w:pict>
          </mc:Fallback>
        </mc:AlternateContent>
      </w:r>
    </w:p>
    <w:p w:rsidR="004F7786" w:rsidRDefault="004F7786" w:rsidP="00623ACE">
      <w:pPr>
        <w:pStyle w:val="KeinLeerraum"/>
        <w:rPr>
          <w:rFonts w:asciiTheme="minorHAnsi" w:hAnsiTheme="minorHAnsi" w:cs="Arial"/>
        </w:rPr>
      </w:pPr>
    </w:p>
    <w:p w:rsidR="004F7786" w:rsidRDefault="004F7786" w:rsidP="00623ACE">
      <w:pPr>
        <w:pStyle w:val="KeinLeerraum"/>
        <w:rPr>
          <w:rFonts w:asciiTheme="minorHAnsi" w:hAnsiTheme="minorHAnsi" w:cs="Arial"/>
        </w:rPr>
      </w:pPr>
    </w:p>
    <w:p w:rsidR="004F7786" w:rsidRDefault="004F7786" w:rsidP="00623ACE">
      <w:pPr>
        <w:pStyle w:val="KeinLeerraum"/>
        <w:rPr>
          <w:rFonts w:asciiTheme="minorHAnsi" w:hAnsiTheme="minorHAnsi" w:cs="Arial"/>
        </w:rPr>
      </w:pPr>
    </w:p>
    <w:p w:rsidR="004F7786" w:rsidRDefault="004F7786" w:rsidP="00623ACE">
      <w:pPr>
        <w:pStyle w:val="KeinLeerraum"/>
        <w:rPr>
          <w:rFonts w:asciiTheme="minorHAnsi" w:hAnsiTheme="minorHAnsi" w:cs="Arial"/>
        </w:rPr>
      </w:pPr>
    </w:p>
    <w:p w:rsidR="004F7786" w:rsidRDefault="004F7786" w:rsidP="00623ACE">
      <w:pPr>
        <w:pStyle w:val="KeinLeerraum"/>
        <w:rPr>
          <w:rFonts w:asciiTheme="minorHAnsi" w:hAnsiTheme="minorHAnsi" w:cs="Arial"/>
        </w:rPr>
      </w:pPr>
    </w:p>
    <w:p w:rsidR="004F7786" w:rsidRDefault="00A34B20"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27360" behindDoc="0" locked="0" layoutInCell="1" allowOverlap="1" wp14:anchorId="76328662" wp14:editId="0B5A42FC">
                <wp:simplePos x="0" y="0"/>
                <wp:positionH relativeFrom="column">
                  <wp:posOffset>4100195</wp:posOffset>
                </wp:positionH>
                <wp:positionV relativeFrom="paragraph">
                  <wp:posOffset>94615</wp:posOffset>
                </wp:positionV>
                <wp:extent cx="635" cy="484505"/>
                <wp:effectExtent l="0" t="0" r="37465" b="10795"/>
                <wp:wrapNone/>
                <wp:docPr id="310" name="Gerade Verbindung 310"/>
                <wp:cNvGraphicFramePr/>
                <a:graphic xmlns:a="http://schemas.openxmlformats.org/drawingml/2006/main">
                  <a:graphicData uri="http://schemas.microsoft.com/office/word/2010/wordprocessingShape">
                    <wps:wsp>
                      <wps:cNvCnPr/>
                      <wps:spPr>
                        <a:xfrm flipH="1">
                          <a:off x="0" y="0"/>
                          <a:ext cx="635" cy="484505"/>
                        </a:xfrm>
                        <a:prstGeom prst="line">
                          <a:avLst/>
                        </a:prstGeom>
                        <a:noFill/>
                        <a:ln w="9525" cap="flat" cmpd="sng" algn="ctr">
                          <a:solidFill>
                            <a:srgbClr val="C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310" o:spid="_x0000_s1026" style="position:absolute;flip:x;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85pt,7.45pt" to="322.9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" strokecolor="#c00000"/>
            </w:pict>
          </mc:Fallback>
        </mc:AlternateContent>
      </w:r>
      <w:r>
        <w:rPr>
          <w:rFonts w:asciiTheme="minorHAnsi" w:hAnsiTheme="minorHAnsi" w:cs="Arial"/>
          <w:noProof/>
        </w:rPr>
        <mc:AlternateContent>
          <mc:Choice Requires="wps">
            <w:drawing>
              <wp:anchor distT="0" distB="0" distL="114300" distR="114300" simplePos="0" relativeHeight="251722240" behindDoc="0" locked="0" layoutInCell="1" allowOverlap="1" wp14:anchorId="2B68F8B3" wp14:editId="7519B49B">
                <wp:simplePos x="0" y="0"/>
                <wp:positionH relativeFrom="column">
                  <wp:posOffset>1694060</wp:posOffset>
                </wp:positionH>
                <wp:positionV relativeFrom="paragraph">
                  <wp:posOffset>69628</wp:posOffset>
                </wp:positionV>
                <wp:extent cx="1226" cy="484589"/>
                <wp:effectExtent l="0" t="0" r="37465" b="10795"/>
                <wp:wrapNone/>
                <wp:docPr id="306" name="Gerade Verbindung 306"/>
                <wp:cNvGraphicFramePr/>
                <a:graphic xmlns:a="http://schemas.openxmlformats.org/drawingml/2006/main">
                  <a:graphicData uri="http://schemas.microsoft.com/office/word/2010/wordprocessingShape">
                    <wps:wsp>
                      <wps:cNvCnPr/>
                      <wps:spPr>
                        <a:xfrm flipH="1">
                          <a:off x="0" y="0"/>
                          <a:ext cx="1226" cy="484589"/>
                        </a:xfrm>
                        <a:prstGeom prst="lin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306" o:spid="_x0000_s1026" style="position:absolute;flip:x;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4pt,5.5pt" to="133.5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" strokecolor="#00b050"/>
            </w:pict>
          </mc:Fallback>
        </mc:AlternateContent>
      </w:r>
    </w:p>
    <w:p w:rsidR="004F7786" w:rsidRDefault="004F7786" w:rsidP="00623ACE">
      <w:pPr>
        <w:pStyle w:val="KeinLeerraum"/>
        <w:rPr>
          <w:rFonts w:asciiTheme="minorHAnsi" w:hAnsiTheme="minorHAnsi" w:cs="Arial"/>
        </w:rPr>
      </w:pPr>
    </w:p>
    <w:p w:rsidR="004F7786" w:rsidRDefault="004F7786" w:rsidP="00623ACE">
      <w:pPr>
        <w:pStyle w:val="KeinLeerraum"/>
        <w:rPr>
          <w:rFonts w:asciiTheme="minorHAnsi" w:hAnsiTheme="minorHAnsi" w:cs="Arial"/>
        </w:rPr>
      </w:pPr>
    </w:p>
    <w:p w:rsidR="004F7786" w:rsidRDefault="00A34B20" w:rsidP="00623ACE">
      <w:pPr>
        <w:pStyle w:val="KeinLeerraum"/>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729408" behindDoc="0" locked="0" layoutInCell="1" allowOverlap="1" wp14:anchorId="375C538A" wp14:editId="6BFD9D70">
                <wp:simplePos x="0" y="0"/>
                <wp:positionH relativeFrom="column">
                  <wp:posOffset>4102100</wp:posOffset>
                </wp:positionH>
                <wp:positionV relativeFrom="paragraph">
                  <wp:posOffset>63500</wp:posOffset>
                </wp:positionV>
                <wp:extent cx="1655445" cy="0"/>
                <wp:effectExtent l="0" t="0" r="20955" b="19050"/>
                <wp:wrapNone/>
                <wp:docPr id="311" name="Gerade Verbindung 311"/>
                <wp:cNvGraphicFramePr/>
                <a:graphic xmlns:a="http://schemas.openxmlformats.org/drawingml/2006/main">
                  <a:graphicData uri="http://schemas.microsoft.com/office/word/2010/wordprocessingShape">
                    <wps:wsp>
                      <wps:cNvCnPr/>
                      <wps:spPr>
                        <a:xfrm flipH="1">
                          <a:off x="0" y="0"/>
                          <a:ext cx="1655445" cy="0"/>
                        </a:xfrm>
                        <a:prstGeom prst="line">
                          <a:avLst/>
                        </a:prstGeom>
                        <a:noFill/>
                        <a:ln w="9525" cap="flat" cmpd="sng" algn="ctr">
                          <a:solidFill>
                            <a:srgbClr val="C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311" o:spid="_x0000_s1026" style="position:absolute;flip:x;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3pt,5pt" to="453.3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" strokecolor="#c00000"/>
            </w:pict>
          </mc:Fallback>
        </mc:AlternateContent>
      </w:r>
      <w:r>
        <w:rPr>
          <w:rFonts w:asciiTheme="minorHAnsi" w:hAnsiTheme="minorHAnsi" w:cs="Arial"/>
          <w:noProof/>
        </w:rPr>
        <mc:AlternateContent>
          <mc:Choice Requires="wps">
            <w:drawing>
              <wp:anchor distT="0" distB="0" distL="114300" distR="114300" simplePos="0" relativeHeight="251723264" behindDoc="0" locked="0" layoutInCell="1" allowOverlap="1">
                <wp:simplePos x="0" y="0"/>
                <wp:positionH relativeFrom="column">
                  <wp:posOffset>39253</wp:posOffset>
                </wp:positionH>
                <wp:positionV relativeFrom="paragraph">
                  <wp:posOffset>42407</wp:posOffset>
                </wp:positionV>
                <wp:extent cx="1656033" cy="0"/>
                <wp:effectExtent l="0" t="0" r="20955" b="19050"/>
                <wp:wrapNone/>
                <wp:docPr id="308" name="Gerade Verbindung 308"/>
                <wp:cNvGraphicFramePr/>
                <a:graphic xmlns:a="http://schemas.openxmlformats.org/drawingml/2006/main">
                  <a:graphicData uri="http://schemas.microsoft.com/office/word/2010/wordprocessingShape">
                    <wps:wsp>
                      <wps:cNvCnPr/>
                      <wps:spPr>
                        <a:xfrm flipH="1">
                          <a:off x="0" y="0"/>
                          <a:ext cx="1656033" cy="0"/>
                        </a:xfrm>
                        <a:prstGeom prst="lin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308" o:spid="_x0000_s1026" style="position:absolute;flip:x;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3.35pt" to="133.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" strokecolor="#00b050"/>
            </w:pict>
          </mc:Fallback>
        </mc:AlternateContent>
      </w:r>
    </w:p>
    <w:p w:rsidR="00CB1BFA" w:rsidRDefault="00CB1BFA" w:rsidP="00CB1BFA">
      <w:pPr>
        <w:pStyle w:val="KeinLeerraum"/>
        <w:ind w:left="360"/>
        <w:rPr>
          <w:rFonts w:asciiTheme="minorHAnsi" w:hAnsiTheme="minorHAnsi" w:cs="Arial"/>
        </w:rPr>
      </w:pPr>
      <w:r>
        <w:rPr>
          <w:rFonts w:asciiTheme="minorHAnsi" w:hAnsiTheme="minorHAnsi" w:cs="Arial"/>
        </w:rPr>
        <w:t>Um zu einem Phänomen geeignete Hypothesen zu finden, bietet sich oftmals folgende Vorgehensweise an:</w:t>
      </w:r>
    </w:p>
    <w:p w:rsidR="00623ACE" w:rsidRPr="00D44826" w:rsidRDefault="00623ACE" w:rsidP="00CB1BFA">
      <w:pPr>
        <w:pStyle w:val="KeinLeerraum"/>
        <w:numPr>
          <w:ilvl w:val="0"/>
          <w:numId w:val="2"/>
        </w:numPr>
        <w:rPr>
          <w:rFonts w:asciiTheme="minorHAnsi" w:hAnsiTheme="minorHAnsi" w:cs="Arial"/>
        </w:rPr>
      </w:pPr>
      <w:r w:rsidRPr="00D44826">
        <w:rPr>
          <w:rFonts w:asciiTheme="minorHAnsi" w:hAnsiTheme="minorHAnsi" w:cs="Arial"/>
          <w:b/>
        </w:rPr>
        <w:t>Beobachte</w:t>
      </w:r>
      <w:r w:rsidRPr="00D44826">
        <w:rPr>
          <w:rFonts w:asciiTheme="minorHAnsi" w:hAnsiTheme="minorHAnsi" w:cs="Arial"/>
        </w:rPr>
        <w:t xml:space="preserve"> und </w:t>
      </w:r>
      <w:r w:rsidRPr="00D44826">
        <w:rPr>
          <w:rFonts w:asciiTheme="minorHAnsi" w:hAnsiTheme="minorHAnsi" w:cs="Arial"/>
          <w:b/>
        </w:rPr>
        <w:t>beschreibe</w:t>
      </w:r>
      <w:r w:rsidRPr="00D44826">
        <w:rPr>
          <w:rFonts w:asciiTheme="minorHAnsi" w:hAnsiTheme="minorHAnsi" w:cs="Arial"/>
        </w:rPr>
        <w:t xml:space="preserve"> das Phänomen. Achte dabei auf die vorkommenden </w:t>
      </w:r>
      <w:r w:rsidR="00013949" w:rsidRPr="00D44826">
        <w:rPr>
          <w:rFonts w:asciiTheme="minorHAnsi" w:hAnsiTheme="minorHAnsi" w:cs="Arial"/>
        </w:rPr>
        <w:t>physikalischen</w:t>
      </w:r>
      <w:r w:rsidR="00CB1BFA">
        <w:rPr>
          <w:rFonts w:asciiTheme="minorHAnsi" w:hAnsiTheme="minorHAnsi" w:cs="Arial"/>
        </w:rPr>
        <w:t xml:space="preserve"> Größen.</w:t>
      </w:r>
    </w:p>
    <w:p w:rsidR="00623ACE" w:rsidRPr="00D44826" w:rsidRDefault="00623ACE" w:rsidP="00623ACE">
      <w:pPr>
        <w:pStyle w:val="KeinLeerraum"/>
        <w:numPr>
          <w:ilvl w:val="0"/>
          <w:numId w:val="2"/>
        </w:numPr>
        <w:rPr>
          <w:rFonts w:asciiTheme="minorHAnsi" w:hAnsiTheme="minorHAnsi" w:cs="Arial"/>
        </w:rPr>
      </w:pPr>
      <w:r w:rsidRPr="00D44826">
        <w:rPr>
          <w:rFonts w:asciiTheme="minorHAnsi" w:hAnsiTheme="minorHAnsi" w:cs="Arial"/>
        </w:rPr>
        <w:t xml:space="preserve">Stelle eine </w:t>
      </w:r>
      <w:r w:rsidR="00CB1BFA" w:rsidRPr="00CB1BFA">
        <w:rPr>
          <w:rFonts w:asciiTheme="minorHAnsi" w:hAnsiTheme="minorHAnsi" w:cs="Arial"/>
          <w:b/>
        </w:rPr>
        <w:t>Hypothese</w:t>
      </w:r>
      <w:r w:rsidRPr="00D44826">
        <w:rPr>
          <w:rFonts w:asciiTheme="minorHAnsi" w:hAnsiTheme="minorHAnsi" w:cs="Arial"/>
        </w:rPr>
        <w:t xml:space="preserve"> auf, wie di</w:t>
      </w:r>
      <w:r w:rsidR="00013949" w:rsidRPr="00D44826">
        <w:rPr>
          <w:rFonts w:asciiTheme="minorHAnsi" w:hAnsiTheme="minorHAnsi" w:cs="Arial"/>
        </w:rPr>
        <w:t>ese Größen voneinander abhängen</w:t>
      </w:r>
      <w:r w:rsidRPr="00D44826">
        <w:rPr>
          <w:rFonts w:asciiTheme="minorHAnsi" w:hAnsiTheme="minorHAnsi" w:cs="Arial"/>
        </w:rPr>
        <w:t xml:space="preserve"> </w:t>
      </w:r>
      <w:r w:rsidR="00013949" w:rsidRPr="00D44826">
        <w:rPr>
          <w:rFonts w:asciiTheme="minorHAnsi" w:hAnsiTheme="minorHAnsi" w:cs="Arial"/>
        </w:rPr>
        <w:t>(formuliere „Je-desto“-Sätze).</w:t>
      </w:r>
    </w:p>
    <w:p w:rsidR="00623ACE" w:rsidRPr="00D44826" w:rsidRDefault="00623ACE" w:rsidP="00623ACE">
      <w:pPr>
        <w:pStyle w:val="KeinLeerraum"/>
        <w:rPr>
          <w:rFonts w:asciiTheme="minorHAnsi" w:hAnsiTheme="minorHAnsi" w:cs="Arial"/>
        </w:rPr>
      </w:pPr>
    </w:p>
    <w:p w:rsidR="00623ACE" w:rsidRPr="00D44826" w:rsidRDefault="00623ACE" w:rsidP="00623ACE">
      <w:pPr>
        <w:pStyle w:val="KeinLeerraum"/>
        <w:rPr>
          <w:rFonts w:asciiTheme="minorHAnsi" w:hAnsiTheme="minorHAnsi" w:cs="Arial"/>
        </w:rPr>
      </w:pPr>
      <w:r w:rsidRPr="00D44826">
        <w:rPr>
          <w:rFonts w:asciiTheme="minorHAnsi" w:hAnsiTheme="minorHAnsi" w:cs="Arial"/>
        </w:rPr>
        <w:t>Im Folgenden erfährst du, wie man ein Experiment plant, durchführt und auswertet!</w:t>
      </w:r>
    </w:p>
    <w:p w:rsidR="00623ACE" w:rsidRPr="00D44826" w:rsidRDefault="00623ACE" w:rsidP="00623ACE">
      <w:pPr>
        <w:pStyle w:val="KeinLeerraum"/>
        <w:rPr>
          <w:rFonts w:asciiTheme="minorHAnsi" w:hAnsiTheme="minorHAnsi" w:cs="Arial"/>
        </w:rPr>
      </w:pPr>
    </w:p>
    <w:p w:rsidR="00623ACE" w:rsidRPr="00D44826" w:rsidRDefault="00623ACE" w:rsidP="004539CC">
      <w:pPr>
        <w:pStyle w:val="KeinLeerraum"/>
        <w:outlineLvl w:val="2"/>
        <w:rPr>
          <w:rFonts w:asciiTheme="minorHAnsi" w:hAnsiTheme="minorHAnsi" w:cs="Arial"/>
          <w:i/>
          <w:iCs/>
          <w:sz w:val="24"/>
          <w:szCs w:val="24"/>
        </w:rPr>
      </w:pPr>
      <w:bookmarkStart w:id="175" w:name="_Toc345252098"/>
      <w:bookmarkStart w:id="176" w:name="_Toc345252872"/>
      <w:bookmarkStart w:id="177" w:name="_Toc351892335"/>
      <w:r w:rsidRPr="00D44826">
        <w:rPr>
          <w:rFonts w:asciiTheme="minorHAnsi" w:hAnsiTheme="minorHAnsi" w:cs="Arial"/>
          <w:b/>
          <w:i/>
          <w:iCs/>
          <w:sz w:val="24"/>
          <w:szCs w:val="24"/>
        </w:rPr>
        <w:t>Planung eines Experimentes (allgemein)</w:t>
      </w:r>
      <w:bookmarkEnd w:id="175"/>
      <w:bookmarkEnd w:id="176"/>
      <w:bookmarkEnd w:id="177"/>
    </w:p>
    <w:p w:rsidR="00623ACE" w:rsidRPr="00D44826" w:rsidRDefault="00623ACE" w:rsidP="00623ACE">
      <w:pPr>
        <w:pStyle w:val="KeinLeerraum"/>
        <w:rPr>
          <w:rFonts w:asciiTheme="minorHAnsi" w:hAnsiTheme="minorHAnsi" w:cs="Arial"/>
        </w:rPr>
      </w:pPr>
      <w:r w:rsidRPr="00D44826">
        <w:rPr>
          <w:rFonts w:asciiTheme="minorHAnsi" w:hAnsiTheme="minorHAnsi" w:cs="Arial"/>
        </w:rPr>
        <w:lastRenderedPageBreak/>
        <w:t xml:space="preserve">Bei der Planung eines Experimentes kommt es darauf an, ob man eine </w:t>
      </w:r>
      <w:r w:rsidR="00990D61">
        <w:rPr>
          <w:rFonts w:asciiTheme="minorHAnsi" w:hAnsiTheme="minorHAnsi" w:cs="Arial"/>
        </w:rPr>
        <w:t>Hypothese (</w:t>
      </w:r>
      <w:r w:rsidRPr="00D44826">
        <w:rPr>
          <w:rFonts w:asciiTheme="minorHAnsi" w:hAnsiTheme="minorHAnsi" w:cs="Arial"/>
        </w:rPr>
        <w:t>Gesetzmäßigkeit</w:t>
      </w:r>
      <w:r w:rsidR="00990D61">
        <w:rPr>
          <w:rFonts w:asciiTheme="minorHAnsi" w:hAnsiTheme="minorHAnsi" w:cs="Arial"/>
        </w:rPr>
        <w:t>)</w:t>
      </w:r>
      <w:r w:rsidRPr="00D44826">
        <w:rPr>
          <w:rFonts w:asciiTheme="minorHAnsi" w:hAnsiTheme="minorHAnsi" w:cs="Arial"/>
        </w:rPr>
        <w:t xml:space="preserve"> überprüfen, neu entdecken oder anwenden soll:</w:t>
      </w:r>
    </w:p>
    <w:p w:rsidR="00623ACE" w:rsidRPr="00D44826" w:rsidRDefault="00623ACE" w:rsidP="00623ACE">
      <w:pPr>
        <w:pStyle w:val="KeinLeerraum"/>
        <w:rPr>
          <w:rFonts w:asciiTheme="minorHAnsi" w:hAnsiTheme="minorHAnsi" w:cs="Arial"/>
        </w:rPr>
      </w:pPr>
      <w:r w:rsidRPr="00D44826">
        <w:rPr>
          <w:rFonts w:asciiTheme="minorHAnsi" w:hAnsiTheme="minorHAnsi" w:cs="Arial"/>
        </w:rPr>
        <w:t>Folgende Punkte dienen als Leitlinie:</w:t>
      </w:r>
    </w:p>
    <w:p w:rsidR="00623ACE" w:rsidRPr="00D44826" w:rsidRDefault="00623ACE" w:rsidP="00623ACE">
      <w:pPr>
        <w:pStyle w:val="KeinLeerraum"/>
        <w:numPr>
          <w:ilvl w:val="0"/>
          <w:numId w:val="3"/>
        </w:numPr>
        <w:rPr>
          <w:rFonts w:asciiTheme="minorHAnsi" w:hAnsiTheme="minorHAnsi" w:cs="Arial"/>
        </w:rPr>
      </w:pPr>
      <w:r w:rsidRPr="00D44826">
        <w:rPr>
          <w:rFonts w:asciiTheme="minorHAnsi" w:hAnsiTheme="minorHAnsi" w:cs="Arial"/>
        </w:rPr>
        <w:t xml:space="preserve">Gibt es eine </w:t>
      </w:r>
      <w:r w:rsidR="00990D61">
        <w:rPr>
          <w:rFonts w:asciiTheme="minorHAnsi" w:hAnsiTheme="minorHAnsi" w:cs="Arial"/>
        </w:rPr>
        <w:t>Hypothese</w:t>
      </w:r>
      <w:r w:rsidR="00013949" w:rsidRPr="00D44826">
        <w:rPr>
          <w:rFonts w:asciiTheme="minorHAnsi" w:hAnsiTheme="minorHAnsi" w:cs="Arial"/>
        </w:rPr>
        <w:t>, die man überprüfen soll</w:t>
      </w:r>
      <w:r w:rsidRPr="00D44826">
        <w:rPr>
          <w:rFonts w:asciiTheme="minorHAnsi" w:hAnsiTheme="minorHAnsi" w:cs="Arial"/>
        </w:rPr>
        <w:t>?</w:t>
      </w:r>
    </w:p>
    <w:p w:rsidR="00623ACE" w:rsidRPr="00D44826" w:rsidRDefault="002C458F" w:rsidP="00623ACE">
      <w:pPr>
        <w:pStyle w:val="KeinLeerraum"/>
        <w:numPr>
          <w:ilvl w:val="0"/>
          <w:numId w:val="3"/>
        </w:numPr>
        <w:rPr>
          <w:rFonts w:asciiTheme="minorHAnsi" w:hAnsiTheme="minorHAnsi" w:cs="Arial"/>
        </w:rPr>
      </w:pPr>
      <w:r w:rsidRPr="00D44826">
        <w:rPr>
          <w:rFonts w:asciiTheme="minorHAnsi" w:hAnsiTheme="minorHAnsi" w:cs="Arial"/>
        </w:rPr>
        <w:t xml:space="preserve">Formuliere eine </w:t>
      </w:r>
      <w:r w:rsidR="00990D61">
        <w:rPr>
          <w:rFonts w:asciiTheme="minorHAnsi" w:hAnsiTheme="minorHAnsi" w:cs="Arial"/>
        </w:rPr>
        <w:t xml:space="preserve">Hypothese oder </w:t>
      </w:r>
      <w:r w:rsidR="00E70FD4">
        <w:rPr>
          <w:rFonts w:asciiTheme="minorHAnsi" w:hAnsiTheme="minorHAnsi" w:cs="Arial"/>
        </w:rPr>
        <w:t>Aufgabenstellung</w:t>
      </w:r>
      <w:r w:rsidR="00013949" w:rsidRPr="00D44826">
        <w:rPr>
          <w:rFonts w:asciiTheme="minorHAnsi" w:hAnsiTheme="minorHAnsi" w:cs="Arial"/>
        </w:rPr>
        <w:t>.</w:t>
      </w:r>
    </w:p>
    <w:p w:rsidR="00623ACE" w:rsidRPr="00D44826" w:rsidRDefault="00623ACE" w:rsidP="00623ACE">
      <w:pPr>
        <w:pStyle w:val="KeinLeerraum"/>
        <w:numPr>
          <w:ilvl w:val="0"/>
          <w:numId w:val="3"/>
        </w:numPr>
        <w:rPr>
          <w:rFonts w:asciiTheme="minorHAnsi" w:hAnsiTheme="minorHAnsi" w:cs="Arial"/>
        </w:rPr>
      </w:pPr>
      <w:r w:rsidRPr="00D44826">
        <w:rPr>
          <w:rFonts w:asciiTheme="minorHAnsi" w:hAnsiTheme="minorHAnsi" w:cs="Arial"/>
        </w:rPr>
        <w:t>Welche physikalischen Größen spielen dabei eine Rolle? Wie kann man sie messen?</w:t>
      </w:r>
    </w:p>
    <w:p w:rsidR="00623ACE" w:rsidRPr="00D44826" w:rsidRDefault="00623ACE" w:rsidP="00623ACE">
      <w:pPr>
        <w:pStyle w:val="KeinLeerraum"/>
        <w:numPr>
          <w:ilvl w:val="0"/>
          <w:numId w:val="3"/>
        </w:numPr>
        <w:rPr>
          <w:rFonts w:asciiTheme="minorHAnsi" w:hAnsiTheme="minorHAnsi" w:cs="Arial"/>
        </w:rPr>
      </w:pPr>
      <w:r w:rsidRPr="00D44826">
        <w:rPr>
          <w:rFonts w:asciiTheme="minorHAnsi" w:hAnsiTheme="minorHAnsi" w:cs="Arial"/>
        </w:rPr>
        <w:t xml:space="preserve">Wie hängen die physikalischen Größen voneinander ab? [Eventuell gibt es mehrere Abhängigkeiten.] Formuliere Hypothesen der Form </w:t>
      </w:r>
    </w:p>
    <w:p w:rsidR="00623ACE" w:rsidRPr="00D44826" w:rsidRDefault="00DA5C16" w:rsidP="00623ACE">
      <w:pPr>
        <w:pStyle w:val="KeinLeerraum"/>
        <w:ind w:left="1416" w:firstLine="708"/>
        <w:rPr>
          <w:rFonts w:asciiTheme="minorHAnsi" w:hAnsiTheme="minorHAnsi" w:cs="Arial"/>
        </w:rPr>
      </w:pPr>
      <w:r w:rsidRPr="00D44826">
        <w:rPr>
          <w:rFonts w:asciiTheme="minorHAnsi" w:hAnsiTheme="minorHAnsi" w:cs="Arial"/>
        </w:rPr>
        <w:t xml:space="preserve">A hängt </w:t>
      </w:r>
      <w:r w:rsidR="00623ACE" w:rsidRPr="00D44826">
        <w:rPr>
          <w:rFonts w:asciiTheme="minorHAnsi" w:hAnsiTheme="minorHAnsi" w:cs="Arial"/>
        </w:rPr>
        <w:t>von B</w:t>
      </w:r>
      <w:r w:rsidRPr="00D44826">
        <w:rPr>
          <w:rFonts w:asciiTheme="minorHAnsi" w:hAnsiTheme="minorHAnsi" w:cs="Arial"/>
        </w:rPr>
        <w:t xml:space="preserve"> ab</w:t>
      </w:r>
      <w:r w:rsidR="00623ACE" w:rsidRPr="00D44826">
        <w:rPr>
          <w:rFonts w:asciiTheme="minorHAnsi" w:hAnsiTheme="minorHAnsi" w:cs="Arial"/>
        </w:rPr>
        <w:t>.</w:t>
      </w:r>
      <w:r w:rsidR="00623ACE" w:rsidRPr="00D44826">
        <w:rPr>
          <w:rFonts w:asciiTheme="minorHAnsi" w:hAnsiTheme="minorHAnsi" w:cs="Arial"/>
        </w:rPr>
        <w:tab/>
      </w:r>
      <w:r w:rsidR="00623ACE" w:rsidRPr="00D44826">
        <w:rPr>
          <w:rFonts w:asciiTheme="minorHAnsi" w:hAnsiTheme="minorHAnsi" w:cs="Arial"/>
        </w:rPr>
        <w:tab/>
        <w:t>Je größer B, desto … A.</w:t>
      </w:r>
    </w:p>
    <w:p w:rsidR="00623ACE" w:rsidRPr="00D44826" w:rsidRDefault="00DA5C16" w:rsidP="00623ACE">
      <w:pPr>
        <w:pStyle w:val="KeinLeerraum"/>
        <w:rPr>
          <w:rFonts w:asciiTheme="minorHAnsi" w:hAnsiTheme="minorHAnsi" w:cs="Arial"/>
        </w:rPr>
      </w:pP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t xml:space="preserve">A hängt </w:t>
      </w:r>
      <w:r w:rsidR="00623ACE" w:rsidRPr="00D44826">
        <w:rPr>
          <w:rFonts w:asciiTheme="minorHAnsi" w:hAnsiTheme="minorHAnsi" w:cs="Arial"/>
        </w:rPr>
        <w:t>von C</w:t>
      </w:r>
      <w:r w:rsidRPr="00D44826">
        <w:rPr>
          <w:rFonts w:asciiTheme="minorHAnsi" w:hAnsiTheme="minorHAnsi" w:cs="Arial"/>
        </w:rPr>
        <w:t xml:space="preserve"> ab</w:t>
      </w:r>
      <w:r w:rsidR="00623ACE" w:rsidRPr="00D44826">
        <w:rPr>
          <w:rFonts w:asciiTheme="minorHAnsi" w:hAnsiTheme="minorHAnsi" w:cs="Arial"/>
        </w:rPr>
        <w:t>.</w:t>
      </w:r>
      <w:r w:rsidR="00623ACE" w:rsidRPr="00D44826">
        <w:rPr>
          <w:rFonts w:asciiTheme="minorHAnsi" w:hAnsiTheme="minorHAnsi" w:cs="Arial"/>
        </w:rPr>
        <w:tab/>
      </w:r>
      <w:r w:rsidR="00623ACE" w:rsidRPr="00D44826">
        <w:rPr>
          <w:rFonts w:asciiTheme="minorHAnsi" w:hAnsiTheme="minorHAnsi" w:cs="Arial"/>
        </w:rPr>
        <w:tab/>
        <w:t>Je größer C, desto … A.</w:t>
      </w:r>
    </w:p>
    <w:p w:rsidR="00623ACE" w:rsidRPr="00D44826" w:rsidRDefault="00DA5C16" w:rsidP="00623ACE">
      <w:pPr>
        <w:pStyle w:val="KeinLeerraum"/>
        <w:rPr>
          <w:rFonts w:asciiTheme="minorHAnsi" w:hAnsiTheme="minorHAnsi" w:cs="Arial"/>
        </w:rPr>
      </w:pP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rPr>
        <w:tab/>
        <w:t xml:space="preserve">A hängt </w:t>
      </w:r>
      <w:r w:rsidR="00623ACE" w:rsidRPr="00D44826">
        <w:rPr>
          <w:rFonts w:asciiTheme="minorHAnsi" w:hAnsiTheme="minorHAnsi" w:cs="Arial"/>
        </w:rPr>
        <w:t>von D</w:t>
      </w:r>
      <w:r w:rsidRPr="00D44826">
        <w:rPr>
          <w:rFonts w:asciiTheme="minorHAnsi" w:hAnsiTheme="minorHAnsi" w:cs="Arial"/>
        </w:rPr>
        <w:t xml:space="preserve"> ab</w:t>
      </w:r>
      <w:r w:rsidR="00623ACE" w:rsidRPr="00D44826">
        <w:rPr>
          <w:rFonts w:asciiTheme="minorHAnsi" w:hAnsiTheme="minorHAnsi" w:cs="Arial"/>
        </w:rPr>
        <w:t>.</w:t>
      </w:r>
      <w:r w:rsidR="00623ACE" w:rsidRPr="00D44826">
        <w:rPr>
          <w:rFonts w:asciiTheme="minorHAnsi" w:hAnsiTheme="minorHAnsi" w:cs="Arial"/>
        </w:rPr>
        <w:tab/>
      </w:r>
      <w:r w:rsidR="00623ACE" w:rsidRPr="00D44826">
        <w:rPr>
          <w:rFonts w:asciiTheme="minorHAnsi" w:hAnsiTheme="minorHAnsi" w:cs="Arial"/>
        </w:rPr>
        <w:tab/>
        <w:t>Je größer D, desto … A.</w:t>
      </w:r>
    </w:p>
    <w:p w:rsidR="00623ACE" w:rsidRPr="00D44826" w:rsidRDefault="00623ACE" w:rsidP="00623ACE">
      <w:pPr>
        <w:pStyle w:val="KeinLeerraum"/>
        <w:numPr>
          <w:ilvl w:val="0"/>
          <w:numId w:val="3"/>
        </w:numPr>
        <w:rPr>
          <w:rFonts w:asciiTheme="minorHAnsi" w:hAnsiTheme="minorHAnsi" w:cs="Arial"/>
        </w:rPr>
      </w:pPr>
      <w:r w:rsidRPr="00D44826">
        <w:rPr>
          <w:rFonts w:asciiTheme="minorHAnsi" w:hAnsiTheme="minorHAnsi" w:cs="Arial"/>
        </w:rPr>
        <w:t>Überlege dir ein Experiment, in dem jeweils eine Abhängigkeit untersucht wird und alle anderen gleich (konstant) bleiben:</w:t>
      </w:r>
    </w:p>
    <w:p w:rsidR="00623ACE" w:rsidRPr="00D44826" w:rsidRDefault="00623ACE" w:rsidP="00623ACE">
      <w:pPr>
        <w:pStyle w:val="KeinLeerraum"/>
        <w:numPr>
          <w:ilvl w:val="1"/>
          <w:numId w:val="3"/>
        </w:numPr>
        <w:rPr>
          <w:rFonts w:asciiTheme="minorHAnsi" w:hAnsiTheme="minorHAnsi" w:cs="Arial"/>
        </w:rPr>
      </w:pPr>
      <w:r w:rsidRPr="00D44826">
        <w:rPr>
          <w:rFonts w:asciiTheme="minorHAnsi" w:hAnsiTheme="minorHAnsi" w:cs="Arial"/>
        </w:rPr>
        <w:t>Welche Materialien (Messgeräte, Stative, …) brauche ich? [Geräteliste]</w:t>
      </w:r>
    </w:p>
    <w:p w:rsidR="00623ACE" w:rsidRPr="00D44826" w:rsidRDefault="00623ACE" w:rsidP="00623ACE">
      <w:pPr>
        <w:pStyle w:val="KeinLeerraum"/>
        <w:numPr>
          <w:ilvl w:val="1"/>
          <w:numId w:val="3"/>
        </w:numPr>
        <w:rPr>
          <w:rFonts w:asciiTheme="minorHAnsi" w:hAnsiTheme="minorHAnsi" w:cs="Arial"/>
        </w:rPr>
      </w:pPr>
      <w:r w:rsidRPr="00D44826">
        <w:rPr>
          <w:rFonts w:asciiTheme="minorHAnsi" w:hAnsiTheme="minorHAnsi" w:cs="Arial"/>
        </w:rPr>
        <w:t xml:space="preserve">Wie sieht der Versuchsaufbau aus? </w:t>
      </w:r>
      <w:r w:rsidR="00013949" w:rsidRPr="00D44826">
        <w:rPr>
          <w:rFonts w:asciiTheme="minorHAnsi" w:hAnsiTheme="minorHAnsi" w:cs="Arial"/>
        </w:rPr>
        <w:t>[Skizze</w:t>
      </w:r>
      <w:r w:rsidRPr="00D44826">
        <w:rPr>
          <w:rFonts w:asciiTheme="minorHAnsi" w:hAnsiTheme="minorHAnsi" w:cs="Arial"/>
        </w:rPr>
        <w:t xml:space="preserve">] </w:t>
      </w:r>
    </w:p>
    <w:p w:rsidR="00623ACE" w:rsidRPr="00D44826" w:rsidRDefault="00623ACE" w:rsidP="00623ACE">
      <w:pPr>
        <w:pStyle w:val="KeinLeerraum"/>
        <w:numPr>
          <w:ilvl w:val="0"/>
          <w:numId w:val="3"/>
        </w:numPr>
        <w:rPr>
          <w:rFonts w:asciiTheme="minorHAnsi" w:hAnsiTheme="minorHAnsi" w:cs="Arial"/>
        </w:rPr>
      </w:pPr>
      <w:r w:rsidRPr="00D44826">
        <w:rPr>
          <w:rFonts w:asciiTheme="minorHAnsi" w:hAnsiTheme="minorHAnsi" w:cs="Arial"/>
        </w:rPr>
        <w:t xml:space="preserve">Wie werden die Messergebnisse dokumentiert? [Vorbereitung von Messwertetabellen] </w:t>
      </w:r>
    </w:p>
    <w:p w:rsidR="00623ACE" w:rsidRPr="00D44826" w:rsidRDefault="00623ACE" w:rsidP="00623ACE">
      <w:pPr>
        <w:pStyle w:val="KeinLeerraum"/>
        <w:rPr>
          <w:rFonts w:asciiTheme="minorHAnsi" w:hAnsiTheme="minorHAnsi" w:cs="Arial"/>
        </w:rPr>
      </w:pPr>
    </w:p>
    <w:p w:rsidR="00623ACE" w:rsidRPr="00D44826" w:rsidRDefault="00623ACE" w:rsidP="00623ACE">
      <w:pPr>
        <w:pStyle w:val="KeinLeerraum"/>
        <w:rPr>
          <w:rFonts w:asciiTheme="minorHAnsi" w:hAnsiTheme="minorHAnsi" w:cs="Arial"/>
        </w:rPr>
      </w:pPr>
    </w:p>
    <w:p w:rsidR="00623ACE" w:rsidRPr="00D44826" w:rsidRDefault="00623ACE" w:rsidP="00623ACE">
      <w:pPr>
        <w:pStyle w:val="KeinLeerraum"/>
        <w:rPr>
          <w:rFonts w:asciiTheme="minorHAnsi" w:hAnsiTheme="minorHAnsi" w:cs="Arial"/>
        </w:rPr>
      </w:pPr>
    </w:p>
    <w:p w:rsidR="00623ACE" w:rsidRPr="00D44826" w:rsidRDefault="002C458F" w:rsidP="004539CC">
      <w:pPr>
        <w:pStyle w:val="KeinLeerraum"/>
        <w:outlineLvl w:val="2"/>
        <w:rPr>
          <w:rFonts w:asciiTheme="minorHAnsi" w:hAnsiTheme="minorHAnsi" w:cs="Arial"/>
          <w:i/>
          <w:iCs/>
          <w:sz w:val="24"/>
          <w:szCs w:val="24"/>
        </w:rPr>
      </w:pPr>
      <w:bookmarkStart w:id="178" w:name="_Toc345252099"/>
      <w:bookmarkStart w:id="179" w:name="_Toc345252873"/>
      <w:bookmarkStart w:id="180" w:name="_Toc351892336"/>
      <w:r w:rsidRPr="00D44826">
        <w:rPr>
          <w:rFonts w:asciiTheme="minorHAnsi" w:hAnsiTheme="minorHAnsi" w:cs="Arial"/>
          <w:b/>
          <w:i/>
          <w:iCs/>
          <w:sz w:val="24"/>
          <w:szCs w:val="24"/>
        </w:rPr>
        <w:t>Durchführung des Experiment</w:t>
      </w:r>
      <w:r w:rsidR="00623ACE" w:rsidRPr="00D44826">
        <w:rPr>
          <w:rFonts w:asciiTheme="minorHAnsi" w:hAnsiTheme="minorHAnsi" w:cs="Arial"/>
          <w:b/>
          <w:i/>
          <w:iCs/>
          <w:sz w:val="24"/>
          <w:szCs w:val="24"/>
        </w:rPr>
        <w:t>s</w:t>
      </w:r>
      <w:bookmarkEnd w:id="178"/>
      <w:bookmarkEnd w:id="179"/>
      <w:bookmarkEnd w:id="180"/>
    </w:p>
    <w:p w:rsidR="00623ACE" w:rsidRPr="00D44826" w:rsidRDefault="00623ACE" w:rsidP="00623ACE">
      <w:pPr>
        <w:pStyle w:val="KeinLeerraum"/>
        <w:rPr>
          <w:rFonts w:asciiTheme="minorHAnsi" w:hAnsiTheme="minorHAnsi" w:cs="Arial"/>
        </w:rPr>
      </w:pPr>
      <w:r w:rsidRPr="00D44826">
        <w:rPr>
          <w:rFonts w:asciiTheme="minorHAnsi" w:hAnsiTheme="minorHAnsi" w:cs="Arial"/>
        </w:rPr>
        <w:t>Folgende Schritte sind grundsätzlich einzuhalten:</w:t>
      </w:r>
    </w:p>
    <w:p w:rsidR="00623ACE" w:rsidRPr="00D44826" w:rsidRDefault="00623ACE" w:rsidP="00623ACE">
      <w:pPr>
        <w:pStyle w:val="KeinLeerraum"/>
        <w:numPr>
          <w:ilvl w:val="0"/>
          <w:numId w:val="4"/>
        </w:numPr>
        <w:rPr>
          <w:rFonts w:asciiTheme="minorHAnsi" w:hAnsiTheme="minorHAnsi" w:cs="Arial"/>
        </w:rPr>
      </w:pPr>
      <w:r w:rsidRPr="00D44826">
        <w:rPr>
          <w:rFonts w:asciiTheme="minorHAnsi" w:hAnsiTheme="minorHAnsi" w:cs="Arial"/>
        </w:rPr>
        <w:t xml:space="preserve">Das Experiment wird nach der Skizze aufgebaut und </w:t>
      </w:r>
      <w:r w:rsidRPr="00D44826">
        <w:rPr>
          <w:rFonts w:asciiTheme="minorHAnsi" w:hAnsiTheme="minorHAnsi" w:cs="Arial"/>
          <w:b/>
        </w:rPr>
        <w:t>noch nicht gestartet</w:t>
      </w:r>
      <w:r w:rsidRPr="00D44826">
        <w:rPr>
          <w:rFonts w:asciiTheme="minorHAnsi" w:hAnsiTheme="minorHAnsi" w:cs="Arial"/>
        </w:rPr>
        <w:t>.</w:t>
      </w:r>
    </w:p>
    <w:p w:rsidR="00623ACE" w:rsidRPr="00D44826" w:rsidRDefault="00623ACE" w:rsidP="00623ACE">
      <w:pPr>
        <w:pStyle w:val="KeinLeerraum"/>
        <w:ind w:left="720"/>
        <w:rPr>
          <w:rFonts w:asciiTheme="minorHAnsi" w:hAnsiTheme="minorHAnsi" w:cs="Arial"/>
        </w:rPr>
      </w:pPr>
      <w:r w:rsidRPr="00D44826">
        <w:rPr>
          <w:rFonts w:asciiTheme="minorHAnsi" w:hAnsiTheme="minorHAnsi" w:cs="Arial"/>
        </w:rPr>
        <w:t xml:space="preserve">Beim Aufbau ist auf </w:t>
      </w:r>
      <w:r w:rsidRPr="00D44826">
        <w:rPr>
          <w:rFonts w:asciiTheme="minorHAnsi" w:hAnsiTheme="minorHAnsi" w:cs="Arial"/>
          <w:b/>
        </w:rPr>
        <w:t>Übersichtlichkeit</w:t>
      </w:r>
      <w:r w:rsidRPr="00D44826">
        <w:rPr>
          <w:rFonts w:asciiTheme="minorHAnsi" w:hAnsiTheme="minorHAnsi" w:cs="Arial"/>
        </w:rPr>
        <w:t xml:space="preserve"> </w:t>
      </w:r>
    </w:p>
    <w:p w:rsidR="00623ACE" w:rsidRPr="00D44826" w:rsidRDefault="00E70FD4" w:rsidP="00623ACE">
      <w:pPr>
        <w:pStyle w:val="KeinLeerraum"/>
        <w:numPr>
          <w:ilvl w:val="0"/>
          <w:numId w:val="5"/>
        </w:numPr>
        <w:rPr>
          <w:rFonts w:asciiTheme="minorHAnsi" w:hAnsiTheme="minorHAnsi" w:cs="Arial"/>
        </w:rPr>
      </w:pPr>
      <w:r w:rsidRPr="00D44826">
        <w:rPr>
          <w:rFonts w:asciiTheme="minorHAnsi" w:hAnsiTheme="minorHAnsi" w:cs="Arial"/>
        </w:rPr>
        <w:t>Sichtbarkeit der Messinstrument</w:t>
      </w:r>
      <w:r>
        <w:rPr>
          <w:rFonts w:asciiTheme="minorHAnsi" w:hAnsiTheme="minorHAnsi" w:cs="Arial"/>
        </w:rPr>
        <w:t>e</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bedienende Elemente in den Vordergrund</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wenige Überschneidungen von Kabeln</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 xml:space="preserve"> …</w:t>
      </w:r>
    </w:p>
    <w:p w:rsidR="00623ACE" w:rsidRPr="00D44826" w:rsidRDefault="00623ACE" w:rsidP="00623ACE">
      <w:pPr>
        <w:pStyle w:val="KeinLeerraum"/>
        <w:ind w:left="708"/>
        <w:rPr>
          <w:rFonts w:asciiTheme="minorHAnsi" w:hAnsiTheme="minorHAnsi" w:cs="Arial"/>
        </w:rPr>
      </w:pPr>
      <w:r w:rsidRPr="00D44826">
        <w:rPr>
          <w:rFonts w:asciiTheme="minorHAnsi" w:hAnsiTheme="minorHAnsi" w:cs="Arial"/>
        </w:rPr>
        <w:t xml:space="preserve">und </w:t>
      </w:r>
      <w:r w:rsidRPr="00D44826">
        <w:rPr>
          <w:rFonts w:asciiTheme="minorHAnsi" w:hAnsiTheme="minorHAnsi" w:cs="Arial"/>
          <w:b/>
        </w:rPr>
        <w:t>Sicherheit</w:t>
      </w:r>
      <w:r w:rsidRPr="00D44826">
        <w:rPr>
          <w:rFonts w:asciiTheme="minorHAnsi" w:hAnsiTheme="minorHAnsi" w:cs="Arial"/>
        </w:rPr>
        <w:t xml:space="preserve"> zu achten:</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 xml:space="preserve">Vorsicht </w:t>
      </w:r>
      <w:r w:rsidR="00013949" w:rsidRPr="00D44826">
        <w:rPr>
          <w:rFonts w:asciiTheme="minorHAnsi" w:hAnsiTheme="minorHAnsi" w:cs="Arial"/>
        </w:rPr>
        <w:t>bei Netzsteckdosen</w:t>
      </w:r>
      <w:r w:rsidRPr="00D44826">
        <w:rPr>
          <w:rFonts w:asciiTheme="minorHAnsi" w:hAnsiTheme="minorHAnsi" w:cs="Arial"/>
        </w:rPr>
        <w:t>: Immer ausstecken bzw. Netzgerät ausschalten, wenn am Stromkreis gearbeitet wird.</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Standfestigkeit der Geräte</w:t>
      </w:r>
    </w:p>
    <w:p w:rsidR="00623ACE" w:rsidRPr="00D44826" w:rsidRDefault="00623ACE" w:rsidP="00623ACE">
      <w:pPr>
        <w:pStyle w:val="KeinLeerraum"/>
        <w:numPr>
          <w:ilvl w:val="0"/>
          <w:numId w:val="5"/>
        </w:numPr>
        <w:rPr>
          <w:rFonts w:asciiTheme="minorHAnsi" w:hAnsiTheme="minorHAnsi" w:cs="Arial"/>
        </w:rPr>
      </w:pPr>
      <w:r w:rsidRPr="00D44826">
        <w:rPr>
          <w:rFonts w:asciiTheme="minorHAnsi" w:hAnsiTheme="minorHAnsi" w:cs="Arial"/>
        </w:rPr>
        <w:t>zu vermeiden sind:</w:t>
      </w:r>
    </w:p>
    <w:p w:rsidR="00623ACE" w:rsidRPr="00D44826" w:rsidRDefault="00623ACE" w:rsidP="00623ACE">
      <w:pPr>
        <w:pStyle w:val="KeinLeerraum"/>
        <w:numPr>
          <w:ilvl w:val="1"/>
          <w:numId w:val="5"/>
        </w:numPr>
        <w:rPr>
          <w:rFonts w:asciiTheme="minorHAnsi" w:hAnsiTheme="minorHAnsi" w:cs="Arial"/>
        </w:rPr>
      </w:pPr>
      <w:r w:rsidRPr="00D44826">
        <w:rPr>
          <w:rFonts w:asciiTheme="minorHAnsi" w:hAnsiTheme="minorHAnsi" w:cs="Arial"/>
        </w:rPr>
        <w:t>Beschädigung durch Stöße</w:t>
      </w:r>
    </w:p>
    <w:p w:rsidR="00623ACE" w:rsidRPr="00D44826" w:rsidRDefault="00623ACE" w:rsidP="00623ACE">
      <w:pPr>
        <w:pStyle w:val="KeinLeerraum"/>
        <w:numPr>
          <w:ilvl w:val="1"/>
          <w:numId w:val="5"/>
        </w:numPr>
        <w:rPr>
          <w:rFonts w:asciiTheme="minorHAnsi" w:hAnsiTheme="minorHAnsi" w:cs="Arial"/>
        </w:rPr>
      </w:pPr>
      <w:r w:rsidRPr="00D44826">
        <w:rPr>
          <w:rFonts w:asciiTheme="minorHAnsi" w:hAnsiTheme="minorHAnsi" w:cs="Arial"/>
        </w:rPr>
        <w:t xml:space="preserve">Berührung mit Wärmequellen </w:t>
      </w:r>
    </w:p>
    <w:p w:rsidR="00623ACE" w:rsidRPr="00D44826" w:rsidRDefault="00623ACE" w:rsidP="00623ACE">
      <w:pPr>
        <w:pStyle w:val="KeinLeerraum"/>
        <w:numPr>
          <w:ilvl w:val="1"/>
          <w:numId w:val="5"/>
        </w:numPr>
        <w:rPr>
          <w:rFonts w:asciiTheme="minorHAnsi" w:hAnsiTheme="minorHAnsi" w:cs="Arial"/>
        </w:rPr>
      </w:pPr>
      <w:r w:rsidRPr="00D44826">
        <w:rPr>
          <w:rFonts w:asciiTheme="minorHAnsi" w:hAnsiTheme="minorHAnsi" w:cs="Arial"/>
        </w:rPr>
        <w:t>Überlastung der infolge zu hoher Spannung bzw. Stromstärke:</w:t>
      </w:r>
    </w:p>
    <w:p w:rsidR="00623ACE" w:rsidRPr="00D44826" w:rsidRDefault="00623ACE" w:rsidP="00623ACE">
      <w:pPr>
        <w:pStyle w:val="KeinLeerraum"/>
        <w:ind w:left="2148"/>
        <w:rPr>
          <w:rFonts w:asciiTheme="minorHAnsi" w:hAnsiTheme="minorHAnsi" w:cs="Arial"/>
          <w:b/>
        </w:rPr>
      </w:pPr>
      <w:r w:rsidRPr="00D44826">
        <w:rPr>
          <w:rFonts w:asciiTheme="minorHAnsi" w:hAnsiTheme="minorHAnsi" w:cs="Arial"/>
          <w:b/>
        </w:rPr>
        <w:t>Grundsatz: Immer mit dem gröbsten Messbereich beginnen!</w:t>
      </w:r>
    </w:p>
    <w:p w:rsidR="00623ACE" w:rsidRPr="00D44826" w:rsidRDefault="00623ACE" w:rsidP="00623ACE">
      <w:pPr>
        <w:pStyle w:val="KeinLeerraum"/>
        <w:numPr>
          <w:ilvl w:val="0"/>
          <w:numId w:val="4"/>
        </w:numPr>
        <w:rPr>
          <w:rFonts w:asciiTheme="minorHAnsi" w:hAnsiTheme="minorHAnsi" w:cs="Arial"/>
          <w:b/>
        </w:rPr>
      </w:pPr>
      <w:r w:rsidRPr="00D44826">
        <w:rPr>
          <w:rFonts w:asciiTheme="minorHAnsi" w:hAnsiTheme="minorHAnsi" w:cs="Arial"/>
          <w:b/>
        </w:rPr>
        <w:t>Der Aufbau muss vom Lehrer/von der Lehrerin kontrolliert werden!</w:t>
      </w:r>
    </w:p>
    <w:p w:rsidR="00623ACE" w:rsidRPr="00D44826" w:rsidRDefault="00623ACE" w:rsidP="00623ACE">
      <w:pPr>
        <w:pStyle w:val="KeinLeerraum"/>
        <w:numPr>
          <w:ilvl w:val="0"/>
          <w:numId w:val="4"/>
        </w:numPr>
        <w:rPr>
          <w:rFonts w:asciiTheme="minorHAnsi" w:hAnsiTheme="minorHAnsi" w:cs="Arial"/>
        </w:rPr>
      </w:pPr>
      <w:r w:rsidRPr="00D44826">
        <w:rPr>
          <w:rFonts w:asciiTheme="minorHAnsi" w:hAnsiTheme="minorHAnsi" w:cs="Arial"/>
        </w:rPr>
        <w:t>Alle (Teil-)Versuche werden entsprechend der Planung durchgeführt, die Ergebnisse in die vorbereiteten Tabellen eingetragen.</w:t>
      </w:r>
    </w:p>
    <w:p w:rsidR="00623ACE" w:rsidRPr="00D44826" w:rsidRDefault="00623ACE" w:rsidP="00623ACE">
      <w:pPr>
        <w:pStyle w:val="KeinLeerraum"/>
        <w:ind w:left="360"/>
        <w:rPr>
          <w:rFonts w:asciiTheme="minorHAnsi" w:hAnsiTheme="minorHAnsi" w:cs="Arial"/>
        </w:rPr>
      </w:pPr>
    </w:p>
    <w:p w:rsidR="00623ACE" w:rsidRPr="00D44826" w:rsidRDefault="00623ACE" w:rsidP="00623ACE">
      <w:pPr>
        <w:pStyle w:val="KeinLeerraum"/>
        <w:ind w:left="360"/>
        <w:rPr>
          <w:rFonts w:asciiTheme="minorHAnsi" w:hAnsiTheme="minorHAnsi" w:cs="Arial"/>
        </w:rPr>
      </w:pPr>
      <w:r w:rsidRPr="00D44826">
        <w:rPr>
          <w:rFonts w:asciiTheme="minorHAnsi" w:hAnsiTheme="minorHAnsi" w:cs="Arial"/>
        </w:rPr>
        <w:t>Stellst du während der Messung fest, dass es Fehler gibt, starte die Messung neu.</w:t>
      </w:r>
    </w:p>
    <w:p w:rsidR="00623ACE" w:rsidRPr="00D44826" w:rsidRDefault="00623ACE" w:rsidP="00623ACE">
      <w:pPr>
        <w:pStyle w:val="KeinLeerraum"/>
        <w:rPr>
          <w:rFonts w:asciiTheme="minorHAnsi" w:hAnsiTheme="minorHAnsi" w:cs="Arial"/>
          <w:b/>
        </w:rPr>
      </w:pPr>
    </w:p>
    <w:p w:rsidR="00623ACE" w:rsidRPr="00D44826" w:rsidRDefault="00623ACE" w:rsidP="00623ACE">
      <w:pPr>
        <w:pStyle w:val="KeinLeerraum"/>
        <w:rPr>
          <w:rFonts w:asciiTheme="minorHAnsi" w:hAnsiTheme="minorHAnsi" w:cs="Arial"/>
          <w:b/>
        </w:rPr>
      </w:pPr>
    </w:p>
    <w:p w:rsidR="00623ACE" w:rsidRPr="00D44826" w:rsidRDefault="00623ACE" w:rsidP="004539CC">
      <w:pPr>
        <w:pStyle w:val="KeinLeerraum"/>
        <w:outlineLvl w:val="2"/>
        <w:rPr>
          <w:rFonts w:asciiTheme="minorHAnsi" w:hAnsiTheme="minorHAnsi" w:cs="Arial"/>
          <w:i/>
          <w:iCs/>
          <w:sz w:val="24"/>
          <w:szCs w:val="24"/>
        </w:rPr>
      </w:pPr>
      <w:bookmarkStart w:id="181" w:name="_Toc345252100"/>
      <w:bookmarkStart w:id="182" w:name="_Toc345252874"/>
      <w:bookmarkStart w:id="183" w:name="_Toc351892337"/>
      <w:r w:rsidRPr="00D44826">
        <w:rPr>
          <w:rFonts w:asciiTheme="minorHAnsi" w:hAnsiTheme="minorHAnsi" w:cs="Arial"/>
          <w:b/>
          <w:i/>
          <w:iCs/>
          <w:sz w:val="24"/>
          <w:szCs w:val="24"/>
        </w:rPr>
        <w:t>Auswertung</w:t>
      </w:r>
      <w:r w:rsidR="002C458F" w:rsidRPr="00D44826">
        <w:rPr>
          <w:rFonts w:asciiTheme="minorHAnsi" w:hAnsiTheme="minorHAnsi" w:cs="Arial"/>
          <w:b/>
          <w:i/>
          <w:iCs/>
          <w:sz w:val="24"/>
          <w:szCs w:val="24"/>
        </w:rPr>
        <w:t xml:space="preserve"> des Experiments</w:t>
      </w:r>
      <w:bookmarkEnd w:id="181"/>
      <w:bookmarkEnd w:id="182"/>
      <w:bookmarkEnd w:id="183"/>
    </w:p>
    <w:p w:rsidR="00623ACE" w:rsidRPr="00D44826" w:rsidRDefault="00623ACE" w:rsidP="00623ACE">
      <w:pPr>
        <w:pStyle w:val="KeinLeerraum"/>
        <w:rPr>
          <w:rFonts w:asciiTheme="minorHAnsi" w:hAnsiTheme="minorHAnsi" w:cs="Arial"/>
        </w:rPr>
      </w:pPr>
      <w:r w:rsidRPr="00D44826">
        <w:rPr>
          <w:rFonts w:asciiTheme="minorHAnsi" w:hAnsiTheme="minorHAnsi" w:cs="Arial"/>
        </w:rPr>
        <w:t>Grundsätzlich gilt: Die Auswertung muss so gestaltet sein, dass ein Unbekannter nachvollziehen kann</w:t>
      </w:r>
    </w:p>
    <w:p w:rsidR="00623ACE" w:rsidRPr="00D44826" w:rsidRDefault="00990D61" w:rsidP="00623ACE">
      <w:pPr>
        <w:pStyle w:val="KeinLeerraum"/>
        <w:numPr>
          <w:ilvl w:val="0"/>
          <w:numId w:val="6"/>
        </w:numPr>
        <w:rPr>
          <w:rFonts w:asciiTheme="minorHAnsi" w:hAnsiTheme="minorHAnsi" w:cs="Arial"/>
        </w:rPr>
      </w:pPr>
      <w:r>
        <w:rPr>
          <w:rFonts w:asciiTheme="minorHAnsi" w:hAnsiTheme="minorHAnsi" w:cs="Arial"/>
        </w:rPr>
        <w:t>worum es geht [Hypothese oder Aufgabenstellung</w:t>
      </w:r>
      <w:r w:rsidR="00623ACE" w:rsidRPr="00D44826">
        <w:rPr>
          <w:rFonts w:asciiTheme="minorHAnsi" w:hAnsiTheme="minorHAnsi" w:cs="Arial"/>
        </w:rPr>
        <w:t>]</w:t>
      </w:r>
    </w:p>
    <w:p w:rsidR="00623ACE" w:rsidRPr="00D44826" w:rsidRDefault="00623ACE" w:rsidP="00623ACE">
      <w:pPr>
        <w:pStyle w:val="KeinLeerraum"/>
        <w:numPr>
          <w:ilvl w:val="0"/>
          <w:numId w:val="6"/>
        </w:numPr>
        <w:rPr>
          <w:rFonts w:asciiTheme="minorHAnsi" w:hAnsiTheme="minorHAnsi" w:cs="Arial"/>
        </w:rPr>
      </w:pPr>
      <w:r w:rsidRPr="00D44826">
        <w:rPr>
          <w:rFonts w:asciiTheme="minorHAnsi" w:hAnsiTheme="minorHAnsi" w:cs="Arial"/>
        </w:rPr>
        <w:t>wie es gemacht wurde [Beschreibung und Skizze des Versuchs]</w:t>
      </w:r>
    </w:p>
    <w:p w:rsidR="00623ACE" w:rsidRPr="00D44826" w:rsidRDefault="00623ACE" w:rsidP="00623ACE">
      <w:pPr>
        <w:pStyle w:val="KeinLeerraum"/>
        <w:numPr>
          <w:ilvl w:val="0"/>
          <w:numId w:val="6"/>
        </w:numPr>
        <w:rPr>
          <w:rFonts w:asciiTheme="minorHAnsi" w:hAnsiTheme="minorHAnsi" w:cs="Arial"/>
        </w:rPr>
      </w:pPr>
      <w:r w:rsidRPr="00D44826">
        <w:rPr>
          <w:rFonts w:asciiTheme="minorHAnsi" w:hAnsiTheme="minorHAnsi" w:cs="Arial"/>
        </w:rPr>
        <w:t>welche  Messergebnisse erzielt wurden [Messwertetabellen]</w:t>
      </w:r>
    </w:p>
    <w:p w:rsidR="00623ACE" w:rsidRPr="00D44826" w:rsidRDefault="00623ACE" w:rsidP="00623ACE">
      <w:pPr>
        <w:pStyle w:val="KeinLeerraum"/>
        <w:numPr>
          <w:ilvl w:val="0"/>
          <w:numId w:val="6"/>
        </w:numPr>
        <w:rPr>
          <w:rFonts w:asciiTheme="minorHAnsi" w:hAnsiTheme="minorHAnsi" w:cs="Arial"/>
        </w:rPr>
      </w:pPr>
      <w:r w:rsidRPr="00D44826">
        <w:rPr>
          <w:rFonts w:asciiTheme="minorHAnsi" w:hAnsiTheme="minorHAnsi" w:cs="Arial"/>
        </w:rPr>
        <w:t>welches Ergebnis gefunden wurde. [Auswertung und Fazit]</w:t>
      </w:r>
    </w:p>
    <w:p w:rsidR="00623ACE" w:rsidRPr="00D44826" w:rsidRDefault="00623ACE" w:rsidP="00623ACE">
      <w:pPr>
        <w:pStyle w:val="KeinLeerraum"/>
        <w:rPr>
          <w:rFonts w:asciiTheme="minorHAnsi" w:hAnsiTheme="minorHAnsi" w:cs="Arial"/>
        </w:rPr>
      </w:pPr>
    </w:p>
    <w:p w:rsidR="00623ACE" w:rsidRPr="00D44826" w:rsidRDefault="00623ACE" w:rsidP="00623ACE">
      <w:pPr>
        <w:pStyle w:val="KeinLeerraum"/>
        <w:rPr>
          <w:rFonts w:asciiTheme="minorHAnsi" w:hAnsiTheme="minorHAnsi" w:cs="Arial"/>
        </w:rPr>
      </w:pPr>
      <w:r w:rsidRPr="00D44826">
        <w:rPr>
          <w:rFonts w:asciiTheme="minorHAnsi" w:hAnsiTheme="minorHAnsi" w:cs="Arial"/>
        </w:rPr>
        <w:t>Dabei sind folgende Punkte zu beachten:</w:t>
      </w:r>
    </w:p>
    <w:p w:rsidR="00623ACE" w:rsidRPr="00D44826" w:rsidRDefault="00623ACE" w:rsidP="00623ACE">
      <w:pPr>
        <w:pStyle w:val="KeinLeerraum"/>
        <w:numPr>
          <w:ilvl w:val="0"/>
          <w:numId w:val="7"/>
        </w:numPr>
        <w:rPr>
          <w:rFonts w:asciiTheme="minorHAnsi" w:hAnsiTheme="minorHAnsi" w:cs="Arial"/>
        </w:rPr>
      </w:pPr>
      <w:r w:rsidRPr="00D44826">
        <w:rPr>
          <w:rFonts w:asciiTheme="minorHAnsi" w:hAnsiTheme="minorHAnsi" w:cs="Arial"/>
        </w:rPr>
        <w:lastRenderedPageBreak/>
        <w:t xml:space="preserve">Sind zusätzliche Berechnungen notwendig, müssen diese erkennbar sein. </w:t>
      </w:r>
      <w:r w:rsidR="00013949" w:rsidRPr="00D44826">
        <w:rPr>
          <w:rFonts w:asciiTheme="minorHAnsi" w:hAnsiTheme="minorHAnsi" w:cs="Arial"/>
        </w:rPr>
        <w:t>Z. B.</w:t>
      </w:r>
      <w:r w:rsidRPr="00D44826">
        <w:rPr>
          <w:rFonts w:asciiTheme="minorHAnsi" w:hAnsiTheme="minorHAnsi" w:cs="Arial"/>
        </w:rPr>
        <w:t xml:space="preserve"> kann man aus s- und t-Werten den zugehörigen Geschwindigkeitswert bestimmen.</w:t>
      </w:r>
    </w:p>
    <w:p w:rsidR="00623ACE" w:rsidRPr="00D44826" w:rsidRDefault="00623ACE" w:rsidP="00623ACE">
      <w:pPr>
        <w:pStyle w:val="KeinLeerraum"/>
        <w:numPr>
          <w:ilvl w:val="0"/>
          <w:numId w:val="7"/>
        </w:numPr>
        <w:rPr>
          <w:rFonts w:asciiTheme="minorHAnsi" w:hAnsiTheme="minorHAnsi" w:cs="Arial"/>
        </w:rPr>
      </w:pPr>
      <w:r w:rsidRPr="00D44826">
        <w:rPr>
          <w:rFonts w:asciiTheme="minorHAnsi" w:hAnsiTheme="minorHAnsi" w:cs="Arial"/>
        </w:rPr>
        <w:t>Die Messergebnisse und die Berechnungen müssen mit der notwendigen Genauigkeit angegeb</w:t>
      </w:r>
      <w:r w:rsidR="00276046">
        <w:rPr>
          <w:rFonts w:asciiTheme="minorHAnsi" w:hAnsiTheme="minorHAnsi" w:cs="Arial"/>
        </w:rPr>
        <w:t>en werden. (Siehe unter „geltende</w:t>
      </w:r>
      <w:r w:rsidRPr="00D44826">
        <w:rPr>
          <w:rFonts w:asciiTheme="minorHAnsi" w:hAnsiTheme="minorHAnsi" w:cs="Arial"/>
        </w:rPr>
        <w:t xml:space="preserve"> Ziffern“.)</w:t>
      </w:r>
    </w:p>
    <w:p w:rsidR="00623ACE" w:rsidRPr="00D44826" w:rsidRDefault="00013949" w:rsidP="00623ACE">
      <w:pPr>
        <w:pStyle w:val="KeinLeerraum"/>
        <w:numPr>
          <w:ilvl w:val="0"/>
          <w:numId w:val="7"/>
        </w:numPr>
        <w:rPr>
          <w:rFonts w:asciiTheme="minorHAnsi" w:hAnsiTheme="minorHAnsi" w:cs="Arial"/>
        </w:rPr>
      </w:pPr>
      <w:r w:rsidRPr="00D44826">
        <w:rPr>
          <w:rFonts w:asciiTheme="minorHAnsi" w:hAnsiTheme="minorHAnsi" w:cs="Arial"/>
        </w:rPr>
        <w:t>Grafische</w:t>
      </w:r>
      <w:r w:rsidR="00623ACE" w:rsidRPr="00D44826">
        <w:rPr>
          <w:rFonts w:asciiTheme="minorHAnsi" w:hAnsiTheme="minorHAnsi" w:cs="Arial"/>
        </w:rPr>
        <w:t xml:space="preserve"> Darstellungen werden in der Regel auf kariertem Papier, Millimeterpapier oder mit einem Tabellenkalkulationsprogramm (</w:t>
      </w:r>
      <w:r w:rsidR="00E70FD4" w:rsidRPr="00D44826">
        <w:rPr>
          <w:rFonts w:asciiTheme="minorHAnsi" w:hAnsiTheme="minorHAnsi" w:cs="Arial"/>
        </w:rPr>
        <w:t>z. B.</w:t>
      </w:r>
      <w:r w:rsidR="00623ACE" w:rsidRPr="00D44826">
        <w:rPr>
          <w:rFonts w:asciiTheme="minorHAnsi" w:hAnsiTheme="minorHAnsi" w:cs="Arial"/>
        </w:rPr>
        <w:t xml:space="preserve"> Excel, </w:t>
      </w:r>
      <w:r w:rsidRPr="00D44826">
        <w:rPr>
          <w:rFonts w:asciiTheme="minorHAnsi" w:hAnsiTheme="minorHAnsi" w:cs="Arial"/>
        </w:rPr>
        <w:t>Calf</w:t>
      </w:r>
      <w:r w:rsidR="00623ACE" w:rsidRPr="00D44826">
        <w:rPr>
          <w:rFonts w:asciiTheme="minorHAnsi" w:hAnsiTheme="minorHAnsi" w:cs="Arial"/>
        </w:rPr>
        <w:t xml:space="preserve">) angefertigt. </w:t>
      </w:r>
    </w:p>
    <w:p w:rsidR="00623ACE" w:rsidRPr="00D44826" w:rsidRDefault="00623ACE" w:rsidP="00623ACE">
      <w:pPr>
        <w:pStyle w:val="KeinLeerraum"/>
        <w:ind w:left="720"/>
        <w:rPr>
          <w:rFonts w:asciiTheme="minorHAnsi" w:hAnsiTheme="minorHAnsi" w:cs="Arial"/>
        </w:rPr>
      </w:pPr>
      <w:r w:rsidRPr="00D44826">
        <w:rPr>
          <w:rFonts w:asciiTheme="minorHAnsi" w:hAnsiTheme="minorHAnsi" w:cs="Arial"/>
        </w:rPr>
        <w:t xml:space="preserve">Für die Einteilung der Achsen einen geeigneten Maßstab wählen. </w:t>
      </w:r>
    </w:p>
    <w:p w:rsidR="00623ACE" w:rsidRPr="00D44826" w:rsidRDefault="00623ACE" w:rsidP="00623ACE">
      <w:pPr>
        <w:pStyle w:val="KeinLeerraum"/>
        <w:numPr>
          <w:ilvl w:val="0"/>
          <w:numId w:val="7"/>
        </w:numPr>
        <w:rPr>
          <w:rFonts w:asciiTheme="minorHAnsi" w:hAnsiTheme="minorHAnsi" w:cs="Arial"/>
        </w:rPr>
      </w:pPr>
      <w:r w:rsidRPr="00D44826">
        <w:rPr>
          <w:rFonts w:asciiTheme="minorHAnsi" w:hAnsiTheme="minorHAnsi" w:cs="Arial"/>
        </w:rPr>
        <w:t>Werden mehrere Schaubilder in ein Koordinatensystem gezeichnet, sollten sie durch Farben und Beschriftung unterschieden werden.</w:t>
      </w:r>
    </w:p>
    <w:p w:rsidR="00623ACE" w:rsidRPr="00D44826" w:rsidRDefault="00013949" w:rsidP="00623ACE">
      <w:pPr>
        <w:pStyle w:val="KeinLeerraum"/>
        <w:numPr>
          <w:ilvl w:val="0"/>
          <w:numId w:val="7"/>
        </w:numPr>
        <w:rPr>
          <w:rFonts w:asciiTheme="minorHAnsi" w:hAnsiTheme="minorHAnsi" w:cs="Arial"/>
        </w:rPr>
      </w:pPr>
      <w:r w:rsidRPr="00D44826">
        <w:rPr>
          <w:rFonts w:asciiTheme="minorHAnsi" w:hAnsiTheme="minorHAnsi" w:cs="Arial"/>
        </w:rPr>
        <w:t xml:space="preserve">Am Ende wird ein Resultat der experimentellen Aufgabe in einem Satz formuliert, dabei </w:t>
      </w:r>
      <w:r w:rsidR="00990D61">
        <w:rPr>
          <w:rFonts w:asciiTheme="minorHAnsi" w:hAnsiTheme="minorHAnsi" w:cs="Arial"/>
        </w:rPr>
        <w:t>wird der Bezug zur Hypothese</w:t>
      </w:r>
      <w:r w:rsidRPr="00D44826">
        <w:rPr>
          <w:rFonts w:asciiTheme="minorHAnsi" w:hAnsiTheme="minorHAnsi" w:cs="Arial"/>
        </w:rPr>
        <w:t xml:space="preserve"> (oder Aufgabe) hergestellt. Untersucht man die Abhängigkeit zweier Größen, beachtet man die Punkte unter </w:t>
      </w:r>
      <w:r w:rsidRPr="00D44826">
        <w:rPr>
          <w:rFonts w:asciiTheme="minorHAnsi" w:hAnsiTheme="minorHAnsi" w:cs="Arial"/>
          <w:b/>
        </w:rPr>
        <w:t>Funktionale Zusammenhänge und Proportionalitäten erkennen.</w:t>
      </w:r>
    </w:p>
    <w:p w:rsidR="00623ACE" w:rsidRPr="00D44826" w:rsidRDefault="00623ACE" w:rsidP="00623ACE">
      <w:pPr>
        <w:pStyle w:val="KeinLeerraum"/>
        <w:numPr>
          <w:ilvl w:val="0"/>
          <w:numId w:val="7"/>
        </w:numPr>
        <w:rPr>
          <w:rFonts w:asciiTheme="minorHAnsi" w:hAnsiTheme="minorHAnsi" w:cs="Arial"/>
        </w:rPr>
      </w:pPr>
      <w:r w:rsidRPr="00D44826">
        <w:rPr>
          <w:rFonts w:asciiTheme="minorHAnsi" w:hAnsiTheme="minorHAnsi" w:cs="Arial"/>
        </w:rPr>
        <w:t>Hat man mehrere Abhängigkeiten herausgefunden, kann man diese zusammenfassen:</w:t>
      </w:r>
    </w:p>
    <w:p w:rsidR="00623ACE" w:rsidRPr="00D44826" w:rsidRDefault="00623ACE" w:rsidP="00623ACE">
      <w:pPr>
        <w:pStyle w:val="KeinLeerraum"/>
        <w:ind w:left="720"/>
        <w:rPr>
          <w:rFonts w:asciiTheme="minorHAnsi" w:hAnsiTheme="minorHAnsi" w:cs="Arial"/>
        </w:rPr>
      </w:pPr>
      <w:r w:rsidRPr="00D44826">
        <w:rPr>
          <w:rFonts w:asciiTheme="minorHAnsi" w:hAnsiTheme="minorHAnsi" w:cs="Arial"/>
        </w:rPr>
        <w:t xml:space="preserve">gilt </w:t>
      </w:r>
      <m:oMath>
        <m:r>
          <w:rPr>
            <w:rFonts w:ascii="Cambria Math" w:hAnsi="Cambria Math"/>
          </w:rPr>
          <m:t xml:space="preserve"> a~b  und  a~</m:t>
        </m:r>
        <m:f>
          <m:fPr>
            <m:ctrlPr>
              <w:rPr>
                <w:rFonts w:ascii="Cambria Math" w:hAnsi="Cambria Math"/>
                <w:i/>
              </w:rPr>
            </m:ctrlPr>
          </m:fPr>
          <m:num>
            <m:r>
              <w:rPr>
                <w:rFonts w:ascii="Cambria Math" w:hAnsi="Cambria Math"/>
              </w:rPr>
              <m:t>1</m:t>
            </m:r>
          </m:num>
          <m:den>
            <m:r>
              <w:rPr>
                <w:rFonts w:ascii="Cambria Math" w:hAnsi="Cambria Math"/>
              </w:rPr>
              <m:t>c</m:t>
            </m:r>
          </m:den>
        </m:f>
        <m:r>
          <w:rPr>
            <w:rFonts w:ascii="Cambria Math" w:hAnsi="Cambria Math"/>
          </w:rPr>
          <m:t xml:space="preserve"> </m:t>
        </m:r>
        <m:box>
          <m:boxPr>
            <m:opEmu m:val="1"/>
            <m:ctrlPr>
              <w:rPr>
                <w:rFonts w:ascii="Cambria Math" w:hAnsi="Cambria Math"/>
                <w:i/>
              </w:rPr>
            </m:ctrlPr>
          </m:boxPr>
          <m:e>
            <m:r>
              <w:rPr>
                <w:rFonts w:ascii="Cambria Math" w:hAnsi="Cambria Math"/>
              </w:rPr>
              <m:t xml:space="preserve"> </m:t>
            </m:r>
            <m:groupChr>
              <m:groupChrPr>
                <m:chr m:val="⇒"/>
                <m:pos m:val="top"/>
                <m:ctrlPr>
                  <w:rPr>
                    <w:rFonts w:ascii="Cambria Math" w:hAnsi="Cambria Math"/>
                    <w:i/>
                  </w:rPr>
                </m:ctrlPr>
              </m:groupChrPr>
              <m:e>
                <m:r>
                  <w:rPr>
                    <w:rFonts w:ascii="Cambria Math" w:hAnsi="Cambria Math"/>
                  </w:rPr>
                  <m:t xml:space="preserve"> </m:t>
                </m:r>
              </m:e>
            </m:groupChr>
          </m:e>
        </m:box>
        <m:r>
          <w:rPr>
            <w:rFonts w:ascii="Cambria Math" w:hAnsi="Cambria Math"/>
          </w:rPr>
          <m:t xml:space="preserve"> a~</m:t>
        </m:r>
        <m:f>
          <m:fPr>
            <m:ctrlPr>
              <w:rPr>
                <w:rFonts w:ascii="Cambria Math" w:hAnsi="Cambria Math"/>
                <w:i/>
              </w:rPr>
            </m:ctrlPr>
          </m:fPr>
          <m:num>
            <m:r>
              <w:rPr>
                <w:rFonts w:ascii="Cambria Math" w:hAnsi="Cambria Math"/>
              </w:rPr>
              <m:t>b</m:t>
            </m:r>
          </m:num>
          <m:den>
            <m:r>
              <w:rPr>
                <w:rFonts w:ascii="Cambria Math" w:hAnsi="Cambria Math"/>
              </w:rPr>
              <m:t>c</m:t>
            </m:r>
          </m:den>
        </m:f>
        <m:r>
          <w:rPr>
            <w:rFonts w:ascii="Cambria Math" w:hAnsi="Cambria Math"/>
          </w:rPr>
          <m:t xml:space="preserve"> </m:t>
        </m:r>
      </m:oMath>
    </w:p>
    <w:p w:rsidR="00623ACE" w:rsidRPr="00D44826" w:rsidRDefault="00623ACE" w:rsidP="00623ACE">
      <w:pPr>
        <w:pStyle w:val="KeinLeerraum"/>
        <w:numPr>
          <w:ilvl w:val="0"/>
          <w:numId w:val="7"/>
        </w:numPr>
        <w:rPr>
          <w:rFonts w:asciiTheme="minorHAnsi" w:hAnsiTheme="minorHAnsi" w:cs="Arial"/>
        </w:rPr>
      </w:pPr>
      <w:r w:rsidRPr="00D44826">
        <w:rPr>
          <w:rFonts w:asciiTheme="minorHAnsi" w:hAnsiTheme="minorHAnsi" w:cs="Arial"/>
        </w:rPr>
        <w:t xml:space="preserve">Treten Messwerte auf, die offensichtlich fehlerbehaftet sind, werden diese markiert. In einer Fehlerbetrachtung kann man eventuelle Gründe angeben. Eventuell kann man sie als Einzelmessung wiederholen. </w:t>
      </w:r>
    </w:p>
    <w:p w:rsidR="00623ACE" w:rsidRPr="00D44826" w:rsidRDefault="00623ACE" w:rsidP="00623ACE">
      <w:pPr>
        <w:pStyle w:val="KeinLeerraum"/>
        <w:rPr>
          <w:rFonts w:asciiTheme="minorHAnsi" w:hAnsiTheme="minorHAnsi" w:cs="Arial"/>
        </w:rPr>
      </w:pPr>
    </w:p>
    <w:p w:rsidR="00623ACE" w:rsidRPr="00D44826" w:rsidRDefault="00623ACE" w:rsidP="004539CC">
      <w:pPr>
        <w:outlineLvl w:val="2"/>
        <w:rPr>
          <w:rFonts w:asciiTheme="minorHAnsi" w:hAnsiTheme="minorHAnsi" w:cs="Arial"/>
          <w:b/>
          <w:bCs/>
          <w:i/>
          <w:iCs/>
          <w:sz w:val="24"/>
          <w:szCs w:val="24"/>
        </w:rPr>
      </w:pPr>
      <w:r w:rsidRPr="00D44826">
        <w:rPr>
          <w:rFonts w:asciiTheme="minorHAnsi" w:hAnsiTheme="minorHAnsi" w:cs="Arial"/>
        </w:rPr>
        <w:br w:type="page"/>
      </w:r>
      <w:bookmarkStart w:id="184" w:name="_Toc345252101"/>
      <w:bookmarkStart w:id="185" w:name="_Toc345252875"/>
      <w:bookmarkStart w:id="186" w:name="_Toc351892338"/>
      <w:r w:rsidR="002C458F" w:rsidRPr="00D44826">
        <w:rPr>
          <w:rFonts w:asciiTheme="minorHAnsi" w:hAnsiTheme="minorHAnsi" w:cs="Arial"/>
          <w:b/>
          <w:bCs/>
          <w:i/>
          <w:iCs/>
          <w:sz w:val="24"/>
          <w:szCs w:val="24"/>
        </w:rPr>
        <w:lastRenderedPageBreak/>
        <w:t>Aufbau eines Protokolls</w:t>
      </w:r>
      <w:bookmarkEnd w:id="184"/>
      <w:bookmarkEnd w:id="185"/>
      <w:bookmarkEnd w:id="186"/>
    </w:p>
    <w:p w:rsidR="00623ACE" w:rsidRPr="00D44826" w:rsidRDefault="00623ACE" w:rsidP="00746789">
      <w:pPr>
        <w:pStyle w:val="KeinLeerraum"/>
        <w:rPr>
          <w:rFonts w:asciiTheme="minorHAnsi" w:hAnsiTheme="minorHAnsi" w:cs="Arial"/>
        </w:rPr>
      </w:pPr>
      <w:bookmarkStart w:id="187" w:name="_Toc345252102"/>
      <w:r w:rsidRPr="00D44826">
        <w:rPr>
          <w:rFonts w:asciiTheme="minorHAnsi" w:hAnsiTheme="minorHAnsi" w:cs="Arial"/>
        </w:rPr>
        <w:t>Ein Protokoll könnte folgenden Aufbau haben</w:t>
      </w:r>
      <w:r w:rsidR="00F96CAC" w:rsidRPr="00D44826">
        <w:rPr>
          <w:rFonts w:asciiTheme="minorHAnsi" w:hAnsiTheme="minorHAnsi" w:cs="Arial"/>
        </w:rPr>
        <w:t>:</w:t>
      </w:r>
      <w:bookmarkEnd w:id="187"/>
    </w:p>
    <w:p w:rsidR="00623ACE" w:rsidRPr="00D44826" w:rsidRDefault="00623ACE" w:rsidP="00746789">
      <w:pPr>
        <w:pStyle w:val="KeinLeerraum"/>
        <w:rPr>
          <w:rFonts w:asciiTheme="minorHAnsi" w:hAnsiTheme="minorHAnsi" w:cs="Arial"/>
        </w:rPr>
      </w:pPr>
    </w:p>
    <w:tbl>
      <w:tblPr>
        <w:tblW w:w="0" w:type="auto"/>
        <w:tblBorders>
          <w:top w:val="single" w:sz="4" w:space="0" w:color="000000"/>
          <w:left w:val="single" w:sz="4" w:space="0" w:color="000000"/>
          <w:bottom w:val="single" w:sz="4" w:space="0" w:color="000000"/>
          <w:right w:val="single" w:sz="4" w:space="0" w:color="000000"/>
          <w:insideH w:val="dashed" w:sz="4" w:space="0" w:color="auto"/>
          <w:insideV w:val="dashed" w:sz="4" w:space="0" w:color="auto"/>
        </w:tblBorders>
        <w:tblLook w:val="04A0" w:firstRow="1" w:lastRow="0" w:firstColumn="1" w:lastColumn="0" w:noHBand="0" w:noVBand="1"/>
      </w:tblPr>
      <w:tblGrid>
        <w:gridCol w:w="3085"/>
        <w:gridCol w:w="6125"/>
      </w:tblGrid>
      <w:tr w:rsidR="00623ACE" w:rsidRPr="00D44826" w:rsidTr="001254DC">
        <w:tc>
          <w:tcPr>
            <w:tcW w:w="9210" w:type="dxa"/>
            <w:gridSpan w:val="2"/>
            <w:shd w:val="clear" w:color="auto" w:fill="auto"/>
          </w:tcPr>
          <w:p w:rsidR="00623ACE" w:rsidRPr="00D44826" w:rsidRDefault="00623ACE" w:rsidP="00746789">
            <w:pPr>
              <w:pStyle w:val="KeinLeerraum"/>
              <w:jc w:val="center"/>
              <w:rPr>
                <w:rFonts w:asciiTheme="minorHAnsi" w:hAnsiTheme="minorHAnsi" w:cs="Arial"/>
                <w:b/>
                <w:sz w:val="28"/>
                <w:szCs w:val="28"/>
              </w:rPr>
            </w:pPr>
            <w:r w:rsidRPr="00D44826">
              <w:rPr>
                <w:rFonts w:asciiTheme="minorHAnsi" w:hAnsiTheme="minorHAnsi" w:cs="Arial"/>
                <w:b/>
                <w:sz w:val="28"/>
                <w:szCs w:val="28"/>
              </w:rPr>
              <w:t>Protokoll</w:t>
            </w: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 xml:space="preserve">Klasse:                                                                           </w:t>
            </w:r>
          </w:p>
        </w:tc>
        <w:tc>
          <w:tcPr>
            <w:tcW w:w="6125" w:type="dxa"/>
            <w:shd w:val="clear" w:color="auto" w:fill="auto"/>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Datum:</w:t>
            </w: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Name:</w:t>
            </w:r>
          </w:p>
        </w:tc>
        <w:tc>
          <w:tcPr>
            <w:tcW w:w="6125" w:type="dxa"/>
            <w:shd w:val="clear" w:color="auto" w:fill="auto"/>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 xml:space="preserve">Mitarbeiter:                                                                          </w:t>
            </w: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 xml:space="preserve">Versuch: </w:t>
            </w:r>
            <w:r w:rsidRPr="00D44826">
              <w:rPr>
                <w:rFonts w:asciiTheme="minorHAnsi" w:hAnsiTheme="minorHAnsi" w:cs="Arial"/>
                <w:b/>
              </w:rPr>
              <w:tab/>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„Überschrift“</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990D61" w:rsidP="00746789">
            <w:pPr>
              <w:pStyle w:val="KeinLeerraum"/>
              <w:rPr>
                <w:rFonts w:asciiTheme="minorHAnsi" w:hAnsiTheme="minorHAnsi" w:cs="Arial"/>
                <w:b/>
              </w:rPr>
            </w:pPr>
            <w:r>
              <w:rPr>
                <w:rFonts w:asciiTheme="minorHAnsi" w:hAnsiTheme="minorHAnsi" w:cs="Arial"/>
                <w:b/>
              </w:rPr>
              <w:t xml:space="preserve">Hypothese oder </w:t>
            </w:r>
            <w:r w:rsidR="00475D72">
              <w:rPr>
                <w:rFonts w:asciiTheme="minorHAnsi" w:hAnsiTheme="minorHAnsi" w:cs="Arial"/>
                <w:b/>
              </w:rPr>
              <w:t>Aufgabenstellung</w:t>
            </w:r>
            <w:r w:rsidR="00623ACE" w:rsidRPr="00D44826">
              <w:rPr>
                <w:rFonts w:asciiTheme="minorHAnsi" w:hAnsiTheme="minorHAnsi" w:cs="Arial"/>
                <w:b/>
              </w:rPr>
              <w:t>:</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„Worum geht es in diesem Versuch? Was soll untersucht werden?“</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Vorbetrachtungen:</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Hier können Vorüberlegungen, die zum Verständnis des Versuches notwendig und hilfreich sind, notiert werden.</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Geräte:</w:t>
            </w:r>
            <w:r w:rsidRPr="00D44826">
              <w:rPr>
                <w:rFonts w:asciiTheme="minorHAnsi" w:hAnsiTheme="minorHAnsi" w:cs="Arial"/>
                <w:b/>
              </w:rPr>
              <w:tab/>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Aufbau:</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Skizze des Versuchsaufbaus</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Durchführung:</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Verbale Erläuterung für den Experimentator, Formulierung von</w:t>
            </w:r>
          </w:p>
          <w:p w:rsidR="00623ACE" w:rsidRPr="00D44826" w:rsidRDefault="00623ACE" w:rsidP="00746789">
            <w:pPr>
              <w:pStyle w:val="KeinLeerraum"/>
              <w:rPr>
                <w:rFonts w:asciiTheme="minorHAnsi" w:hAnsiTheme="minorHAnsi" w:cs="Arial"/>
              </w:rPr>
            </w:pPr>
            <w:r w:rsidRPr="00D44826">
              <w:rPr>
                <w:rFonts w:asciiTheme="minorHAnsi" w:hAnsiTheme="minorHAnsi" w:cs="Arial"/>
              </w:rPr>
              <w:t>Teilversuchen</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Beobachtung bzw. Messwerte:</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 xml:space="preserve">In Messwerttabelle oder </w:t>
            </w:r>
            <w:r w:rsidR="00E70FD4" w:rsidRPr="00D44826">
              <w:rPr>
                <w:rFonts w:asciiTheme="minorHAnsi" w:hAnsiTheme="minorHAnsi" w:cs="Arial"/>
              </w:rPr>
              <w:t>verbal</w:t>
            </w:r>
            <w:r w:rsidRPr="00D44826">
              <w:rPr>
                <w:rFonts w:asciiTheme="minorHAnsi" w:hAnsiTheme="minorHAnsi" w:cs="Arial"/>
              </w:rPr>
              <w:t xml:space="preserve">: </w:t>
            </w:r>
          </w:p>
          <w:p w:rsidR="00623ACE" w:rsidRPr="00D44826" w:rsidRDefault="00623ACE" w:rsidP="00746789">
            <w:pPr>
              <w:pStyle w:val="KeinLeerraum"/>
              <w:rPr>
                <w:rFonts w:asciiTheme="minorHAnsi" w:hAnsiTheme="minorHAnsi" w:cs="Arial"/>
              </w:rPr>
            </w:pPr>
            <w:r w:rsidRPr="00D44826">
              <w:rPr>
                <w:rFonts w:asciiTheme="minorHAnsi" w:hAnsiTheme="minorHAnsi" w:cs="Arial"/>
              </w:rPr>
              <w:t>„A in Abhängigkeit von B: Konstant bleiben C, D, …“</w:t>
            </w:r>
          </w:p>
          <w:p w:rsidR="00623ACE" w:rsidRPr="00D44826" w:rsidRDefault="00623ACE" w:rsidP="00746789">
            <w:pPr>
              <w:pStyle w:val="KeinLeerraum"/>
              <w:rPr>
                <w:rFonts w:asciiTheme="minorHAnsi" w:hAnsiTheme="minorHAnsi" w:cs="Arial"/>
              </w:rPr>
            </w:pPr>
          </w:p>
        </w:tc>
      </w:tr>
      <w:tr w:rsidR="00623ACE" w:rsidRPr="00D44826" w:rsidTr="001254DC">
        <w:tc>
          <w:tcPr>
            <w:tcW w:w="9210" w:type="dxa"/>
            <w:gridSpan w:val="2"/>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p>
          <w:tbl>
            <w:tblPr>
              <w:tblW w:w="0" w:type="auto"/>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2"/>
              <w:gridCol w:w="1674"/>
              <w:gridCol w:w="1206"/>
              <w:gridCol w:w="1206"/>
              <w:gridCol w:w="1206"/>
              <w:gridCol w:w="1207"/>
            </w:tblGrid>
            <w:tr w:rsidR="00623ACE" w:rsidRPr="00D44826" w:rsidTr="001254DC">
              <w:tc>
                <w:tcPr>
                  <w:tcW w:w="1662" w:type="dxa"/>
                  <w:tcBorders>
                    <w:top w:val="nil"/>
                    <w:left w:val="nil"/>
                    <w:bottom w:val="nil"/>
                    <w:right w:val="single" w:sz="4" w:space="0" w:color="auto"/>
                  </w:tcBorders>
                  <w:vAlign w:val="center"/>
                </w:tcPr>
                <w:p w:rsidR="00623ACE" w:rsidRPr="00D44826" w:rsidRDefault="00623ACE" w:rsidP="00746789">
                  <w:pPr>
                    <w:pStyle w:val="KeinLeerraum"/>
                    <w:rPr>
                      <w:rFonts w:asciiTheme="minorHAnsi" w:hAnsiTheme="minorHAnsi" w:cs="Arial"/>
                      <w:b/>
                      <w:i/>
                      <w:sz w:val="16"/>
                      <w:szCs w:val="16"/>
                    </w:rPr>
                  </w:pPr>
                  <w:r w:rsidRPr="00D44826">
                    <w:rPr>
                      <w:rFonts w:asciiTheme="minorHAnsi" w:hAnsiTheme="minorHAnsi" w:cs="Arial"/>
                      <w:b/>
                      <w:i/>
                      <w:sz w:val="16"/>
                      <w:szCs w:val="16"/>
                    </w:rPr>
                    <w:t>Unabhängige Größe, die variiert wird</w:t>
                  </w:r>
                </w:p>
              </w:tc>
              <w:tc>
                <w:tcPr>
                  <w:tcW w:w="1674" w:type="dxa"/>
                  <w:tcBorders>
                    <w:left w:val="single" w:sz="4" w:space="0" w:color="auto"/>
                  </w:tcBorders>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B in …(Einheit)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7"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r>
            <w:tr w:rsidR="00623ACE" w:rsidRPr="00D44826" w:rsidTr="001254DC">
              <w:tc>
                <w:tcPr>
                  <w:tcW w:w="1662" w:type="dxa"/>
                  <w:tcBorders>
                    <w:top w:val="nil"/>
                    <w:left w:val="nil"/>
                    <w:bottom w:val="nil"/>
                  </w:tcBorders>
                  <w:vAlign w:val="center"/>
                </w:tcPr>
                <w:p w:rsidR="00623ACE" w:rsidRPr="00D44826" w:rsidRDefault="00623ACE" w:rsidP="00746789">
                  <w:pPr>
                    <w:pStyle w:val="KeinLeerraum"/>
                    <w:rPr>
                      <w:rFonts w:asciiTheme="minorHAnsi" w:hAnsiTheme="minorHAnsi" w:cs="Arial"/>
                      <w:b/>
                      <w:i/>
                      <w:sz w:val="16"/>
                      <w:szCs w:val="16"/>
                    </w:rPr>
                  </w:pPr>
                  <w:r w:rsidRPr="00D44826">
                    <w:rPr>
                      <w:rFonts w:asciiTheme="minorHAnsi" w:hAnsiTheme="minorHAnsi" w:cs="Arial"/>
                      <w:b/>
                      <w:i/>
                      <w:sz w:val="16"/>
                      <w:szCs w:val="16"/>
                    </w:rPr>
                    <w:t>Abhängige Größe</w:t>
                  </w:r>
                </w:p>
              </w:tc>
              <w:tc>
                <w:tcPr>
                  <w:tcW w:w="1674"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A in …(Einheit)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6"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c>
                <w:tcPr>
                  <w:tcW w:w="1207" w:type="dxa"/>
                  <w:vAlign w:val="center"/>
                </w:tcPr>
                <w:p w:rsidR="00623ACE" w:rsidRPr="00D44826" w:rsidRDefault="00623ACE" w:rsidP="00746789">
                  <w:pPr>
                    <w:pStyle w:val="KeinLeerraum"/>
                    <w:rPr>
                      <w:rFonts w:asciiTheme="minorHAnsi" w:hAnsiTheme="minorHAnsi" w:cs="Arial"/>
                      <w:b/>
                    </w:rPr>
                  </w:pPr>
                  <w:r w:rsidRPr="00D44826">
                    <w:rPr>
                      <w:rFonts w:asciiTheme="minorHAnsi" w:hAnsiTheme="minorHAnsi" w:cs="Arial"/>
                      <w:b/>
                    </w:rPr>
                    <w:t>…</w:t>
                  </w:r>
                </w:p>
              </w:tc>
            </w:tr>
          </w:tbl>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Auswertung der Ergebnisse:</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 xml:space="preserve">Berechnungen, </w:t>
            </w:r>
            <w:r w:rsidR="00013949" w:rsidRPr="00D44826">
              <w:rPr>
                <w:rFonts w:asciiTheme="minorHAnsi" w:hAnsiTheme="minorHAnsi" w:cs="Arial"/>
              </w:rPr>
              <w:t>grafische</w:t>
            </w:r>
            <w:r w:rsidRPr="00D44826">
              <w:rPr>
                <w:rFonts w:asciiTheme="minorHAnsi" w:hAnsiTheme="minorHAnsi" w:cs="Arial"/>
              </w:rPr>
              <w:t xml:space="preserve"> Darstellungen, …</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Resultat:</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Formulierung im Satz, Bezug zur gestellten Aufgabe</w:t>
            </w:r>
          </w:p>
          <w:p w:rsidR="00623ACE" w:rsidRPr="00D44826" w:rsidRDefault="00623ACE" w:rsidP="00746789">
            <w:pPr>
              <w:pStyle w:val="KeinLeerraum"/>
              <w:rPr>
                <w:rFonts w:asciiTheme="minorHAnsi" w:hAnsiTheme="minorHAnsi" w:cs="Arial"/>
              </w:rPr>
            </w:pPr>
          </w:p>
        </w:tc>
      </w:tr>
      <w:tr w:rsidR="00623ACE" w:rsidRPr="00D44826" w:rsidTr="001254DC">
        <w:tc>
          <w:tcPr>
            <w:tcW w:w="3085" w:type="dxa"/>
            <w:shd w:val="clear" w:color="auto" w:fill="auto"/>
          </w:tcPr>
          <w:p w:rsidR="00623ACE" w:rsidRPr="00D44826" w:rsidRDefault="00623ACE" w:rsidP="00746789">
            <w:pPr>
              <w:pStyle w:val="KeinLeerraum"/>
              <w:rPr>
                <w:rFonts w:asciiTheme="minorHAnsi" w:hAnsiTheme="minorHAnsi" w:cs="Arial"/>
                <w:b/>
              </w:rPr>
            </w:pPr>
          </w:p>
          <w:p w:rsidR="00623ACE" w:rsidRPr="00D44826" w:rsidRDefault="00623ACE" w:rsidP="00746789">
            <w:pPr>
              <w:pStyle w:val="KeinLeerraum"/>
              <w:rPr>
                <w:rFonts w:asciiTheme="minorHAnsi" w:hAnsiTheme="minorHAnsi" w:cs="Arial"/>
                <w:b/>
              </w:rPr>
            </w:pPr>
            <w:r w:rsidRPr="00D44826">
              <w:rPr>
                <w:rFonts w:asciiTheme="minorHAnsi" w:hAnsiTheme="minorHAnsi" w:cs="Arial"/>
                <w:b/>
              </w:rPr>
              <w:t>Fehleranalyse:</w:t>
            </w:r>
          </w:p>
        </w:tc>
        <w:tc>
          <w:tcPr>
            <w:tcW w:w="6125" w:type="dxa"/>
            <w:shd w:val="clear" w:color="auto" w:fill="auto"/>
          </w:tcPr>
          <w:p w:rsidR="00623ACE" w:rsidRPr="00D44826" w:rsidRDefault="00623ACE" w:rsidP="00746789">
            <w:pPr>
              <w:pStyle w:val="KeinLeerraum"/>
              <w:rPr>
                <w:rFonts w:asciiTheme="minorHAnsi" w:hAnsiTheme="minorHAnsi" w:cs="Arial"/>
              </w:rPr>
            </w:pPr>
          </w:p>
          <w:p w:rsidR="00623ACE" w:rsidRPr="00D44826" w:rsidRDefault="00623ACE" w:rsidP="00746789">
            <w:pPr>
              <w:pStyle w:val="KeinLeerraum"/>
              <w:rPr>
                <w:rFonts w:asciiTheme="minorHAnsi" w:hAnsiTheme="minorHAnsi" w:cs="Arial"/>
              </w:rPr>
            </w:pPr>
            <w:r w:rsidRPr="00D44826">
              <w:rPr>
                <w:rFonts w:asciiTheme="minorHAnsi" w:hAnsiTheme="minorHAnsi" w:cs="Arial"/>
              </w:rPr>
              <w:t>Welche Faktoren können die Messwerte in welcher Weise beeinflusst haben? Mögliche grobe Abschätzung: Wie stark können diese Faktoren die Messwerte beeinflusst haben?</w:t>
            </w:r>
          </w:p>
          <w:p w:rsidR="00623ACE" w:rsidRPr="00D44826" w:rsidRDefault="00623ACE" w:rsidP="00746789">
            <w:pPr>
              <w:pStyle w:val="KeinLeerraum"/>
              <w:rPr>
                <w:rFonts w:asciiTheme="minorHAnsi" w:hAnsiTheme="minorHAnsi" w:cs="Arial"/>
              </w:rPr>
            </w:pPr>
          </w:p>
        </w:tc>
      </w:tr>
    </w:tbl>
    <w:p w:rsidR="00623ACE" w:rsidRPr="00D44826" w:rsidRDefault="00623ACE" w:rsidP="00746789">
      <w:pPr>
        <w:pStyle w:val="KeinLeerraum"/>
        <w:rPr>
          <w:rFonts w:asciiTheme="minorHAnsi" w:hAnsiTheme="minorHAnsi" w:cs="Arial"/>
        </w:rPr>
      </w:pPr>
    </w:p>
    <w:p w:rsidR="002C462F" w:rsidRPr="00D44826" w:rsidRDefault="00623ACE" w:rsidP="00746789">
      <w:pPr>
        <w:pStyle w:val="DisplayEquationAurora"/>
        <w:rPr>
          <w:rFonts w:asciiTheme="minorHAnsi" w:hAnsiTheme="minorHAnsi"/>
        </w:rPr>
      </w:pPr>
      <w:r w:rsidRPr="00D44826">
        <w:rPr>
          <w:rFonts w:asciiTheme="minorHAnsi" w:hAnsiTheme="minorHAnsi"/>
        </w:rPr>
        <w:br w:type="page"/>
      </w:r>
    </w:p>
    <w:p w:rsidR="00241AD7" w:rsidRPr="00D44826" w:rsidRDefault="00241AD7" w:rsidP="00241AD7">
      <w:pPr>
        <w:pStyle w:val="berschrift1"/>
        <w:rPr>
          <w:rFonts w:asciiTheme="minorHAnsi" w:hAnsiTheme="minorHAnsi" w:cs="Arial"/>
          <w:color w:val="auto"/>
          <w:sz w:val="44"/>
          <w:szCs w:val="44"/>
        </w:rPr>
      </w:pPr>
      <w:bookmarkStart w:id="188" w:name="_Toc345252103"/>
      <w:bookmarkStart w:id="189" w:name="_Toc345252876"/>
      <w:bookmarkStart w:id="190" w:name="_Toc351892339"/>
      <w:r w:rsidRPr="00D44826">
        <w:rPr>
          <w:rFonts w:asciiTheme="minorHAnsi" w:hAnsiTheme="minorHAnsi" w:cs="Arial"/>
          <w:color w:val="auto"/>
          <w:sz w:val="44"/>
          <w:szCs w:val="44"/>
        </w:rPr>
        <w:lastRenderedPageBreak/>
        <w:t>Physik ab Klasse 10</w:t>
      </w:r>
      <w:bookmarkEnd w:id="188"/>
      <w:bookmarkEnd w:id="189"/>
      <w:bookmarkEnd w:id="190"/>
    </w:p>
    <w:p w:rsidR="00241AD7" w:rsidRPr="00D44826" w:rsidRDefault="00241AD7" w:rsidP="00240676">
      <w:pPr>
        <w:pStyle w:val="KeinLeerraum"/>
        <w:outlineLvl w:val="1"/>
        <w:rPr>
          <w:rFonts w:asciiTheme="minorHAnsi" w:hAnsiTheme="minorHAnsi" w:cs="Arial"/>
          <w:b/>
          <w:sz w:val="32"/>
          <w:szCs w:val="32"/>
        </w:rPr>
      </w:pPr>
      <w:bookmarkStart w:id="191" w:name="_Toc345252104"/>
      <w:bookmarkStart w:id="192" w:name="_Toc351892340"/>
      <w:r w:rsidRPr="00D44826">
        <w:rPr>
          <w:rFonts w:asciiTheme="minorHAnsi" w:hAnsiTheme="minorHAnsi" w:cs="Arial"/>
          <w:b/>
          <w:sz w:val="32"/>
          <w:szCs w:val="32"/>
        </w:rPr>
        <w:t>Physikalische Größen</w:t>
      </w:r>
      <w:bookmarkEnd w:id="191"/>
      <w:bookmarkEnd w:id="192"/>
      <w:r w:rsidRPr="00D44826">
        <w:rPr>
          <w:rFonts w:asciiTheme="minorHAnsi" w:hAnsiTheme="minorHAnsi" w:cs="Arial"/>
          <w:b/>
          <w:sz w:val="32"/>
          <w:szCs w:val="32"/>
        </w:rPr>
        <w:t xml:space="preserve"> </w:t>
      </w:r>
    </w:p>
    <w:p w:rsidR="00241AD7" w:rsidRPr="00D44826" w:rsidRDefault="00241AD7" w:rsidP="00746789">
      <w:pPr>
        <w:pStyle w:val="KeinLeerraum"/>
        <w:rPr>
          <w:rFonts w:asciiTheme="minorHAnsi" w:hAnsiTheme="minorHAnsi" w:cs="Arial"/>
          <w:bCs/>
        </w:rPr>
      </w:pPr>
      <w:bookmarkStart w:id="193" w:name="_Toc345252105"/>
      <w:r w:rsidRPr="00D44826">
        <w:rPr>
          <w:rFonts w:asciiTheme="minorHAnsi" w:hAnsiTheme="minorHAnsi" w:cs="Arial"/>
          <w:bCs/>
        </w:rPr>
        <w:t>Grundlagen:</w:t>
      </w:r>
      <w:bookmarkEnd w:id="193"/>
      <w:r w:rsidRPr="00D44826">
        <w:rPr>
          <w:rFonts w:asciiTheme="minorHAnsi" w:hAnsiTheme="minorHAnsi" w:cs="Arial"/>
          <w:bCs/>
        </w:rPr>
        <w:t xml:space="preserve"> </w:t>
      </w:r>
    </w:p>
    <w:p w:rsidR="00E17C8A" w:rsidRPr="00D44826" w:rsidRDefault="00E17C8A" w:rsidP="00D020A0">
      <w:pPr>
        <w:pStyle w:val="KeinLeerraum"/>
        <w:numPr>
          <w:ilvl w:val="0"/>
          <w:numId w:val="29"/>
        </w:numPr>
        <w:rPr>
          <w:rFonts w:asciiTheme="minorHAnsi" w:hAnsiTheme="minorHAnsi" w:cs="Arial"/>
          <w:bCs/>
        </w:rPr>
      </w:pPr>
      <w:bookmarkStart w:id="194" w:name="_Toc345252106"/>
      <w:r w:rsidRPr="00D44826">
        <w:rPr>
          <w:rFonts w:asciiTheme="minorHAnsi" w:hAnsiTheme="minorHAnsi" w:cs="Arial"/>
          <w:bCs/>
        </w:rPr>
        <w:t>Welche Bedeutung haben Milli, Zenti, Dezi, Kilo und Mega? (siehe Klasse 7)</w:t>
      </w:r>
      <w:bookmarkEnd w:id="194"/>
    </w:p>
    <w:p w:rsidR="00E17C8A" w:rsidRPr="00D44826" w:rsidRDefault="00E17C8A" w:rsidP="00D020A0">
      <w:pPr>
        <w:pStyle w:val="KeinLeerraum"/>
        <w:numPr>
          <w:ilvl w:val="0"/>
          <w:numId w:val="29"/>
        </w:numPr>
        <w:rPr>
          <w:rFonts w:asciiTheme="minorHAnsi" w:hAnsiTheme="minorHAnsi" w:cs="Arial"/>
          <w:bCs/>
        </w:rPr>
      </w:pPr>
      <w:bookmarkStart w:id="195" w:name="_Toc345252107"/>
      <w:r w:rsidRPr="00D44826">
        <w:rPr>
          <w:rFonts w:asciiTheme="minorHAnsi" w:hAnsiTheme="minorHAnsi" w:cs="Arial"/>
          <w:bCs/>
        </w:rPr>
        <w:t>Beispiele für die Verwendung von Milli, Zenti, Dezi, Kilo und Mega (siehe Klasse 7)</w:t>
      </w:r>
      <w:bookmarkEnd w:id="195"/>
    </w:p>
    <w:p w:rsidR="00637FFC" w:rsidRPr="00D44826" w:rsidRDefault="00637FFC" w:rsidP="00D020A0">
      <w:pPr>
        <w:pStyle w:val="KeinLeerraum"/>
        <w:numPr>
          <w:ilvl w:val="0"/>
          <w:numId w:val="29"/>
        </w:numPr>
        <w:rPr>
          <w:rFonts w:asciiTheme="minorHAnsi" w:hAnsiTheme="minorHAnsi" w:cs="Arial"/>
          <w:bCs/>
        </w:rPr>
      </w:pPr>
      <w:bookmarkStart w:id="196" w:name="_Toc345252108"/>
      <w:r w:rsidRPr="00D44826">
        <w:rPr>
          <w:rFonts w:asciiTheme="minorHAnsi" w:hAnsiTheme="minorHAnsi" w:cs="Arial"/>
          <w:bCs/>
        </w:rPr>
        <w:t>Kohärente SI-Einheiten (siehe Klasse 8)</w:t>
      </w:r>
      <w:bookmarkEnd w:id="196"/>
    </w:p>
    <w:p w:rsidR="00637FFC" w:rsidRPr="00D44826" w:rsidRDefault="00637FFC" w:rsidP="00D020A0">
      <w:pPr>
        <w:pStyle w:val="KeinLeerraum"/>
        <w:numPr>
          <w:ilvl w:val="0"/>
          <w:numId w:val="29"/>
        </w:numPr>
        <w:rPr>
          <w:rFonts w:asciiTheme="minorHAnsi" w:hAnsiTheme="minorHAnsi" w:cs="Arial"/>
          <w:bCs/>
        </w:rPr>
      </w:pPr>
      <w:bookmarkStart w:id="197" w:name="_Toc345252109"/>
      <w:r w:rsidRPr="00D44826">
        <w:rPr>
          <w:rFonts w:asciiTheme="minorHAnsi" w:hAnsiTheme="minorHAnsi" w:cs="Arial"/>
          <w:bCs/>
        </w:rPr>
        <w:t>Eckige Klammern und kohärente Einheiten (siehe Klasse 9)</w:t>
      </w:r>
      <w:bookmarkEnd w:id="197"/>
    </w:p>
    <w:p w:rsidR="00241AD7" w:rsidRPr="00D44826" w:rsidRDefault="00637FFC" w:rsidP="00D020A0">
      <w:pPr>
        <w:pStyle w:val="KeinLeerraum"/>
        <w:numPr>
          <w:ilvl w:val="0"/>
          <w:numId w:val="29"/>
        </w:numPr>
        <w:rPr>
          <w:rFonts w:asciiTheme="minorHAnsi" w:hAnsiTheme="minorHAnsi" w:cs="Arial"/>
          <w:bCs/>
        </w:rPr>
      </w:pPr>
      <w:bookmarkStart w:id="198" w:name="_Toc345252110"/>
      <w:r w:rsidRPr="00D44826">
        <w:rPr>
          <w:rFonts w:asciiTheme="minorHAnsi" w:hAnsiTheme="minorHAnsi" w:cs="Arial"/>
          <w:bCs/>
        </w:rPr>
        <w:t>Änderung einer physikalischen Größe (Differenz) (siehe Klasse 9)</w:t>
      </w:r>
      <w:bookmarkEnd w:id="198"/>
    </w:p>
    <w:p w:rsidR="00BD48C5" w:rsidRPr="00D44826" w:rsidRDefault="00BD48C5" w:rsidP="00746789">
      <w:pPr>
        <w:pStyle w:val="KeinLeerraum"/>
        <w:rPr>
          <w:rFonts w:asciiTheme="minorHAnsi" w:hAnsiTheme="minorHAnsi"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6"/>
        <w:gridCol w:w="1004"/>
        <w:gridCol w:w="2909"/>
        <w:gridCol w:w="1370"/>
        <w:gridCol w:w="1647"/>
      </w:tblGrid>
      <w:tr w:rsidR="00241AD7" w:rsidRPr="00D44826" w:rsidTr="00C6440F">
        <w:tc>
          <w:tcPr>
            <w:tcW w:w="9286" w:type="dxa"/>
            <w:gridSpan w:val="5"/>
            <w:shd w:val="clear" w:color="auto" w:fill="auto"/>
          </w:tcPr>
          <w:p w:rsidR="00241AD7" w:rsidRPr="00D44826" w:rsidRDefault="00241AD7" w:rsidP="00746789">
            <w:pPr>
              <w:pStyle w:val="KeinLeerraum"/>
              <w:jc w:val="center"/>
              <w:rPr>
                <w:rFonts w:asciiTheme="minorHAnsi" w:hAnsiTheme="minorHAnsi" w:cs="Arial"/>
                <w:b/>
                <w:bCs/>
              </w:rPr>
            </w:pPr>
            <w:r w:rsidRPr="00D44826">
              <w:rPr>
                <w:rFonts w:asciiTheme="minorHAnsi" w:hAnsiTheme="minorHAnsi" w:cs="Arial"/>
                <w:b/>
                <w:bCs/>
              </w:rPr>
              <w:t>Beispiele für physikalische Größen, Symbole und Einheiten</w: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physikalische Größe</w:t>
            </w:r>
          </w:p>
        </w:tc>
        <w:tc>
          <w:tcPr>
            <w:tcW w:w="1004" w:type="dxa"/>
            <w:shd w:val="clear" w:color="auto" w:fill="auto"/>
          </w:tcPr>
          <w:p w:rsidR="00241AD7" w:rsidRPr="00D44826" w:rsidRDefault="00241AD7" w:rsidP="00746789">
            <w:pPr>
              <w:pStyle w:val="KeinLeerraum"/>
              <w:rPr>
                <w:rFonts w:asciiTheme="minorHAnsi" w:hAnsiTheme="minorHAnsi" w:cs="Arial"/>
                <w:color w:val="FF0000"/>
              </w:rPr>
            </w:pPr>
            <w:r w:rsidRPr="00D44826">
              <w:rPr>
                <w:rFonts w:asciiTheme="minorHAnsi" w:hAnsiTheme="minorHAnsi" w:cs="Arial"/>
                <w:color w:val="FF0000"/>
              </w:rPr>
              <w:t>Symbol</w:t>
            </w:r>
          </w:p>
        </w:tc>
        <w:tc>
          <w:tcPr>
            <w:tcW w:w="2909" w:type="dxa"/>
            <w:shd w:val="clear" w:color="auto" w:fill="auto"/>
          </w:tcPr>
          <w:p w:rsidR="00241AD7" w:rsidRPr="00D44826" w:rsidRDefault="00241AD7" w:rsidP="00746789">
            <w:pPr>
              <w:pStyle w:val="KeinLeerraum"/>
              <w:rPr>
                <w:rFonts w:asciiTheme="minorHAnsi" w:hAnsiTheme="minorHAnsi" w:cs="Arial"/>
                <w:color w:val="008000"/>
              </w:rPr>
            </w:pPr>
            <w:r w:rsidRPr="00D44826">
              <w:rPr>
                <w:rFonts w:asciiTheme="minorHAnsi" w:hAnsiTheme="minorHAnsi" w:cs="Arial"/>
                <w:color w:val="008000"/>
              </w:rPr>
              <w:t>Beispiele für Maßeinheiten</w:t>
            </w:r>
          </w:p>
          <w:p w:rsidR="00241AD7" w:rsidRPr="00D44826" w:rsidRDefault="00241AD7" w:rsidP="00746789">
            <w:pPr>
              <w:pStyle w:val="KeinLeerraum"/>
              <w:rPr>
                <w:rFonts w:asciiTheme="minorHAnsi" w:hAnsiTheme="minorHAnsi" w:cs="Arial"/>
                <w:color w:val="008000"/>
              </w:rPr>
            </w:pPr>
            <w:r w:rsidRPr="00D44826">
              <w:rPr>
                <w:rFonts w:asciiTheme="minorHAnsi" w:hAnsiTheme="minorHAnsi" w:cs="Arial"/>
                <w:color w:val="008000"/>
              </w:rPr>
              <w:t>(kurz: Einheiten)</w:t>
            </w:r>
          </w:p>
        </w:tc>
        <w:tc>
          <w:tcPr>
            <w:tcW w:w="1370" w:type="dxa"/>
            <w:shd w:val="clear" w:color="auto" w:fill="auto"/>
          </w:tcPr>
          <w:p w:rsidR="00241AD7" w:rsidRPr="00D44826" w:rsidRDefault="00241AD7" w:rsidP="00746789">
            <w:pPr>
              <w:pStyle w:val="KeinLeerraum"/>
              <w:rPr>
                <w:rFonts w:asciiTheme="minorHAnsi" w:hAnsiTheme="minorHAnsi" w:cs="Arial"/>
                <w:b/>
                <w:bCs/>
                <w:color w:val="008000"/>
              </w:rPr>
            </w:pPr>
            <w:r w:rsidRPr="00D44826">
              <w:rPr>
                <w:rFonts w:asciiTheme="minorHAnsi" w:hAnsiTheme="minorHAnsi" w:cs="Arial"/>
                <w:b/>
                <w:bCs/>
                <w:color w:val="008000"/>
              </w:rPr>
              <w:t xml:space="preserve">Kohärente </w:t>
            </w:r>
            <w:r w:rsidRPr="00D44826">
              <w:rPr>
                <w:rFonts w:asciiTheme="minorHAnsi" w:hAnsiTheme="minorHAnsi" w:cs="Arial"/>
                <w:b/>
                <w:bCs/>
                <w:color w:val="008000"/>
              </w:rPr>
              <w:br/>
              <w:t>SI-Einheit</w: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Wert einer physikalischen Größe</w: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Zeit</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92" w:dyaOrig="214">
                <v:shape id="_x0000_i1542" type="#_x0000_t75" style="width:4.7pt;height:10.75pt" o:ole="">
                  <v:imagedata r:id="rId15" o:title=""/>
                </v:shape>
                <o:OLEObject Type="Embed" ProgID="Equation.Ribbit" ShapeID="_x0000_i1542" DrawAspect="Content" ObjectID="_1451652373" r:id="rId789"/>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543" type="#_x0000_t75" style="width:58.2pt;height:11.45pt" o:ole="">
                  <v:imagedata r:id="rId17" o:title=""/>
                </v:shape>
                <o:OLEObject Type="Embed" ProgID="Equation.Ribbit" ShapeID="_x0000_i1543" DrawAspect="Content" ObjectID="_1451652374" r:id="rId790"/>
              </w:object>
            </w:r>
            <w:r w:rsidRPr="00D44826">
              <w:rPr>
                <w:rFonts w:asciiTheme="minorHAnsi" w:hAnsiTheme="minorHAnsi" w:cs="Arial"/>
              </w:rPr>
              <w:t xml:space="preserve"> </w: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98" w:dyaOrig="188">
                <v:shape id="_x0000_i1544" type="#_x0000_t75" style="width:5.05pt;height:9.4pt" o:ole="">
                  <v:imagedata r:id="rId384" o:title=""/>
                </v:shape>
                <o:OLEObject Type="Embed" ProgID="Equation.Ribbit" ShapeID="_x0000_i1544" DrawAspect="Content" ObjectID="_1451652375" r:id="rId791"/>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660" w:dyaOrig="228">
                <v:shape id="_x0000_i1545" type="#_x0000_t75" style="width:33.3pt;height:11.45pt" o:ole="">
                  <v:imagedata r:id="rId19" o:title=""/>
                </v:shape>
                <o:OLEObject Type="Embed" ProgID="Equation.Ribbit" ShapeID="_x0000_i1545" DrawAspect="Content" ObjectID="_1451652376" r:id="rId792"/>
              </w:object>
            </w:r>
          </w:p>
        </w:tc>
      </w:tr>
      <w:tr w:rsidR="00241AD7" w:rsidRPr="00D44826" w:rsidTr="00C6440F">
        <w:tc>
          <w:tcPr>
            <w:tcW w:w="2356" w:type="dxa"/>
            <w:shd w:val="clear" w:color="auto" w:fill="auto"/>
          </w:tcPr>
          <w:p w:rsidR="00241AD7" w:rsidRPr="00D44826" w:rsidRDefault="00EB456D" w:rsidP="00746789">
            <w:pPr>
              <w:pStyle w:val="KeinLeerraum"/>
              <w:rPr>
                <w:rFonts w:asciiTheme="minorHAnsi" w:hAnsiTheme="minorHAnsi" w:cs="Arial"/>
              </w:rPr>
            </w:pPr>
            <w:r w:rsidRPr="00D44826">
              <w:rPr>
                <w:rFonts w:asciiTheme="minorHAnsi" w:hAnsiTheme="minorHAnsi" w:cs="Arial"/>
              </w:rPr>
              <w:t>Ortsvektor</w:t>
            </w:r>
          </w:p>
        </w:tc>
        <w:tc>
          <w:tcPr>
            <w:tcW w:w="1004" w:type="dxa"/>
            <w:shd w:val="clear" w:color="auto" w:fill="auto"/>
          </w:tcPr>
          <w:p w:rsidR="00241AD7" w:rsidRPr="00D44826" w:rsidRDefault="00C166FE" w:rsidP="00746789">
            <w:pPr>
              <w:pStyle w:val="KeinLeerraum"/>
              <w:rPr>
                <w:rFonts w:asciiTheme="minorHAnsi" w:hAnsiTheme="minorHAnsi" w:cs="Arial"/>
              </w:rPr>
            </w:pPr>
            <w:r w:rsidRPr="00D44826">
              <w:rPr>
                <w:rFonts w:asciiTheme="minorHAnsi" w:hAnsiTheme="minorHAnsi" w:cs="Arial"/>
                <w:position w:val="-6"/>
              </w:rPr>
              <w:object w:dxaOrig="144" w:dyaOrig="242">
                <v:shape id="_x0000_i1546" type="#_x0000_t75" style="width:7.05pt;height:12.1pt" o:ole="">
                  <v:imagedata r:id="rId793" o:title=""/>
                </v:shape>
                <o:OLEObject Type="Embed" ProgID="Equation.Ribbit" ShapeID="_x0000_i1546" DrawAspect="Content" ObjectID="_1451652377" r:id="rId794"/>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547" type="#_x0000_t75" style="width:88.15pt;height:11.45pt" o:ole="">
                  <v:imagedata r:id="rId23" o:title=""/>
                </v:shape>
                <o:OLEObject Type="Embed" ProgID="Equation.Ribbit" ShapeID="_x0000_i1547" DrawAspect="Content" ObjectID="_1451652378" r:id="rId795"/>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4" w:dyaOrig="187">
                <v:shape id="_x0000_i1548" type="#_x0000_t75" style="width:8.4pt;height:9.4pt" o:ole="">
                  <v:imagedata r:id="rId389" o:title=""/>
                </v:shape>
                <o:OLEObject Type="Embed" ProgID="Equation.Ribbit" ShapeID="_x0000_i1548" DrawAspect="Content" ObjectID="_1451652379" r:id="rId796"/>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870" w:dyaOrig="240">
                <v:shape id="_x0000_i1549" type="#_x0000_t75" style="width:43.4pt;height:12.1pt" o:ole="">
                  <v:imagedata r:id="rId25" o:title=""/>
                </v:shape>
                <o:OLEObject Type="Embed" ProgID="Equation.Ribbit" ShapeID="_x0000_i1549" DrawAspect="Content" ObjectID="_1451652380" r:id="rId797"/>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Fläche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6" w:dyaOrig="234">
                <v:shape id="_x0000_i1550" type="#_x0000_t75" style="width:8.4pt;height:11.45pt" o:ole="">
                  <v:imagedata r:id="rId27" o:title=""/>
                </v:shape>
                <o:OLEObject Type="Embed" ProgID="Equation.Ribbit" ShapeID="_x0000_i1550" DrawAspect="Content" ObjectID="_1451652381" r:id="rId798"/>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color w:val="008000"/>
                <w:position w:val="-6"/>
              </w:rPr>
              <w:object w:dxaOrig="2268" w:dyaOrig="272">
                <v:shape id="_x0000_i1551" type="#_x0000_t75" style="width:113.05pt;height:13.45pt" o:ole="">
                  <v:imagedata r:id="rId29" o:title=""/>
                </v:shape>
                <o:OLEObject Type="Embed" ProgID="Equation.Ribbit" ShapeID="_x0000_i1551" DrawAspect="Content" ObjectID="_1451652382" r:id="rId799"/>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64" w:dyaOrig="272">
                <v:shape id="_x0000_i1552" type="#_x0000_t75" style="width:12.8pt;height:13.45pt" o:ole="">
                  <v:imagedata r:id="rId394" o:title=""/>
                </v:shape>
                <o:OLEObject Type="Embed" ProgID="Equation.Ribbit" ShapeID="_x0000_i1552" DrawAspect="Content" ObjectID="_1451652383" r:id="rId800"/>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900" w:dyaOrig="276">
                <v:shape id="_x0000_i1553" type="#_x0000_t75" style="width:45.1pt;height:13.8pt" o:ole="">
                  <v:imagedata r:id="rId31" o:title=""/>
                </v:shape>
                <o:OLEObject Type="Embed" ProgID="Equation.Ribbit" ShapeID="_x0000_i1553" DrawAspect="Content" ObjectID="_1451652384" r:id="rId801"/>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Volumen</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2" w:dyaOrig="232">
                <v:shape id="_x0000_i1554" type="#_x0000_t75" style="width:8.4pt;height:11.45pt" o:ole="">
                  <v:imagedata r:id="rId33" o:title=""/>
                </v:shape>
                <o:OLEObject Type="Embed" ProgID="Equation.Ribbit" ShapeID="_x0000_i1554" DrawAspect="Content" ObjectID="_1451652385" r:id="rId802"/>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color w:val="008000"/>
                <w:position w:val="-6"/>
              </w:rPr>
              <w:object w:dxaOrig="2271" w:dyaOrig="270">
                <v:shape id="_x0000_i1555" type="#_x0000_t75" style="width:113.7pt;height:13.45pt" o:ole="">
                  <v:imagedata r:id="rId35" o:title=""/>
                </v:shape>
                <o:OLEObject Type="Embed" ProgID="Equation.Ribbit" ShapeID="_x0000_i1555" DrawAspect="Content" ObjectID="_1451652386" r:id="rId803"/>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66" w:dyaOrig="270">
                <v:shape id="_x0000_i1556" type="#_x0000_t75" style="width:13.45pt;height:13.45pt" o:ole="">
                  <v:imagedata r:id="rId399" o:title=""/>
                </v:shape>
                <o:OLEObject Type="Embed" ProgID="Equation.Ribbit" ShapeID="_x0000_i1556" DrawAspect="Content" ObjectID="_1451652387" r:id="rId804"/>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23" w:dyaOrig="270">
                <v:shape id="_x0000_i1557" type="#_x0000_t75" style="width:56.2pt;height:13.45pt" o:ole="">
                  <v:imagedata r:id="rId37" o:title=""/>
                </v:shape>
                <o:OLEObject Type="Embed" ProgID="Equation.Ribbit" ShapeID="_x0000_i1557" DrawAspect="Content" ObjectID="_1451652388" r:id="rId805"/>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Geschwindigkeit</w:t>
            </w:r>
          </w:p>
        </w:tc>
        <w:tc>
          <w:tcPr>
            <w:tcW w:w="1004" w:type="dxa"/>
            <w:shd w:val="clear" w:color="auto" w:fill="auto"/>
          </w:tcPr>
          <w:p w:rsidR="00241AD7" w:rsidRPr="00D44826" w:rsidRDefault="00256699" w:rsidP="00746789">
            <w:pPr>
              <w:pStyle w:val="KeinLeerraum"/>
              <w:rPr>
                <w:rFonts w:asciiTheme="minorHAnsi" w:hAnsiTheme="minorHAnsi" w:cs="Arial"/>
              </w:rPr>
            </w:pPr>
            <w:r w:rsidRPr="00D44826">
              <w:rPr>
                <w:rFonts w:asciiTheme="minorHAnsi" w:hAnsiTheme="minorHAnsi" w:cs="Arial"/>
                <w:position w:val="-6"/>
              </w:rPr>
              <w:object w:dxaOrig="132" w:dyaOrig="238">
                <v:shape id="_x0000_i1558" type="#_x0000_t75" style="width:6.75pt;height:12.1pt" o:ole="">
                  <v:imagedata r:id="rId806" o:title=""/>
                </v:shape>
                <o:OLEObject Type="Embed" ProgID="Equation.Ribbit" ShapeID="_x0000_i1558" DrawAspect="Content" ObjectID="_1451652389" r:id="rId807"/>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color w:val="008000"/>
                <w:position w:val="-12"/>
              </w:rPr>
              <w:object w:dxaOrig="664" w:dyaOrig="380">
                <v:shape id="_x0000_i1559" type="#_x0000_t75" style="width:33.3pt;height:18.85pt" o:ole="">
                  <v:imagedata r:id="rId158" o:title=""/>
                </v:shape>
                <o:OLEObject Type="Embed" ProgID="Equation.Ribbit" ShapeID="_x0000_i1559" DrawAspect="Content" ObjectID="_1451652390" r:id="rId808"/>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198" w:dyaOrig="316">
                <v:shape id="_x0000_i1560" type="#_x0000_t75" style="width:10.1pt;height:15.8pt" o:ole="">
                  <v:imagedata r:id="rId404" o:title=""/>
                </v:shape>
                <o:OLEObject Type="Embed" ProgID="Equation.Ribbit" ShapeID="_x0000_i1560" DrawAspect="Content" ObjectID="_1451652391" r:id="rId809"/>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880" w:dyaOrig="316">
                <v:shape id="_x0000_i1561" type="#_x0000_t75" style="width:44.05pt;height:15.8pt" o:ole="">
                  <v:imagedata r:id="rId160" o:title=""/>
                </v:shape>
                <o:OLEObject Type="Embed" ProgID="Equation.Ribbit" ShapeID="_x0000_i1561" DrawAspect="Content" ObjectID="_1451652392" r:id="rId810"/>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Beschleunigung</w:t>
            </w:r>
          </w:p>
        </w:tc>
        <w:tc>
          <w:tcPr>
            <w:tcW w:w="1004" w:type="dxa"/>
            <w:shd w:val="clear" w:color="auto" w:fill="auto"/>
          </w:tcPr>
          <w:p w:rsidR="00241AD7" w:rsidRPr="00D44826" w:rsidRDefault="00256699" w:rsidP="00746789">
            <w:pPr>
              <w:pStyle w:val="KeinLeerraum"/>
              <w:rPr>
                <w:rFonts w:asciiTheme="minorHAnsi" w:hAnsiTheme="minorHAnsi" w:cs="Arial"/>
              </w:rPr>
            </w:pPr>
            <w:r w:rsidRPr="00D44826">
              <w:rPr>
                <w:rFonts w:asciiTheme="minorHAnsi" w:hAnsiTheme="minorHAnsi" w:cs="Arial"/>
                <w:position w:val="-6"/>
              </w:rPr>
              <w:object w:dxaOrig="146" w:dyaOrig="240">
                <v:shape id="_x0000_i1562" type="#_x0000_t75" style="width:7.4pt;height:12.1pt" o:ole="">
                  <v:imagedata r:id="rId811" o:title=""/>
                </v:shape>
                <o:OLEObject Type="Embed" ProgID="Equation.Ribbit" ShapeID="_x0000_i1562" DrawAspect="Content" ObjectID="_1451652393" r:id="rId812"/>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color w:val="008000"/>
                <w:position w:val="-10"/>
              </w:rPr>
              <w:object w:dxaOrig="660" w:dyaOrig="316">
                <v:shape id="_x0000_i1563" type="#_x0000_t75" style="width:33.3pt;height:15.8pt" o:ole="">
                  <v:imagedata r:id="rId813" o:title=""/>
                </v:shape>
                <o:OLEObject Type="Embed" ProgID="Equation.Ribbit" ShapeID="_x0000_i1563" DrawAspect="Content" ObjectID="_1451652394" r:id="rId814"/>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198" w:dyaOrig="316">
                <v:shape id="_x0000_i1564" type="#_x0000_t75" style="width:10.1pt;height:15.8pt" o:ole="">
                  <v:imagedata r:id="rId815" o:title=""/>
                </v:shape>
                <o:OLEObject Type="Embed" ProgID="Equation.Ribbit" ShapeID="_x0000_i1564" DrawAspect="Content" ObjectID="_1451652395" r:id="rId816"/>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6"/>
              </w:rPr>
              <w:object w:dxaOrig="986" w:dyaOrig="376">
                <v:shape id="_x0000_i1565" type="#_x0000_t75" style="width:49.45pt;height:18.85pt" o:ole="">
                  <v:imagedata r:id="rId817" o:title=""/>
                </v:shape>
                <o:OLEObject Type="Embed" ProgID="Equation.Ribbit" ShapeID="_x0000_i1565" DrawAspect="Content" ObjectID="_1451652396" r:id="rId818"/>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Masse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83" w:dyaOrig="188">
                <v:shape id="_x0000_i1566" type="#_x0000_t75" style="width:9.1pt;height:9.4pt" o:ole="">
                  <v:imagedata r:id="rId45" o:title=""/>
                </v:shape>
                <o:OLEObject Type="Embed" ProgID="Equation.Ribbit" ShapeID="_x0000_i1566" DrawAspect="Content" ObjectID="_1451652397" r:id="rId819"/>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622" w:dyaOrig="236">
                <v:shape id="_x0000_i1567" type="#_x0000_t75" style="width:31.3pt;height:12.1pt" o:ole="">
                  <v:imagedata r:id="rId47" o:title=""/>
                </v:shape>
                <o:OLEObject Type="Embed" ProgID="Equation.Ribbit" ShapeID="_x0000_i1567" DrawAspect="Content" ObjectID="_1451652398" r:id="rId820"/>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06" w:dyaOrig="236">
                <v:shape id="_x0000_i1568" type="#_x0000_t75" style="width:10.75pt;height:12.1pt" o:ole="">
                  <v:imagedata r:id="rId409" o:title=""/>
                </v:shape>
                <o:OLEObject Type="Embed" ProgID="Equation.Ribbit" ShapeID="_x0000_i1568" DrawAspect="Content" ObjectID="_1451652399" r:id="rId821"/>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80" w:dyaOrig="240">
                <v:shape id="_x0000_i1569" type="#_x0000_t75" style="width:54.15pt;height:12.1pt" o:ole="">
                  <v:imagedata r:id="rId49" o:title=""/>
                </v:shape>
                <o:OLEObject Type="Embed" ProgID="Equation.Ribbit" ShapeID="_x0000_i1569" DrawAspect="Content" ObjectID="_1451652400" r:id="rId822"/>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Energie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6" w:dyaOrig="230">
                <v:shape id="_x0000_i1570" type="#_x0000_t75" style="width:8.4pt;height:11.45pt" o:ole="">
                  <v:imagedata r:id="rId51" o:title=""/>
                </v:shape>
                <o:OLEObject Type="Embed" ProgID="Equation.Ribbit" ShapeID="_x0000_i1570" DrawAspect="Content" ObjectID="_1451652401" r:id="rId823"/>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733" w:dyaOrig="246">
                <v:shape id="_x0000_i1571" type="#_x0000_t75" style="width:86.15pt;height:12.45pt" o:ole="">
                  <v:imagedata r:id="rId53" o:title=""/>
                </v:shape>
                <o:OLEObject Type="Embed" ProgID="Equation.Ribbit" ShapeID="_x0000_i1571" DrawAspect="Content" ObjectID="_1451652402" r:id="rId824"/>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2" w:dyaOrig="236">
                <v:shape id="_x0000_i1572" type="#_x0000_t75" style="width:5.05pt;height:12.1pt" o:ole="">
                  <v:imagedata r:id="rId414" o:title=""/>
                </v:shape>
                <o:OLEObject Type="Embed" ProgID="Equation.Ribbit" ShapeID="_x0000_i1572" DrawAspect="Content" ObjectID="_1451652403" r:id="rId825"/>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74" w:dyaOrig="240">
                <v:shape id="_x0000_i1573" type="#_x0000_t75" style="width:53.85pt;height:12.1pt" o:ole="">
                  <v:imagedata r:id="rId55" o:title=""/>
                </v:shape>
                <o:OLEObject Type="Embed" ProgID="Equation.Ribbit" ShapeID="_x0000_i1573" DrawAspect="Content" ObjectID="_1451652404" r:id="rId826"/>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Leistung</w:t>
            </w:r>
          </w:p>
          <w:p w:rsidR="00241AD7" w:rsidRPr="00D44826" w:rsidRDefault="00241AD7" w:rsidP="00746789">
            <w:pPr>
              <w:pStyle w:val="KeinLeerraum"/>
              <w:rPr>
                <w:rFonts w:asciiTheme="minorHAnsi" w:hAnsiTheme="minorHAnsi" w:cs="Arial"/>
              </w:rPr>
            </w:pPr>
            <w:r w:rsidRPr="00D44826">
              <w:rPr>
                <w:rFonts w:asciiTheme="minorHAnsi" w:hAnsiTheme="minorHAnsi" w:cs="Arial"/>
              </w:rPr>
              <w:t>(Energiestromstärke)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8" w:dyaOrig="232">
                <v:shape id="_x0000_i1574" type="#_x0000_t75" style="width:8.4pt;height:11.45pt" o:ole="">
                  <v:imagedata r:id="rId57" o:title=""/>
                </v:shape>
                <o:OLEObject Type="Embed" ProgID="Equation.Ribbit" ShapeID="_x0000_i1574" DrawAspect="Content" ObjectID="_1451652405" r:id="rId827"/>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464" w:dyaOrig="246">
                <v:shape id="_x0000_i1575" type="#_x0000_t75" style="width:73pt;height:12.45pt" o:ole="">
                  <v:imagedata r:id="rId59" o:title=""/>
                </v:shape>
                <o:OLEObject Type="Embed" ProgID="Equation.Ribbit" ShapeID="_x0000_i1575" DrawAspect="Content" ObjectID="_1451652406" r:id="rId828"/>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26" w:dyaOrig="234">
                <v:shape id="_x0000_i1576" type="#_x0000_t75" style="width:11.45pt;height:11.45pt" o:ole="">
                  <v:imagedata r:id="rId419" o:title=""/>
                </v:shape>
                <o:OLEObject Type="Embed" ProgID="Equation.Ribbit" ShapeID="_x0000_i1576" DrawAspect="Content" ObjectID="_1451652407" r:id="rId829"/>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76" w:dyaOrig="240">
                <v:shape id="_x0000_i1577" type="#_x0000_t75" style="width:54.15pt;height:12.1pt" o:ole="">
                  <v:imagedata r:id="rId61" o:title=""/>
                </v:shape>
                <o:OLEObject Type="Embed" ProgID="Equation.Ribbit" ShapeID="_x0000_i1577" DrawAspect="Content" ObjectID="_1451652408" r:id="rId830"/>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Druck</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28" w:dyaOrig="190">
                <v:shape id="_x0000_i1578" type="#_x0000_t75" style="width:6.75pt;height:9.4pt" o:ole="">
                  <v:imagedata r:id="rId63" o:title=""/>
                </v:shape>
                <o:OLEObject Type="Embed" ProgID="Equation.Ribbit" ShapeID="_x0000_i1578" DrawAspect="Content" ObjectID="_1451652409" r:id="rId831"/>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84" w:dyaOrig="246">
                <v:shape id="_x0000_i1579" type="#_x0000_t75" style="width:79.05pt;height:12.45pt" o:ole="">
                  <v:imagedata r:id="rId65" o:title=""/>
                </v:shape>
                <o:OLEObject Type="Embed" ProgID="Equation.Ribbit" ShapeID="_x0000_i1579" DrawAspect="Content" ObjectID="_1451652410" r:id="rId832"/>
              </w:object>
            </w:r>
          </w:p>
          <w:p w:rsidR="00241AD7" w:rsidRPr="00D44826" w:rsidRDefault="008B2227" w:rsidP="00746789">
            <w:pPr>
              <w:pStyle w:val="KeinLeerraum"/>
              <w:rPr>
                <w:rFonts w:asciiTheme="minorHAnsi" w:hAnsiTheme="minorHAnsi" w:cs="Arial"/>
              </w:rPr>
            </w:pPr>
            <w:r w:rsidRPr="00D44826">
              <w:rPr>
                <w:rFonts w:asciiTheme="minorHAnsi" w:hAnsiTheme="minorHAnsi" w:cs="Arial"/>
                <w:position w:val="-6"/>
              </w:rPr>
              <w:object w:dxaOrig="1784" w:dyaOrig="236">
                <v:shape id="_x0000_i1580" type="#_x0000_t75" style="width:89.15pt;height:12.1pt" o:ole="">
                  <v:imagedata r:id="rId67" o:title=""/>
                </v:shape>
                <o:OLEObject Type="Embed" ProgID="Equation.Ribbit" ShapeID="_x0000_i1580" DrawAspect="Content" ObjectID="_1451652411" r:id="rId833"/>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28" w:dyaOrig="234">
                <v:shape id="_x0000_i1581" type="#_x0000_t75" style="width:11.45pt;height:11.45pt" o:ole="">
                  <v:imagedata r:id="rId425" o:title=""/>
                </v:shape>
                <o:OLEObject Type="Embed" ProgID="Equation.Ribbit" ShapeID="_x0000_i1581" DrawAspect="Content" ObjectID="_1451652412" r:id="rId834"/>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78" w:dyaOrig="232">
                <v:shape id="_x0000_i1582" type="#_x0000_t75" style="width:59.2pt;height:11.45pt" o:ole="">
                  <v:imagedata r:id="rId69" o:title=""/>
                </v:shape>
                <o:OLEObject Type="Embed" ProgID="Equation.Ribbit" ShapeID="_x0000_i1582" DrawAspect="Content" ObjectID="_1451652413" r:id="rId835"/>
              </w:object>
            </w:r>
          </w:p>
          <w:p w:rsidR="00241AD7" w:rsidRPr="00D44826" w:rsidRDefault="00241AD7" w:rsidP="00746789">
            <w:pPr>
              <w:pStyle w:val="KeinLeerraum"/>
              <w:rPr>
                <w:rFonts w:asciiTheme="minorHAnsi" w:hAnsiTheme="minorHAnsi" w:cs="Arial"/>
              </w:rPr>
            </w:pP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elektrische Ladung</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76" w:dyaOrig="238">
                <v:shape id="_x0000_i1583" type="#_x0000_t75" style="width:9.1pt;height:12.1pt" o:ole="">
                  <v:imagedata r:id="rId71" o:title=""/>
                </v:shape>
                <o:OLEObject Type="Embed" ProgID="Equation.Ribbit" ShapeID="_x0000_i1583" DrawAspect="Content" ObjectID="_1451652414" r:id="rId836"/>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246" w:dyaOrig="246">
                <v:shape id="_x0000_i1584" type="#_x0000_t75" style="width:62.6pt;height:12.45pt" o:ole="">
                  <v:imagedata r:id="rId73" o:title=""/>
                </v:shape>
                <o:OLEObject Type="Embed" ProgID="Equation.Ribbit" ShapeID="_x0000_i1584" DrawAspect="Content" ObjectID="_1451652415" r:id="rId837"/>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40" w:dyaOrig="240">
                <v:shape id="_x0000_i1585" type="#_x0000_t75" style="width:7.05pt;height:12.1pt" o:ole="">
                  <v:imagedata r:id="rId430" o:title=""/>
                </v:shape>
                <o:OLEObject Type="Embed" ProgID="Equation.Ribbit" ShapeID="_x0000_i1585" DrawAspect="Content" ObjectID="_1451652416" r:id="rId838"/>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10" w:dyaOrig="238">
                <v:shape id="_x0000_i1586" type="#_x0000_t75" style="width:50.45pt;height:12.1pt" o:ole="">
                  <v:imagedata r:id="rId75" o:title=""/>
                </v:shape>
                <o:OLEObject Type="Embed" ProgID="Equation.Ribbit" ShapeID="_x0000_i1586" DrawAspect="Content" ObjectID="_1451652417" r:id="rId839"/>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elektrische Stromstärke</w:t>
            </w:r>
          </w:p>
          <w:p w:rsidR="00241AD7" w:rsidRPr="00D44826" w:rsidRDefault="00241AD7" w:rsidP="00746789">
            <w:pPr>
              <w:pStyle w:val="KeinLeerraum"/>
              <w:rPr>
                <w:rFonts w:asciiTheme="minorHAnsi" w:hAnsiTheme="minorHAnsi" w:cs="Arial"/>
              </w:rPr>
            </w:pPr>
            <w:r w:rsidRPr="00D44826">
              <w:rPr>
                <w:rFonts w:asciiTheme="minorHAnsi" w:hAnsiTheme="minorHAnsi" w:cs="Arial"/>
              </w:rPr>
              <w:t>(Ladungsstromstärke)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70" w:dyaOrig="232">
                <v:shape id="_x0000_i1587" type="#_x0000_t75" style="width:3.7pt;height:11.45pt" o:ole="">
                  <v:imagedata r:id="rId77" o:title=""/>
                </v:shape>
                <o:OLEObject Type="Embed" ProgID="Equation.Ribbit" ShapeID="_x0000_i1587" DrawAspect="Content" ObjectID="_1451652418" r:id="rId840"/>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48" w:dyaOrig="246">
                <v:shape id="_x0000_i1588" type="#_x0000_t75" style="width:57.85pt;height:12.45pt" o:ole="">
                  <v:imagedata r:id="rId79" o:title=""/>
                </v:shape>
                <o:OLEObject Type="Embed" ProgID="Equation.Ribbit" ShapeID="_x0000_i1588" DrawAspect="Content" ObjectID="_1451652419" r:id="rId841"/>
              </w:object>
            </w:r>
          </w:p>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2282" w:dyaOrig="366">
                <v:shape id="_x0000_i1589" type="#_x0000_t75" style="width:114.05pt;height:18.15pt" o:ole="">
                  <v:imagedata r:id="rId180" o:title=""/>
                </v:shape>
                <o:OLEObject Type="Embed" ProgID="Equation.Ribbit" ShapeID="_x0000_i1589" DrawAspect="Content" ObjectID="_1451652420" r:id="rId842"/>
              </w:object>
            </w:r>
          </w:p>
          <w:p w:rsidR="00241AD7" w:rsidRPr="00D44826" w:rsidRDefault="008B2227" w:rsidP="00746789">
            <w:pPr>
              <w:pStyle w:val="KeinLeerraum"/>
              <w:rPr>
                <w:rFonts w:asciiTheme="minorHAnsi" w:hAnsiTheme="minorHAnsi" w:cs="Arial"/>
              </w:rPr>
            </w:pPr>
            <w:r w:rsidRPr="00D44826">
              <w:rPr>
                <w:rFonts w:asciiTheme="minorHAnsi" w:hAnsiTheme="minorHAnsi" w:cs="Arial"/>
                <w:position w:val="-10"/>
              </w:rPr>
              <w:object w:dxaOrig="862" w:dyaOrig="366">
                <v:shape id="_x0000_i1590" type="#_x0000_t75" style="width:43.05pt;height:18.15pt" o:ole="">
                  <v:imagedata r:id="rId182" o:title=""/>
                </v:shape>
                <o:OLEObject Type="Embed" ProgID="Equation.Ribbit" ShapeID="_x0000_i1590" DrawAspect="Content" ObjectID="_1451652421" r:id="rId843"/>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6" w:dyaOrig="234">
                <v:shape id="_x0000_i1591" type="#_x0000_t75" style="width:8.4pt;height:11.45pt" o:ole="">
                  <v:imagedata r:id="rId437" o:title=""/>
                </v:shape>
                <o:OLEObject Type="Embed" ProgID="Equation.Ribbit" ShapeID="_x0000_i1591" DrawAspect="Content" ObjectID="_1451652422" r:id="rId844"/>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708" w:dyaOrig="238">
                <v:shape id="_x0000_i1592" type="#_x0000_t75" style="width:35.65pt;height:12.1pt" o:ole="">
                  <v:imagedata r:id="rId81" o:title=""/>
                </v:shape>
                <o:OLEObject Type="Embed" ProgID="Equation.Ribbit" ShapeID="_x0000_i1592" DrawAspect="Content" ObjectID="_1451652423" r:id="rId845"/>
              </w:object>
            </w:r>
          </w:p>
        </w:tc>
      </w:tr>
      <w:tr w:rsidR="00241AD7" w:rsidRPr="00D44826" w:rsidTr="00C6440F">
        <w:tc>
          <w:tcPr>
            <w:tcW w:w="2356" w:type="dxa"/>
            <w:shd w:val="clear" w:color="auto" w:fill="auto"/>
          </w:tcPr>
          <w:p w:rsidR="00241AD7" w:rsidRPr="00D44826" w:rsidRDefault="00B13D94" w:rsidP="00746789">
            <w:pPr>
              <w:pStyle w:val="KeinLeerraum"/>
              <w:rPr>
                <w:rFonts w:asciiTheme="minorHAnsi" w:hAnsiTheme="minorHAnsi" w:cs="Arial"/>
              </w:rPr>
            </w:pPr>
            <w:r w:rsidRPr="00D44826">
              <w:rPr>
                <w:rFonts w:asciiTheme="minorHAnsi" w:hAnsiTheme="minorHAnsi" w:cs="Arial"/>
              </w:rPr>
              <w:t xml:space="preserve">elektrisches </w:t>
            </w:r>
            <w:r w:rsidR="00241AD7" w:rsidRPr="00D44826">
              <w:rPr>
                <w:rFonts w:asciiTheme="minorHAnsi" w:hAnsiTheme="minorHAnsi" w:cs="Arial"/>
              </w:rPr>
              <w:t>Potenzial</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4" w:dyaOrig="196">
                <v:shape id="_x0000_i1593" type="#_x0000_t75" style="width:7.4pt;height:10.1pt" o:ole="">
                  <v:imagedata r:id="rId83" o:title=""/>
                </v:shape>
                <o:OLEObject Type="Embed" ProgID="Equation.Ribbit" ShapeID="_x0000_i1593" DrawAspect="Content" ObjectID="_1451652424" r:id="rId846"/>
              </w:object>
            </w:r>
          </w:p>
        </w:tc>
        <w:tc>
          <w:tcPr>
            <w:tcW w:w="2909" w:type="dxa"/>
            <w:shd w:val="clear" w:color="auto" w:fill="auto"/>
          </w:tcPr>
          <w:p w:rsidR="00241AD7"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2" w:dyaOrig="234">
                <v:shape id="_x0000_i1594" type="#_x0000_t75" style="width:8.4pt;height:11.45pt" o:ole="">
                  <v:imagedata r:id="rId441" o:title=""/>
                </v:shape>
                <o:OLEObject Type="Embed" ProgID="Equation.Ribbit" ShapeID="_x0000_i1594" DrawAspect="Content" ObjectID="_1451652425" r:id="rId847"/>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12" w:dyaOrig="238">
                <v:shape id="_x0000_i1595" type="#_x0000_t75" style="width:55.85pt;height:12.1pt" o:ole="">
                  <v:imagedata r:id="rId85" o:title=""/>
                </v:shape>
                <o:OLEObject Type="Embed" ProgID="Equation.Ribbit" ShapeID="_x0000_i1595" DrawAspect="Content" ObjectID="_1451652426" r:id="rId848"/>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elektrische Spannung</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54" w:dyaOrig="244">
                <v:shape id="_x0000_i1596" type="#_x0000_t75" style="width:7.4pt;height:12.1pt" o:ole="">
                  <v:imagedata r:id="rId87" o:title=""/>
                </v:shape>
                <o:OLEObject Type="Embed" ProgID="Equation.Ribbit" ShapeID="_x0000_i1596" DrawAspect="Content" ObjectID="_1451652427" r:id="rId849"/>
              </w:object>
            </w:r>
          </w:p>
        </w:tc>
        <w:tc>
          <w:tcPr>
            <w:tcW w:w="2909" w:type="dxa"/>
            <w:shd w:val="clear" w:color="auto" w:fill="auto"/>
          </w:tcPr>
          <w:p w:rsidR="00241AD7" w:rsidRPr="00D44826" w:rsidRDefault="00393F84" w:rsidP="00746789">
            <w:pPr>
              <w:pStyle w:val="KeinLeerraum"/>
              <w:rPr>
                <w:rFonts w:asciiTheme="minorHAnsi" w:hAnsiTheme="minorHAnsi" w:cs="Arial"/>
              </w:rPr>
            </w:pPr>
            <w:r w:rsidRPr="00393F84">
              <w:rPr>
                <w:rFonts w:asciiTheme="minorHAnsi" w:hAnsiTheme="minorHAnsi" w:cs="Arial"/>
                <w:color w:val="00B050"/>
                <w:sz w:val="24"/>
                <w:szCs w:val="24"/>
              </w:rPr>
              <w:t>V  (Volt)</w: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2" w:dyaOrig="234">
                <v:shape id="_x0000_i1597" type="#_x0000_t75" style="width:8.4pt;height:11.45pt" o:ole="">
                  <v:imagedata r:id="rId441" o:title=""/>
                </v:shape>
                <o:OLEObject Type="Embed" ProgID="Equation.Ribbit" ShapeID="_x0000_i1597" DrawAspect="Content" ObjectID="_1451652428" r:id="rId850"/>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10" w:dyaOrig="232">
                <v:shape id="_x0000_i1598" type="#_x0000_t75" style="width:55.85pt;height:11.45pt" o:ole="">
                  <v:imagedata r:id="rId89" o:title=""/>
                </v:shape>
                <o:OLEObject Type="Embed" ProgID="Equation.Ribbit" ShapeID="_x0000_i1598" DrawAspect="Content" ObjectID="_1451652429" r:id="rId851"/>
              </w:object>
            </w:r>
          </w:p>
          <w:p w:rsidR="00241AD7" w:rsidRPr="00D44826" w:rsidRDefault="00241AD7" w:rsidP="00746789">
            <w:pPr>
              <w:pStyle w:val="KeinLeerraum"/>
              <w:rPr>
                <w:rFonts w:asciiTheme="minorHAnsi" w:hAnsiTheme="minorHAnsi" w:cs="Arial"/>
              </w:rPr>
            </w:pP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elektrischer Widerstand</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0" w:dyaOrig="230">
                <v:shape id="_x0000_i1599" type="#_x0000_t75" style="width:8.4pt;height:11.45pt" o:ole="">
                  <v:imagedata r:id="rId447" o:title=""/>
                </v:shape>
                <o:OLEObject Type="Embed" ProgID="Equation.Ribbit" ShapeID="_x0000_i1599" DrawAspect="Content" ObjectID="_1451652430" r:id="rId852"/>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907" w:dyaOrig="246">
                <v:shape id="_x0000_i1600" type="#_x0000_t75" style="width:45.4pt;height:12.45pt" o:ole="">
                  <v:imagedata r:id="rId449" o:title=""/>
                </v:shape>
                <o:OLEObject Type="Embed" ProgID="Equation.Ribbit" ShapeID="_x0000_i1600" DrawAspect="Content" ObjectID="_1451652431" r:id="rId853"/>
              </w:object>
            </w:r>
          </w:p>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2"/>
              </w:rPr>
              <w:object w:dxaOrig="1932" w:dyaOrig="380">
                <v:shape id="_x0000_i1601" type="#_x0000_t75" style="width:96.55pt;height:18.85pt" o:ole="">
                  <v:imagedata r:id="rId451" o:title=""/>
                </v:shape>
                <o:OLEObject Type="Embed" ProgID="Equation.Ribbit" ShapeID="_x0000_i1601" DrawAspect="Content" ObjectID="_1451652432" r:id="rId854"/>
              </w:object>
            </w:r>
          </w:p>
          <w:p w:rsidR="00241AD7" w:rsidRPr="00D44826" w:rsidRDefault="008B2227" w:rsidP="00746789">
            <w:pPr>
              <w:pStyle w:val="KeinLeerraum"/>
              <w:rPr>
                <w:rFonts w:asciiTheme="minorHAnsi" w:hAnsiTheme="minorHAnsi" w:cs="Arial"/>
              </w:rPr>
            </w:pPr>
            <w:r w:rsidRPr="00D44826">
              <w:rPr>
                <w:rFonts w:asciiTheme="minorHAnsi" w:hAnsiTheme="minorHAnsi" w:cs="Arial"/>
                <w:position w:val="-12"/>
              </w:rPr>
              <w:object w:dxaOrig="880" w:dyaOrig="380">
                <v:shape id="_x0000_i1602" type="#_x0000_t75" style="width:44.05pt;height:18.85pt" o:ole="">
                  <v:imagedata r:id="rId453" o:title=""/>
                </v:shape>
                <o:OLEObject Type="Embed" ProgID="Equation.Ribbit" ShapeID="_x0000_i1602" DrawAspect="Content" ObjectID="_1451652433" r:id="rId855"/>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8" w:dyaOrig="238">
                <v:shape id="_x0000_i1603" type="#_x0000_t75" style="width:8.75pt;height:12.1pt" o:ole="">
                  <v:imagedata r:id="rId455" o:title=""/>
                </v:shape>
                <o:OLEObject Type="Embed" ProgID="Equation.Ribbit" ShapeID="_x0000_i1603" DrawAspect="Content" ObjectID="_1451652434" r:id="rId856"/>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28" w:dyaOrig="246">
                <v:shape id="_x0000_i1604" type="#_x0000_t75" style="width:51.5pt;height:12.45pt" o:ole="">
                  <v:imagedata r:id="rId457" o:title=""/>
                </v:shape>
                <o:OLEObject Type="Embed" ProgID="Equation.Ribbit" ShapeID="_x0000_i1604" DrawAspect="Content" ObjectID="_1451652435" r:id="rId857"/>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Impuls</w:t>
            </w:r>
          </w:p>
        </w:tc>
        <w:tc>
          <w:tcPr>
            <w:tcW w:w="1004" w:type="dxa"/>
            <w:shd w:val="clear" w:color="auto" w:fill="auto"/>
          </w:tcPr>
          <w:p w:rsidR="00241AD7" w:rsidRPr="00D44826" w:rsidRDefault="00256699" w:rsidP="00746789">
            <w:pPr>
              <w:pStyle w:val="KeinLeerraum"/>
              <w:rPr>
                <w:rFonts w:asciiTheme="minorHAnsi" w:hAnsiTheme="minorHAnsi" w:cs="Arial"/>
              </w:rPr>
            </w:pPr>
            <w:r w:rsidRPr="00D44826">
              <w:rPr>
                <w:rFonts w:asciiTheme="minorHAnsi" w:hAnsiTheme="minorHAnsi" w:cs="Arial"/>
                <w:position w:val="-6"/>
              </w:rPr>
              <w:object w:dxaOrig="156" w:dyaOrig="238">
                <v:shape id="_x0000_i1605" type="#_x0000_t75" style="width:8.4pt;height:12.1pt" o:ole="">
                  <v:imagedata r:id="rId858" o:title=""/>
                </v:shape>
                <o:OLEObject Type="Embed" ProgID="Equation.Ribbit" ShapeID="_x0000_i1605" DrawAspect="Content" ObjectID="_1451652436" r:id="rId859"/>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306" w:dyaOrig="246">
                <v:shape id="_x0000_i1606" type="#_x0000_t75" style="width:65.25pt;height:12.45pt" o:ole="">
                  <v:imagedata r:id="rId190" o:title=""/>
                </v:shape>
                <o:OLEObject Type="Embed" ProgID="Equation.Ribbit" ShapeID="_x0000_i1606" DrawAspect="Content" ObjectID="_1451652437" r:id="rId860"/>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52" w:dyaOrig="234">
                <v:shape id="_x0000_i1607" type="#_x0000_t75" style="width:12.45pt;height:11.45pt" o:ole="">
                  <v:imagedata r:id="rId461" o:title=""/>
                </v:shape>
                <o:OLEObject Type="Embed" ProgID="Equation.Ribbit" ShapeID="_x0000_i1607" DrawAspect="Content" ObjectID="_1451652438" r:id="rId861"/>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860" w:dyaOrig="234">
                <v:shape id="_x0000_i1608" type="#_x0000_t75" style="width:42.75pt;height:11.45pt" o:ole="">
                  <v:imagedata r:id="rId192" o:title=""/>
                </v:shape>
                <o:OLEObject Type="Embed" ProgID="Equation.Ribbit" ShapeID="_x0000_i1608" DrawAspect="Content" ObjectID="_1451652439" r:id="rId862"/>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Kraft (Impulsstromstärke)</w:t>
            </w:r>
          </w:p>
        </w:tc>
        <w:tc>
          <w:tcPr>
            <w:tcW w:w="1004" w:type="dxa"/>
            <w:shd w:val="clear" w:color="auto" w:fill="auto"/>
          </w:tcPr>
          <w:p w:rsidR="00241AD7" w:rsidRPr="00D44826" w:rsidRDefault="00256699" w:rsidP="00746789">
            <w:pPr>
              <w:pStyle w:val="KeinLeerraum"/>
              <w:rPr>
                <w:rFonts w:asciiTheme="minorHAnsi" w:hAnsiTheme="minorHAnsi" w:cs="Arial"/>
              </w:rPr>
            </w:pPr>
            <w:r w:rsidRPr="00D44826">
              <w:rPr>
                <w:rFonts w:asciiTheme="minorHAnsi" w:hAnsiTheme="minorHAnsi" w:cs="Arial"/>
                <w:position w:val="-6"/>
              </w:rPr>
              <w:object w:dxaOrig="164" w:dyaOrig="288">
                <v:shape id="_x0000_i1609" type="#_x0000_t75" style="width:8.4pt;height:14.15pt" o:ole="">
                  <v:imagedata r:id="rId863" o:title=""/>
                </v:shape>
                <o:OLEObject Type="Embed" ProgID="Equation.Ribbit" ShapeID="_x0000_i1609" DrawAspect="Content" ObjectID="_1451652440" r:id="rId864"/>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40" w:dyaOrig="246">
                <v:shape id="_x0000_i1610" type="#_x0000_t75" style="width:56.85pt;height:12.45pt" o:ole="">
                  <v:imagedata r:id="rId196" o:title=""/>
                </v:shape>
                <o:OLEObject Type="Embed" ProgID="Equation.Ribbit" ShapeID="_x0000_i1610" DrawAspect="Content" ObjectID="_1451652441" r:id="rId865"/>
              </w:object>
            </w:r>
          </w:p>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2492" w:dyaOrig="382">
                <v:shape id="_x0000_i1611" type="#_x0000_t75" style="width:124.5pt;height:18.85pt" o:ole="">
                  <v:imagedata r:id="rId198" o:title=""/>
                </v:shape>
                <o:OLEObject Type="Embed" ProgID="Equation.Ribbit" ShapeID="_x0000_i1611" DrawAspect="Content" ObjectID="_1451652442" r:id="rId866"/>
              </w:object>
            </w:r>
          </w:p>
          <w:p w:rsidR="00241AD7" w:rsidRPr="00D44826" w:rsidRDefault="008B2227" w:rsidP="00746789">
            <w:pPr>
              <w:pStyle w:val="KeinLeerraum"/>
              <w:rPr>
                <w:rFonts w:asciiTheme="minorHAnsi" w:hAnsiTheme="minorHAnsi" w:cs="Arial"/>
              </w:rPr>
            </w:pPr>
            <w:r w:rsidRPr="00D44826">
              <w:rPr>
                <w:rFonts w:asciiTheme="minorHAnsi" w:hAnsiTheme="minorHAnsi" w:cs="Arial"/>
                <w:position w:val="-10"/>
              </w:rPr>
              <w:object w:dxaOrig="976" w:dyaOrig="382">
                <v:shape id="_x0000_i1612" type="#_x0000_t75" style="width:49.1pt;height:18.85pt" o:ole="">
                  <v:imagedata r:id="rId200" o:title=""/>
                </v:shape>
                <o:OLEObject Type="Embed" ProgID="Equation.Ribbit" ShapeID="_x0000_i1612" DrawAspect="Content" ObjectID="_1451652443" r:id="rId867"/>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34" w:dyaOrig="232">
                <v:shape id="_x0000_i1613" type="#_x0000_t75" style="width:6.75pt;height:11.45pt" o:ole="">
                  <v:imagedata r:id="rId468" o:title=""/>
                </v:shape>
                <o:OLEObject Type="Embed" ProgID="Equation.Ribbit" ShapeID="_x0000_i1613" DrawAspect="Content" ObjectID="_1451652444" r:id="rId868"/>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14" w:dyaOrig="240">
                <v:shape id="_x0000_i1614" type="#_x0000_t75" style="width:55.85pt;height:12.1pt" o:ole="">
                  <v:imagedata r:id="rId202" o:title=""/>
                </v:shape>
                <o:OLEObject Type="Embed" ProgID="Equation.Ribbit" ShapeID="_x0000_i1614" DrawAspect="Content" ObjectID="_1451652445" r:id="rId869"/>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Temperatur</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66" w:dyaOrig="234">
                <v:shape id="_x0000_i1615" type="#_x0000_t75" style="width:8.75pt;height:11.45pt" o:ole="">
                  <v:imagedata r:id="rId91" o:title=""/>
                </v:shape>
                <o:OLEObject Type="Embed" ProgID="Equation.Ribbit" ShapeID="_x0000_i1615" DrawAspect="Content" ObjectID="_1451652446" r:id="rId870"/>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414" w:dyaOrig="246">
                <v:shape id="_x0000_i1616" type="#_x0000_t75" style="width:70.3pt;height:12.45pt" o:ole="">
                  <v:imagedata r:id="rId472" o:title=""/>
                </v:shape>
                <o:OLEObject Type="Embed" ProgID="Equation.Ribbit" ShapeID="_x0000_i1616" DrawAspect="Content" ObjectID="_1451652447" r:id="rId871"/>
              </w:object>
            </w:r>
            <w:r w:rsidRPr="00D44826">
              <w:rPr>
                <w:rFonts w:asciiTheme="minorHAnsi" w:hAnsiTheme="minorHAnsi" w:cs="Arial"/>
              </w:rPr>
              <w:t xml:space="preserve"> </w: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44" w:dyaOrig="232">
                <v:shape id="_x0000_i1617" type="#_x0000_t75" style="width:7.05pt;height:11.45pt" o:ole="">
                  <v:imagedata r:id="rId474" o:title=""/>
                </v:shape>
                <o:OLEObject Type="Embed" ProgID="Equation.Ribbit" ShapeID="_x0000_i1617" DrawAspect="Content" ObjectID="_1451652448" r:id="rId872"/>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022" w:dyaOrig="244">
                <v:shape id="_x0000_i1618" type="#_x0000_t75" style="width:51.15pt;height:12.1pt" o:ole="">
                  <v:imagedata r:id="rId476" o:title=""/>
                </v:shape>
                <o:OLEObject Type="Embed" ProgID="Equation.Ribbit" ShapeID="_x0000_i1618" DrawAspect="Content" ObjectID="_1451652449" r:id="rId873"/>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Entropie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46" w:dyaOrig="244">
                <v:shape id="_x0000_i1619" type="#_x0000_t75" style="width:7.4pt;height:12.1pt" o:ole="">
                  <v:imagedata r:id="rId478" o:title=""/>
                </v:shape>
                <o:OLEObject Type="Embed" ProgID="Equation.Ribbit" ShapeID="_x0000_i1619" DrawAspect="Content" ObjectID="_1451652450" r:id="rId874"/>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34" w:dyaOrig="246">
                <v:shape id="_x0000_i1620" type="#_x0000_t75" style="width:56.5pt;height:12.45pt" o:ole="">
                  <v:imagedata r:id="rId480" o:title=""/>
                </v:shape>
                <o:OLEObject Type="Embed" ProgID="Equation.Ribbit" ShapeID="_x0000_i1620" DrawAspect="Content" ObjectID="_1451652451" r:id="rId875"/>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226" w:dyaOrig="240">
                <v:shape id="_x0000_i1621" type="#_x0000_t75" style="width:11.45pt;height:12.1pt" o:ole="">
                  <v:imagedata r:id="rId482" o:title=""/>
                </v:shape>
                <o:OLEObject Type="Embed" ProgID="Equation.Ribbit" ShapeID="_x0000_i1621" DrawAspect="Content" ObjectID="_1451652452" r:id="rId876"/>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198" w:dyaOrig="246">
                <v:shape id="_x0000_i1622" type="#_x0000_t75" style="width:60.2pt;height:12.45pt" o:ole="">
                  <v:imagedata r:id="rId484" o:title=""/>
                </v:shape>
                <o:OLEObject Type="Embed" ProgID="Equation.Ribbit" ShapeID="_x0000_i1622" DrawAspect="Content" ObjectID="_1451652453" r:id="rId877"/>
              </w:object>
            </w:r>
          </w:p>
        </w:tc>
      </w:tr>
      <w:tr w:rsidR="00241AD7" w:rsidRPr="00D44826" w:rsidTr="00C6440F">
        <w:tc>
          <w:tcPr>
            <w:tcW w:w="2356"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rPr>
              <w:t>Entropiestromstärke</w:t>
            </w:r>
          </w:p>
        </w:tc>
        <w:tc>
          <w:tcPr>
            <w:tcW w:w="1004"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6"/>
              </w:rPr>
              <w:object w:dxaOrig="178" w:dyaOrig="236">
                <v:shape id="_x0000_i1623" type="#_x0000_t75" style="width:9.1pt;height:12.1pt" o:ole="">
                  <v:imagedata r:id="rId486" o:title=""/>
                </v:shape>
                <o:OLEObject Type="Embed" ProgID="Equation.Ribbit" ShapeID="_x0000_i1623" DrawAspect="Content" ObjectID="_1451652454" r:id="rId878"/>
              </w:object>
            </w:r>
          </w:p>
        </w:tc>
        <w:tc>
          <w:tcPr>
            <w:tcW w:w="2909"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2316" w:dyaOrig="366">
                <v:shape id="_x0000_i1624" type="#_x0000_t75" style="width:116.05pt;height:18.15pt" o:ole="">
                  <v:imagedata r:id="rId488" o:title=""/>
                </v:shape>
                <o:OLEObject Type="Embed" ProgID="Equation.Ribbit" ShapeID="_x0000_i1624" DrawAspect="Content" ObjectID="_1451652455" r:id="rId879"/>
              </w:object>
            </w:r>
          </w:p>
        </w:tc>
        <w:tc>
          <w:tcPr>
            <w:tcW w:w="1370"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250" w:dyaOrig="366">
                <v:shape id="_x0000_i1625" type="#_x0000_t75" style="width:12.45pt;height:18.15pt" o:ole="">
                  <v:imagedata r:id="rId490" o:title=""/>
                </v:shape>
                <o:OLEObject Type="Embed" ProgID="Equation.Ribbit" ShapeID="_x0000_i1625" DrawAspect="Content" ObjectID="_1451652456" r:id="rId880"/>
              </w:object>
            </w:r>
          </w:p>
        </w:tc>
        <w:tc>
          <w:tcPr>
            <w:tcW w:w="1647" w:type="dxa"/>
            <w:shd w:val="clear" w:color="auto" w:fill="auto"/>
          </w:tcPr>
          <w:p w:rsidR="00241AD7" w:rsidRPr="00D44826" w:rsidRDefault="00241AD7" w:rsidP="00746789">
            <w:pPr>
              <w:pStyle w:val="KeinLeerraum"/>
              <w:rPr>
                <w:rFonts w:asciiTheme="minorHAnsi" w:hAnsiTheme="minorHAnsi" w:cs="Arial"/>
              </w:rPr>
            </w:pPr>
            <w:r w:rsidRPr="00D44826">
              <w:rPr>
                <w:rFonts w:asciiTheme="minorHAnsi" w:hAnsiTheme="minorHAnsi" w:cs="Arial"/>
                <w:position w:val="-10"/>
              </w:rPr>
              <w:object w:dxaOrig="1006" w:dyaOrig="366">
                <v:shape id="_x0000_i1626" type="#_x0000_t75" style="width:50.45pt;height:18.15pt" o:ole="">
                  <v:imagedata r:id="rId492" o:title=""/>
                </v:shape>
                <o:OLEObject Type="Embed" ProgID="Equation.Ribbit" ShapeID="_x0000_i1626" DrawAspect="Content" ObjectID="_1451652457" r:id="rId881"/>
              </w:object>
            </w:r>
          </w:p>
        </w:tc>
      </w:tr>
      <w:tr w:rsidR="003A06FB" w:rsidRPr="00D44826" w:rsidTr="00C6440F">
        <w:tc>
          <w:tcPr>
            <w:tcW w:w="2356"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rPr>
              <w:t>Periodendauer</w:t>
            </w:r>
          </w:p>
        </w:tc>
        <w:tc>
          <w:tcPr>
            <w:tcW w:w="1004"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66" w:dyaOrig="234">
                <v:shape id="_x0000_i1627" type="#_x0000_t75" style="width:8.75pt;height:11.45pt" o:ole="">
                  <v:imagedata r:id="rId91" o:title=""/>
                </v:shape>
                <o:OLEObject Type="Embed" ProgID="Equation.Ribbit" ShapeID="_x0000_i1627" DrawAspect="Content" ObjectID="_1451652458" r:id="rId882"/>
              </w:object>
            </w:r>
          </w:p>
        </w:tc>
        <w:tc>
          <w:tcPr>
            <w:tcW w:w="2909"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162" w:dyaOrig="232">
                <v:shape id="_x0000_i1628" type="#_x0000_t75" style="width:58.2pt;height:11.45pt" o:ole="">
                  <v:imagedata r:id="rId17" o:title=""/>
                </v:shape>
                <o:OLEObject Type="Embed" ProgID="Equation.Ribbit" ShapeID="_x0000_i1628" DrawAspect="Content" ObjectID="_1451652459" r:id="rId883"/>
              </w:object>
            </w:r>
          </w:p>
        </w:tc>
        <w:tc>
          <w:tcPr>
            <w:tcW w:w="1370"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98" w:dyaOrig="188">
                <v:shape id="_x0000_i1629" type="#_x0000_t75" style="width:5.05pt;height:9.4pt" o:ole="">
                  <v:imagedata r:id="rId384" o:title=""/>
                </v:shape>
                <o:OLEObject Type="Embed" ProgID="Equation.Ribbit" ShapeID="_x0000_i1629" DrawAspect="Content" ObjectID="_1451652460" r:id="rId884"/>
              </w:object>
            </w:r>
          </w:p>
        </w:tc>
        <w:tc>
          <w:tcPr>
            <w:tcW w:w="1647"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734" w:dyaOrig="236">
                <v:shape id="_x0000_i1630" type="#_x0000_t75" style="width:36.65pt;height:12.1pt" o:ole="">
                  <v:imagedata r:id="rId94" o:title=""/>
                </v:shape>
                <o:OLEObject Type="Embed" ProgID="Equation.Ribbit" ShapeID="_x0000_i1630" DrawAspect="Content" ObjectID="_1451652461" r:id="rId885"/>
              </w:object>
            </w:r>
          </w:p>
        </w:tc>
      </w:tr>
      <w:tr w:rsidR="003A06FB" w:rsidRPr="00D44826" w:rsidTr="00C6440F">
        <w:tc>
          <w:tcPr>
            <w:tcW w:w="2356"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rPr>
              <w:t>Frequenz</w:t>
            </w:r>
          </w:p>
        </w:tc>
        <w:tc>
          <w:tcPr>
            <w:tcW w:w="1004"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8" w:dyaOrig="234">
                <v:shape id="_x0000_i1631" type="#_x0000_t75" style="width:5.4pt;height:11.45pt" o:ole="">
                  <v:imagedata r:id="rId96" o:title=""/>
                </v:shape>
                <o:OLEObject Type="Embed" ProgID="Equation.Ribbit" ShapeID="_x0000_i1631" DrawAspect="Content" ObjectID="_1451652462" r:id="rId886"/>
              </w:object>
            </w:r>
          </w:p>
        </w:tc>
        <w:tc>
          <w:tcPr>
            <w:tcW w:w="2909"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36" w:dyaOrig="246">
                <v:shape id="_x0000_i1632" type="#_x0000_t75" style="width:52.15pt;height:12.45pt" o:ole="">
                  <v:imagedata r:id="rId98" o:title=""/>
                </v:shape>
                <o:OLEObject Type="Embed" ProgID="Equation.Ribbit" ShapeID="_x0000_i1632" DrawAspect="Content" ObjectID="_1451652463" r:id="rId887"/>
              </w:object>
            </w:r>
          </w:p>
        </w:tc>
        <w:tc>
          <w:tcPr>
            <w:tcW w:w="1370"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248" w:dyaOrig="232">
                <v:shape id="_x0000_i1633" type="#_x0000_t75" style="width:12.45pt;height:11.45pt" o:ole="">
                  <v:imagedata r:id="rId500" o:title=""/>
                </v:shape>
                <o:OLEObject Type="Embed" ProgID="Equation.Ribbit" ShapeID="_x0000_i1633" DrawAspect="Content" ObjectID="_1451652464" r:id="rId888"/>
              </w:object>
            </w:r>
          </w:p>
        </w:tc>
        <w:tc>
          <w:tcPr>
            <w:tcW w:w="1647" w:type="dxa"/>
            <w:shd w:val="clear" w:color="auto" w:fill="auto"/>
          </w:tcPr>
          <w:p w:rsidR="003A06FB" w:rsidRPr="00D44826" w:rsidRDefault="003A06FB" w:rsidP="00746789">
            <w:pPr>
              <w:pStyle w:val="KeinLeerraum"/>
              <w:rPr>
                <w:rFonts w:asciiTheme="minorHAnsi" w:hAnsiTheme="minorHAnsi" w:cs="Arial"/>
              </w:rPr>
            </w:pPr>
            <w:r w:rsidRPr="00D44826">
              <w:rPr>
                <w:rFonts w:asciiTheme="minorHAnsi" w:hAnsiTheme="minorHAnsi" w:cs="Arial"/>
                <w:position w:val="-6"/>
              </w:rPr>
              <w:object w:dxaOrig="1054" w:dyaOrig="234">
                <v:shape id="_x0000_i1634" type="#_x0000_t75" style="width:52.5pt;height:11.45pt" o:ole="">
                  <v:imagedata r:id="rId100" o:title=""/>
                </v:shape>
                <o:OLEObject Type="Embed" ProgID="Equation.Ribbit" ShapeID="_x0000_i1634" DrawAspect="Content" ObjectID="_1451652465" r:id="rId889"/>
              </w:object>
            </w:r>
          </w:p>
        </w:tc>
      </w:tr>
      <w:tr w:rsidR="00E17C8A" w:rsidRPr="00D44826" w:rsidTr="00C6440F">
        <w:tc>
          <w:tcPr>
            <w:tcW w:w="2356" w:type="dxa"/>
            <w:shd w:val="clear" w:color="auto" w:fill="auto"/>
          </w:tcPr>
          <w:p w:rsidR="00E17C8A" w:rsidRPr="00D44826" w:rsidRDefault="00E17C8A" w:rsidP="00746789">
            <w:pPr>
              <w:pStyle w:val="KeinLeerraum"/>
              <w:rPr>
                <w:rFonts w:asciiTheme="minorHAnsi" w:hAnsiTheme="minorHAnsi" w:cs="Arial"/>
              </w:rPr>
            </w:pPr>
            <w:r w:rsidRPr="00D44826">
              <w:rPr>
                <w:rFonts w:asciiTheme="minorHAnsi" w:hAnsiTheme="minorHAnsi" w:cs="Arial"/>
              </w:rPr>
              <w:t>Amplitude</w:t>
            </w:r>
          </w:p>
        </w:tc>
        <w:tc>
          <w:tcPr>
            <w:tcW w:w="1004" w:type="dxa"/>
            <w:shd w:val="clear" w:color="auto" w:fill="auto"/>
          </w:tcPr>
          <w:p w:rsidR="00E17C8A" w:rsidRPr="00D44826" w:rsidRDefault="00E17C8A" w:rsidP="00746789">
            <w:pPr>
              <w:pStyle w:val="KeinLeerraum"/>
              <w:rPr>
                <w:rFonts w:asciiTheme="minorHAnsi" w:hAnsiTheme="minorHAnsi" w:cs="Arial"/>
              </w:rPr>
            </w:pPr>
            <w:r w:rsidRPr="00D44826">
              <w:rPr>
                <w:rFonts w:asciiTheme="minorHAnsi" w:hAnsiTheme="minorHAnsi" w:cs="Arial"/>
                <w:position w:val="-6"/>
              </w:rPr>
              <w:object w:dxaOrig="118" w:dyaOrig="236">
                <v:shape id="_x0000_i1635" type="#_x0000_t75" style="width:6.4pt;height:12.1pt" o:ole="">
                  <v:imagedata r:id="rId102" o:title=""/>
                </v:shape>
                <o:OLEObject Type="Embed" ProgID="Equation.Ribbit" ShapeID="_x0000_i1635" DrawAspect="Content" ObjectID="_1451652466" r:id="rId890"/>
              </w:object>
            </w:r>
          </w:p>
        </w:tc>
        <w:tc>
          <w:tcPr>
            <w:tcW w:w="2909" w:type="dxa"/>
            <w:shd w:val="clear" w:color="auto" w:fill="auto"/>
          </w:tcPr>
          <w:p w:rsidR="00E17C8A" w:rsidRPr="00D44826" w:rsidRDefault="00E17C8A" w:rsidP="00746789">
            <w:pPr>
              <w:pStyle w:val="KeinLeerraum"/>
              <w:rPr>
                <w:rFonts w:asciiTheme="minorHAnsi" w:hAnsiTheme="minorHAnsi" w:cs="Arial"/>
              </w:rPr>
            </w:pPr>
            <w:r w:rsidRPr="00D44826">
              <w:rPr>
                <w:rFonts w:asciiTheme="minorHAnsi" w:hAnsiTheme="minorHAnsi" w:cs="Arial"/>
                <w:color w:val="008000"/>
                <w:position w:val="-6"/>
              </w:rPr>
              <w:object w:dxaOrig="1774" w:dyaOrig="232">
                <v:shape id="_x0000_i1636" type="#_x0000_t75" style="width:88.15pt;height:11.45pt" o:ole="">
                  <v:imagedata r:id="rId23" o:title=""/>
                </v:shape>
                <o:OLEObject Type="Embed" ProgID="Equation.Ribbit" ShapeID="_x0000_i1636" DrawAspect="Content" ObjectID="_1451652467" r:id="rId891"/>
              </w:object>
            </w:r>
          </w:p>
        </w:tc>
        <w:tc>
          <w:tcPr>
            <w:tcW w:w="1370" w:type="dxa"/>
            <w:shd w:val="clear" w:color="auto" w:fill="auto"/>
          </w:tcPr>
          <w:p w:rsidR="00E17C8A" w:rsidRPr="00D44826" w:rsidRDefault="00E17C8A" w:rsidP="00746789">
            <w:pPr>
              <w:pStyle w:val="KeinLeerraum"/>
              <w:rPr>
                <w:rFonts w:asciiTheme="minorHAnsi" w:hAnsiTheme="minorHAnsi" w:cs="Arial"/>
              </w:rPr>
            </w:pPr>
            <w:r w:rsidRPr="00D44826">
              <w:rPr>
                <w:rFonts w:asciiTheme="minorHAnsi" w:hAnsiTheme="minorHAnsi" w:cs="Arial"/>
                <w:position w:val="-6"/>
              </w:rPr>
              <w:object w:dxaOrig="164" w:dyaOrig="187">
                <v:shape id="_x0000_i1637" type="#_x0000_t75" style="width:8.4pt;height:9.4pt" o:ole="">
                  <v:imagedata r:id="rId389" o:title=""/>
                </v:shape>
                <o:OLEObject Type="Embed" ProgID="Equation.Ribbit" ShapeID="_x0000_i1637" DrawAspect="Content" ObjectID="_1451652468" r:id="rId892"/>
              </w:object>
            </w:r>
          </w:p>
        </w:tc>
        <w:tc>
          <w:tcPr>
            <w:tcW w:w="1647" w:type="dxa"/>
            <w:shd w:val="clear" w:color="auto" w:fill="auto"/>
          </w:tcPr>
          <w:p w:rsidR="00E17C8A" w:rsidRPr="00D44826" w:rsidRDefault="00E17C8A" w:rsidP="00746789">
            <w:pPr>
              <w:pStyle w:val="KeinLeerraum"/>
              <w:rPr>
                <w:rFonts w:asciiTheme="minorHAnsi" w:hAnsiTheme="minorHAnsi" w:cs="Arial"/>
              </w:rPr>
            </w:pPr>
            <w:r w:rsidRPr="00D44826">
              <w:rPr>
                <w:rFonts w:asciiTheme="minorHAnsi" w:hAnsiTheme="minorHAnsi" w:cs="Arial"/>
                <w:position w:val="-6"/>
              </w:rPr>
              <w:object w:dxaOrig="1086" w:dyaOrig="236">
                <v:shape id="_x0000_i1638" type="#_x0000_t75" style="width:54.5pt;height:12.1pt" o:ole="">
                  <v:imagedata r:id="rId105" o:title=""/>
                </v:shape>
                <o:OLEObject Type="Embed" ProgID="Equation.Ribbit" ShapeID="_x0000_i1638" DrawAspect="Content" ObjectID="_1451652469" r:id="rId893"/>
              </w:object>
            </w:r>
          </w:p>
        </w:tc>
      </w:tr>
    </w:tbl>
    <w:p w:rsidR="00FE2C28" w:rsidRDefault="00FE2C28" w:rsidP="005420EB">
      <w:pPr>
        <w:pStyle w:val="KeinLeerraum"/>
        <w:outlineLvl w:val="2"/>
        <w:rPr>
          <w:rFonts w:asciiTheme="minorHAnsi" w:hAnsiTheme="minorHAnsi" w:cs="Arial"/>
          <w:b/>
          <w:bCs/>
          <w:i/>
          <w:iCs/>
          <w:sz w:val="24"/>
          <w:szCs w:val="24"/>
        </w:rPr>
      </w:pPr>
      <w:bookmarkStart w:id="199" w:name="_Toc345252111"/>
      <w:bookmarkStart w:id="200" w:name="_Toc345252877"/>
    </w:p>
    <w:p w:rsidR="00DA5C16" w:rsidRPr="00D44826" w:rsidRDefault="00DA5C16" w:rsidP="005420EB">
      <w:pPr>
        <w:pStyle w:val="KeinLeerraum"/>
        <w:outlineLvl w:val="2"/>
        <w:rPr>
          <w:rFonts w:asciiTheme="minorHAnsi" w:hAnsiTheme="minorHAnsi" w:cs="Arial"/>
          <w:b/>
          <w:bCs/>
          <w:i/>
          <w:iCs/>
          <w:sz w:val="24"/>
          <w:szCs w:val="24"/>
        </w:rPr>
      </w:pPr>
      <w:bookmarkStart w:id="201" w:name="_Toc351892341"/>
      <w:r w:rsidRPr="00D44826">
        <w:rPr>
          <w:rFonts w:asciiTheme="minorHAnsi" w:hAnsiTheme="minorHAnsi" w:cs="Arial"/>
          <w:b/>
          <w:bCs/>
          <w:i/>
          <w:iCs/>
          <w:sz w:val="24"/>
          <w:szCs w:val="24"/>
        </w:rPr>
        <w:lastRenderedPageBreak/>
        <w:t>Skalare und Vektoren</w:t>
      </w:r>
      <w:bookmarkEnd w:id="199"/>
      <w:bookmarkEnd w:id="200"/>
      <w:bookmarkEnd w:id="201"/>
    </w:p>
    <w:p w:rsidR="00DA5C16" w:rsidRPr="00D44826" w:rsidRDefault="00DA5C16" w:rsidP="00DA5C16">
      <w:pPr>
        <w:pStyle w:val="KeinLeerraum"/>
        <w:rPr>
          <w:rFonts w:asciiTheme="minorHAnsi" w:hAnsiTheme="minorHAnsi" w:cs="Arial"/>
        </w:rPr>
      </w:pPr>
      <w:r w:rsidRPr="00D44826">
        <w:rPr>
          <w:rFonts w:asciiTheme="minorHAnsi" w:hAnsiTheme="minorHAnsi" w:cs="Arial"/>
        </w:rPr>
        <w:t xml:space="preserve">Die uns bekannten physikalischen Größen können in „Skalare“ und „Vektoren“ aufgeteilt werden. </w:t>
      </w:r>
      <w:r w:rsidR="00013949" w:rsidRPr="00D44826">
        <w:rPr>
          <w:rFonts w:asciiTheme="minorHAnsi" w:hAnsiTheme="minorHAnsi" w:cs="Arial"/>
        </w:rPr>
        <w:t>Vektoren hängen</w:t>
      </w:r>
      <w:r w:rsidRPr="00D44826">
        <w:rPr>
          <w:rFonts w:asciiTheme="minorHAnsi" w:hAnsiTheme="minorHAnsi" w:cs="Arial"/>
        </w:rPr>
        <w:t xml:space="preserve"> von der Richtung im Raum ab, Skalare nicht.</w:t>
      </w:r>
    </w:p>
    <w:p w:rsidR="00DA5C16" w:rsidRPr="00D44826" w:rsidRDefault="00DA5C16" w:rsidP="00DA5C16">
      <w:pPr>
        <w:pStyle w:val="KeinLeerraum"/>
        <w:rPr>
          <w:rFonts w:asciiTheme="minorHAnsi" w:hAnsiTheme="minorHAnsi" w:cs="Arial"/>
        </w:rPr>
      </w:pPr>
      <w:r w:rsidRPr="00D44826">
        <w:rPr>
          <w:rFonts w:asciiTheme="minorHAnsi" w:hAnsiTheme="minorHAnsi" w:cs="Arial"/>
        </w:rPr>
        <w:t xml:space="preserve">Beispiele: </w:t>
      </w:r>
    </w:p>
    <w:p w:rsidR="00DA5C16" w:rsidRPr="00D44826" w:rsidRDefault="00DA5C16" w:rsidP="00D020A0">
      <w:pPr>
        <w:pStyle w:val="KeinLeerraum"/>
        <w:numPr>
          <w:ilvl w:val="0"/>
          <w:numId w:val="30"/>
        </w:numPr>
        <w:rPr>
          <w:rFonts w:asciiTheme="minorHAnsi" w:hAnsiTheme="minorHAnsi" w:cs="Arial"/>
        </w:rPr>
      </w:pPr>
      <w:r w:rsidRPr="00D44826">
        <w:rPr>
          <w:rFonts w:asciiTheme="minorHAnsi" w:hAnsiTheme="minorHAnsi" w:cs="Arial"/>
        </w:rPr>
        <w:t xml:space="preserve">Skalare: Zeit, Fläche, Volumen, Masse, Energie, Leistung, Druck, elektrisch Ladung, elektrische Stromstärke, elektrisches Potenzial, elektrischer Spannung, elektrischer Widerstand, Temperatur, Entropie, Entropiestromstärke, Periodendauer, Frequenz, Amplitude </w:t>
      </w:r>
    </w:p>
    <w:p w:rsidR="00DA5C16" w:rsidRPr="00D44826" w:rsidRDefault="00DA5C16" w:rsidP="00D020A0">
      <w:pPr>
        <w:pStyle w:val="KeinLeerraum"/>
        <w:numPr>
          <w:ilvl w:val="0"/>
          <w:numId w:val="30"/>
        </w:numPr>
        <w:rPr>
          <w:rFonts w:asciiTheme="minorHAnsi" w:hAnsiTheme="minorHAnsi" w:cs="Arial"/>
        </w:rPr>
      </w:pPr>
      <w:r w:rsidRPr="00D44826">
        <w:rPr>
          <w:rFonts w:asciiTheme="minorHAnsi" w:hAnsiTheme="minorHAnsi" w:cs="Arial"/>
        </w:rPr>
        <w:t>Vektoren: Ortsvektor, Geschwindigkeit, Beschleunigung, Impuls und Kraft</w:t>
      </w:r>
    </w:p>
    <w:p w:rsidR="00DA5C16" w:rsidRPr="00D44826" w:rsidRDefault="00DA5C16" w:rsidP="00DA5C16">
      <w:pPr>
        <w:pStyle w:val="KeinLeerraum"/>
        <w:rPr>
          <w:rFonts w:asciiTheme="minorHAnsi" w:hAnsiTheme="minorHAnsi" w:cs="Arial"/>
        </w:rPr>
      </w:pPr>
      <w:r w:rsidRPr="00D44826">
        <w:rPr>
          <w:rFonts w:asciiTheme="minorHAnsi" w:hAnsiTheme="minorHAnsi" w:cs="Arial"/>
        </w:rPr>
        <w:t xml:space="preserve">Um Vektoren und Skalare voneinander zu unterscheiden, wird bei Vektoren über das Symbol ein kleiner Pfeil gezeichnet: </w:t>
      </w:r>
      <w:r w:rsidRPr="00D44826">
        <w:rPr>
          <w:rFonts w:asciiTheme="minorHAnsi" w:hAnsiTheme="minorHAnsi" w:cs="Arial"/>
          <w:position w:val="-6"/>
        </w:rPr>
        <w:object w:dxaOrig="1184" w:dyaOrig="286">
          <v:shape id="_x0000_i1639" type="#_x0000_t75" style="width:58.9pt;height:14.15pt" o:ole="">
            <v:imagedata r:id="rId894" o:title=""/>
          </v:shape>
          <o:OLEObject Type="Embed" ProgID="Equation.Ribbit" ShapeID="_x0000_i1639" DrawAspect="Content" ObjectID="_1451652470" r:id="rId895"/>
        </w:object>
      </w:r>
      <w:r w:rsidRPr="00D44826">
        <w:rPr>
          <w:rFonts w:asciiTheme="minorHAnsi" w:hAnsiTheme="minorHAnsi" w:cs="Arial"/>
        </w:rPr>
        <w:t>.</w:t>
      </w:r>
    </w:p>
    <w:p w:rsidR="00DA5C16" w:rsidRPr="00D44826" w:rsidRDefault="00DA5C16" w:rsidP="00DA5C16">
      <w:pPr>
        <w:rPr>
          <w:rFonts w:asciiTheme="minorHAnsi" w:hAnsiTheme="minorHAnsi" w:cs="Arial"/>
        </w:rPr>
      </w:pPr>
      <w:r w:rsidRPr="00D44826">
        <w:rPr>
          <w:rFonts w:asciiTheme="minorHAnsi" w:hAnsiTheme="minorHAnsi" w:cs="Arial"/>
        </w:rPr>
        <w:t>Vektoren können durch Pfeile dargestellt werden:</w:t>
      </w:r>
    </w:p>
    <w:p w:rsidR="00DA5C16" w:rsidRPr="00D44826" w:rsidRDefault="00DA5C16" w:rsidP="00DA5C16">
      <w:pPr>
        <w:jc w:val="center"/>
        <w:rPr>
          <w:rFonts w:asciiTheme="minorHAnsi" w:hAnsiTheme="minorHAnsi" w:cs="Arial"/>
        </w:rPr>
      </w:pPr>
      <w:r w:rsidRPr="00D44826">
        <w:rPr>
          <w:rFonts w:asciiTheme="minorHAnsi" w:hAnsiTheme="minorHAnsi" w:cs="Arial"/>
          <w:position w:val="-6"/>
        </w:rPr>
        <w:object w:dxaOrig="1738" w:dyaOrig="1220">
          <v:shape id="_x0000_i1640" type="#_x0000_t75" style="width:87.15pt;height:60.9pt" o:ole="">
            <v:imagedata r:id="rId896" o:title=""/>
          </v:shape>
          <o:OLEObject Type="Embed" ProgID="Equation.Ribbit" ShapeID="_x0000_i1640" DrawAspect="Content" ObjectID="_1451652471" r:id="rId897"/>
        </w:object>
      </w:r>
    </w:p>
    <w:p w:rsidR="00DA5C16" w:rsidRPr="00D44826" w:rsidRDefault="00DA5C16" w:rsidP="00DA5C16">
      <w:pPr>
        <w:rPr>
          <w:rFonts w:asciiTheme="minorHAnsi" w:hAnsiTheme="minorHAnsi" w:cs="Arial"/>
        </w:rPr>
      </w:pPr>
      <w:r w:rsidRPr="00D44826">
        <w:rPr>
          <w:rFonts w:asciiTheme="minorHAnsi" w:hAnsiTheme="minorHAnsi" w:cs="Arial"/>
        </w:rPr>
        <w:t>Die Richtung des (schwarzen) Pfeils gibt die Richtung der physikalischen Größe an.</w:t>
      </w:r>
      <w:r w:rsidRPr="00D44826">
        <w:rPr>
          <w:rFonts w:asciiTheme="minorHAnsi" w:hAnsiTheme="minorHAnsi" w:cs="Arial"/>
        </w:rPr>
        <w:br/>
        <w:t xml:space="preserve">Die Länge des (schwarzen) Pfeils gibt den Wert der physikalischen Größe an. Hierbei muss allerdings zuerst ein Zeichenmaßstab vereinbart werden. Zum Beispiel: </w:t>
      </w:r>
      <w:r w:rsidRPr="00D44826">
        <w:rPr>
          <w:rFonts w:asciiTheme="minorHAnsi" w:hAnsiTheme="minorHAnsi" w:cs="Arial"/>
          <w:position w:val="-6"/>
        </w:rPr>
        <w:object w:dxaOrig="1068" w:dyaOrig="240">
          <v:shape id="_x0000_i1641" type="#_x0000_t75" style="width:53.85pt;height:12.1pt" o:ole="">
            <v:imagedata r:id="rId898" o:title=""/>
          </v:shape>
          <o:OLEObject Type="Embed" ProgID="Equation.Ribbit" ShapeID="_x0000_i1641" DrawAspect="Content" ObjectID="_1451652472" r:id="rId899"/>
        </w:object>
      </w:r>
      <w:r w:rsidRPr="00D44826">
        <w:rPr>
          <w:rFonts w:asciiTheme="minorHAnsi" w:hAnsiTheme="minorHAnsi" w:cs="Arial"/>
        </w:rPr>
        <w:t>.</w:t>
      </w:r>
      <w:r w:rsidRPr="00D44826">
        <w:rPr>
          <w:rFonts w:asciiTheme="minorHAnsi" w:hAnsiTheme="minorHAnsi" w:cs="Arial"/>
        </w:rPr>
        <w:br/>
        <w:t xml:space="preserve">Möchte man nicht die Richtung, sondern nur den Wert einer physikalischen Größe angeben, so lässt man den kleinen Pfeil über dem Symbol weg. Zum Beispiel: </w:t>
      </w:r>
      <w:r w:rsidRPr="00D44826">
        <w:rPr>
          <w:rFonts w:asciiTheme="minorHAnsi" w:hAnsiTheme="minorHAnsi" w:cs="Arial"/>
          <w:position w:val="-6"/>
        </w:rPr>
        <w:object w:dxaOrig="1000" w:dyaOrig="240">
          <v:shape id="_x0000_i1642" type="#_x0000_t75" style="width:49.8pt;height:12.1pt" o:ole="">
            <v:imagedata r:id="rId900" o:title=""/>
          </v:shape>
          <o:OLEObject Type="Embed" ProgID="Equation.Ribbit" ShapeID="_x0000_i1642" DrawAspect="Content" ObjectID="_1451652473" r:id="rId901"/>
        </w:object>
      </w:r>
      <w:r w:rsidRPr="00D44826">
        <w:rPr>
          <w:rFonts w:asciiTheme="minorHAnsi" w:hAnsiTheme="minorHAnsi" w:cs="Arial"/>
        </w:rPr>
        <w:t>.</w:t>
      </w:r>
    </w:p>
    <w:p w:rsidR="00DA5C16" w:rsidRPr="00D44826" w:rsidRDefault="00DA5C16" w:rsidP="00DA5C16">
      <w:pPr>
        <w:rPr>
          <w:rFonts w:asciiTheme="minorHAnsi" w:hAnsiTheme="minorHAnsi" w:cs="Arial"/>
        </w:rPr>
      </w:pPr>
      <w:r w:rsidRPr="00D44826">
        <w:rPr>
          <w:rFonts w:asciiTheme="minorHAnsi" w:hAnsiTheme="minorHAnsi" w:cs="Arial"/>
          <w:b/>
          <w:bCs/>
        </w:rPr>
        <w:t>Multiplikation eines Vektors mit einem Skalar:</w:t>
      </w:r>
      <w:r w:rsidRPr="00D44826">
        <w:rPr>
          <w:rFonts w:asciiTheme="minorHAnsi" w:hAnsiTheme="minorHAnsi" w:cs="Arial"/>
          <w:b/>
          <w:bCs/>
        </w:rPr>
        <w:br/>
      </w:r>
      <w:r w:rsidR="00013949" w:rsidRPr="00D44826">
        <w:rPr>
          <w:rFonts w:asciiTheme="minorHAnsi" w:hAnsiTheme="minorHAnsi" w:cs="Arial"/>
        </w:rPr>
        <w:t xml:space="preserve">Wird ein Vektor </w:t>
      </w:r>
      <w:r w:rsidR="00013949" w:rsidRPr="00D44826">
        <w:rPr>
          <w:rFonts w:asciiTheme="minorHAnsi" w:hAnsiTheme="minorHAnsi" w:cs="Arial"/>
          <w:position w:val="-6"/>
        </w:rPr>
        <w:object w:dxaOrig="132" w:dyaOrig="238">
          <v:shape id="_x0000_i1643" type="#_x0000_t75" style="width:6.75pt;height:12.1pt" o:ole="">
            <v:imagedata r:id="rId806" o:title=""/>
          </v:shape>
          <o:OLEObject Type="Embed" ProgID="Equation.Ribbit" ShapeID="_x0000_i1643" DrawAspect="Content" ObjectID="_1451652474" r:id="rId902"/>
        </w:object>
      </w:r>
      <w:r w:rsidR="00013949" w:rsidRPr="00D44826">
        <w:rPr>
          <w:rFonts w:asciiTheme="minorHAnsi" w:hAnsiTheme="minorHAnsi" w:cs="Arial"/>
        </w:rPr>
        <w:t xml:space="preserve"> mit einem </w:t>
      </w:r>
      <w:proofErr w:type="spellStart"/>
      <w:r w:rsidR="00013949" w:rsidRPr="00D44826">
        <w:rPr>
          <w:rFonts w:asciiTheme="minorHAnsi" w:hAnsiTheme="minorHAnsi" w:cs="Arial"/>
        </w:rPr>
        <w:t>Skalar</w:t>
      </w:r>
      <w:proofErr w:type="spellEnd"/>
      <w:r w:rsidR="00013949" w:rsidRPr="00D44826">
        <w:rPr>
          <w:rFonts w:asciiTheme="minorHAnsi" w:hAnsiTheme="minorHAnsi" w:cs="Arial"/>
        </w:rPr>
        <w:t xml:space="preserve"> </w:t>
      </w:r>
      <w:r w:rsidR="00013949" w:rsidRPr="00D44826">
        <w:rPr>
          <w:rFonts w:asciiTheme="minorHAnsi" w:hAnsiTheme="minorHAnsi" w:cs="Arial"/>
          <w:position w:val="-6"/>
        </w:rPr>
        <w:object w:dxaOrig="118" w:dyaOrig="194">
          <v:shape id="_x0000_i1644" type="#_x0000_t75" style="width:6.4pt;height:9.4pt" o:ole="">
            <v:imagedata r:id="rId903" o:title=""/>
          </v:shape>
          <o:OLEObject Type="Embed" ProgID="Equation.Ribbit" ShapeID="_x0000_i1644" DrawAspect="Content" ObjectID="_1451652475" r:id="rId904"/>
        </w:object>
      </w:r>
      <w:r w:rsidR="00013949" w:rsidRPr="00D44826">
        <w:rPr>
          <w:rFonts w:asciiTheme="minorHAnsi" w:hAnsiTheme="minorHAnsi" w:cs="Arial"/>
        </w:rPr>
        <w:t xml:space="preserve"> multipliziert, dann entsteht wieder ein Vektor </w:t>
      </w:r>
      <w:r w:rsidR="00013949" w:rsidRPr="00D44826">
        <w:rPr>
          <w:rFonts w:asciiTheme="minorHAnsi" w:hAnsiTheme="minorHAnsi" w:cs="Arial"/>
          <w:position w:val="-6"/>
        </w:rPr>
        <w:object w:dxaOrig="874" w:dyaOrig="294">
          <v:shape id="_x0000_i1645" type="#_x0000_t75" style="width:43.4pt;height:14.15pt" o:ole="">
            <v:imagedata r:id="rId905" o:title=""/>
          </v:shape>
          <o:OLEObject Type="Embed" ProgID="Equation.Ribbit" ShapeID="_x0000_i1645" DrawAspect="Content" ObjectID="_1451652476" r:id="rId906"/>
        </w:object>
      </w:r>
      <w:r w:rsidR="00013949" w:rsidRPr="00D44826">
        <w:rPr>
          <w:rFonts w:asciiTheme="minorHAnsi" w:hAnsiTheme="minorHAnsi" w:cs="Arial"/>
        </w:rPr>
        <w:t xml:space="preserve">. </w:t>
      </w:r>
      <w:r w:rsidRPr="00D44826">
        <w:rPr>
          <w:rFonts w:asciiTheme="minorHAnsi" w:hAnsiTheme="minorHAnsi" w:cs="Arial"/>
        </w:rPr>
        <w:t xml:space="preserve">Der neue Vektor </w:t>
      </w:r>
      <w:r w:rsidRPr="00D44826">
        <w:rPr>
          <w:rFonts w:asciiTheme="minorHAnsi" w:hAnsiTheme="minorHAnsi" w:cs="Arial"/>
          <w:position w:val="-6"/>
        </w:rPr>
        <w:object w:dxaOrig="172" w:dyaOrig="290">
          <v:shape id="_x0000_i1646" type="#_x0000_t75" style="width:8.75pt;height:14.15pt" o:ole="">
            <v:imagedata r:id="rId907" o:title=""/>
          </v:shape>
          <o:OLEObject Type="Embed" ProgID="Equation.Ribbit" ShapeID="_x0000_i1646" DrawAspect="Content" ObjectID="_1451652477" r:id="rId908"/>
        </w:object>
      </w:r>
      <w:r w:rsidRPr="00D44826">
        <w:rPr>
          <w:rFonts w:asciiTheme="minorHAnsi" w:hAnsiTheme="minorHAnsi" w:cs="Arial"/>
        </w:rPr>
        <w:t xml:space="preserve"> hat dann die Länge </w:t>
      </w:r>
      <w:r w:rsidRPr="00D44826">
        <w:rPr>
          <w:rFonts w:asciiTheme="minorHAnsi" w:hAnsiTheme="minorHAnsi" w:cs="Arial"/>
          <w:position w:val="-6"/>
        </w:rPr>
        <w:object w:dxaOrig="960" w:dyaOrig="246">
          <v:shape id="_x0000_i1647" type="#_x0000_t75" style="width:47.8pt;height:12.45pt" o:ole="">
            <v:imagedata r:id="rId909" o:title=""/>
          </v:shape>
          <o:OLEObject Type="Embed" ProgID="Equation.Ribbit" ShapeID="_x0000_i1647" DrawAspect="Content" ObjectID="_1451652478" r:id="rId910"/>
        </w:object>
      </w:r>
      <w:r w:rsidRPr="00D44826">
        <w:rPr>
          <w:rFonts w:asciiTheme="minorHAnsi" w:hAnsiTheme="minorHAnsi" w:cs="Arial"/>
        </w:rPr>
        <w:t xml:space="preserve">. Falls der Wert von </w:t>
      </w:r>
      <w:r w:rsidRPr="00D44826">
        <w:rPr>
          <w:rFonts w:asciiTheme="minorHAnsi" w:hAnsiTheme="minorHAnsi" w:cs="Arial"/>
          <w:position w:val="-6"/>
        </w:rPr>
        <w:object w:dxaOrig="118" w:dyaOrig="194">
          <v:shape id="_x0000_i1648" type="#_x0000_t75" style="width:6.4pt;height:9.4pt" o:ole="">
            <v:imagedata r:id="rId903" o:title=""/>
          </v:shape>
          <o:OLEObject Type="Embed" ProgID="Equation.Ribbit" ShapeID="_x0000_i1648" DrawAspect="Content" ObjectID="_1451652479" r:id="rId911"/>
        </w:object>
      </w:r>
      <w:r w:rsidRPr="00D44826">
        <w:rPr>
          <w:rFonts w:asciiTheme="minorHAnsi" w:hAnsiTheme="minorHAnsi" w:cs="Arial"/>
        </w:rPr>
        <w:t xml:space="preserve"> positiv ist, zeigen  </w:t>
      </w:r>
      <w:r w:rsidRPr="00D44826">
        <w:rPr>
          <w:rFonts w:asciiTheme="minorHAnsi" w:hAnsiTheme="minorHAnsi" w:cs="Arial"/>
          <w:position w:val="-6"/>
        </w:rPr>
        <w:object w:dxaOrig="172" w:dyaOrig="290">
          <v:shape id="_x0000_i1649" type="#_x0000_t75" style="width:8.75pt;height:14.15pt" o:ole="">
            <v:imagedata r:id="rId907" o:title=""/>
          </v:shape>
          <o:OLEObject Type="Embed" ProgID="Equation.Ribbit" ShapeID="_x0000_i1649" DrawAspect="Content" ObjectID="_1451652480" r:id="rId912"/>
        </w:object>
      </w:r>
      <w:r w:rsidRPr="00D44826">
        <w:rPr>
          <w:rFonts w:asciiTheme="minorHAnsi" w:hAnsiTheme="minorHAnsi" w:cs="Arial"/>
        </w:rPr>
        <w:t xml:space="preserve"> und </w:t>
      </w:r>
      <w:r w:rsidRPr="00D44826">
        <w:rPr>
          <w:rFonts w:asciiTheme="minorHAnsi" w:hAnsiTheme="minorHAnsi" w:cs="Arial"/>
          <w:position w:val="-6"/>
        </w:rPr>
        <w:object w:dxaOrig="132" w:dyaOrig="238">
          <v:shape id="_x0000_i1650" type="#_x0000_t75" style="width:6.75pt;height:12.1pt" o:ole="">
            <v:imagedata r:id="rId806" o:title=""/>
          </v:shape>
          <o:OLEObject Type="Embed" ProgID="Equation.Ribbit" ShapeID="_x0000_i1650" DrawAspect="Content" ObjectID="_1451652481" r:id="rId913"/>
        </w:object>
      </w:r>
      <w:r w:rsidRPr="00D44826">
        <w:rPr>
          <w:rFonts w:asciiTheme="minorHAnsi" w:hAnsiTheme="minorHAnsi" w:cs="Arial"/>
        </w:rPr>
        <w:t xml:space="preserve"> in die gleiche Richtung. Ist der Wert von </w:t>
      </w:r>
      <w:r w:rsidRPr="00D44826">
        <w:rPr>
          <w:rFonts w:asciiTheme="minorHAnsi" w:hAnsiTheme="minorHAnsi" w:cs="Arial"/>
          <w:position w:val="-6"/>
        </w:rPr>
        <w:object w:dxaOrig="118" w:dyaOrig="194">
          <v:shape id="_x0000_i1651" type="#_x0000_t75" style="width:6.4pt;height:9.4pt" o:ole="">
            <v:imagedata r:id="rId903" o:title=""/>
          </v:shape>
          <o:OLEObject Type="Embed" ProgID="Equation.Ribbit" ShapeID="_x0000_i1651" DrawAspect="Content" ObjectID="_1451652482" r:id="rId914"/>
        </w:object>
      </w:r>
      <w:r w:rsidRPr="00D44826">
        <w:rPr>
          <w:rFonts w:asciiTheme="minorHAnsi" w:hAnsiTheme="minorHAnsi" w:cs="Arial"/>
        </w:rPr>
        <w:t xml:space="preserve"> negativ, dann zeigen  </w:t>
      </w:r>
      <w:r w:rsidRPr="00D44826">
        <w:rPr>
          <w:rFonts w:asciiTheme="minorHAnsi" w:hAnsiTheme="minorHAnsi" w:cs="Arial"/>
          <w:position w:val="-6"/>
        </w:rPr>
        <w:object w:dxaOrig="172" w:dyaOrig="290">
          <v:shape id="_x0000_i1652" type="#_x0000_t75" style="width:8.75pt;height:14.15pt" o:ole="">
            <v:imagedata r:id="rId907" o:title=""/>
          </v:shape>
          <o:OLEObject Type="Embed" ProgID="Equation.Ribbit" ShapeID="_x0000_i1652" DrawAspect="Content" ObjectID="_1451652483" r:id="rId915"/>
        </w:object>
      </w:r>
      <w:r w:rsidRPr="00D44826">
        <w:rPr>
          <w:rFonts w:asciiTheme="minorHAnsi" w:hAnsiTheme="minorHAnsi" w:cs="Arial"/>
        </w:rPr>
        <w:t xml:space="preserve"> und </w:t>
      </w:r>
      <w:r w:rsidRPr="00D44826">
        <w:rPr>
          <w:rFonts w:asciiTheme="minorHAnsi" w:hAnsiTheme="minorHAnsi" w:cs="Arial"/>
          <w:position w:val="-6"/>
        </w:rPr>
        <w:object w:dxaOrig="132" w:dyaOrig="238">
          <v:shape id="_x0000_i1653" type="#_x0000_t75" style="width:6.75pt;height:12.1pt" o:ole="">
            <v:imagedata r:id="rId806" o:title=""/>
          </v:shape>
          <o:OLEObject Type="Embed" ProgID="Equation.Ribbit" ShapeID="_x0000_i1653" DrawAspect="Content" ObjectID="_1451652484" r:id="rId916"/>
        </w:object>
      </w:r>
      <w:r w:rsidRPr="00D44826">
        <w:rPr>
          <w:rFonts w:asciiTheme="minorHAnsi" w:hAnsiTheme="minorHAnsi" w:cs="Arial"/>
        </w:rPr>
        <w:t xml:space="preserve"> in entgegengesetzte Richtungen:</w:t>
      </w:r>
    </w:p>
    <w:p w:rsidR="00DA5C16" w:rsidRPr="00D44826" w:rsidRDefault="00DA5C16" w:rsidP="00DA5C16">
      <w:pPr>
        <w:rPr>
          <w:rFonts w:asciiTheme="minorHAnsi" w:hAnsiTheme="minorHAnsi" w:cs="Arial"/>
          <w:b/>
          <w:bCs/>
        </w:rPr>
      </w:pPr>
      <w:r w:rsidRPr="00D44826">
        <w:rPr>
          <w:rFonts w:asciiTheme="minorHAnsi" w:hAnsiTheme="minorHAnsi" w:cs="Arial"/>
          <w:position w:val="-6"/>
        </w:rPr>
        <w:object w:dxaOrig="8542" w:dyaOrig="2230">
          <v:shape id="_x0000_i1654" type="#_x0000_t75" style="width:426.95pt;height:111.7pt" o:ole="">
            <v:imagedata r:id="rId917" o:title=""/>
          </v:shape>
          <o:OLEObject Type="Embed" ProgID="Equation.Ribbit" ShapeID="_x0000_i1654" DrawAspect="Content" ObjectID="_1451652485" r:id="rId918"/>
        </w:object>
      </w:r>
    </w:p>
    <w:p w:rsidR="00DA5C16" w:rsidRPr="00D44826" w:rsidRDefault="00DA5C16" w:rsidP="00DA5C16">
      <w:pPr>
        <w:rPr>
          <w:rFonts w:asciiTheme="minorHAnsi" w:hAnsiTheme="minorHAnsi" w:cs="Arial"/>
        </w:rPr>
      </w:pPr>
      <w:r w:rsidRPr="00D44826">
        <w:rPr>
          <w:rFonts w:asciiTheme="minorHAnsi" w:hAnsiTheme="minorHAnsi" w:cs="Arial"/>
          <w:b/>
          <w:bCs/>
        </w:rPr>
        <w:t xml:space="preserve">Beispiel Impuls: </w:t>
      </w:r>
      <w:r w:rsidRPr="00D44826">
        <w:rPr>
          <w:rFonts w:asciiTheme="minorHAnsi" w:hAnsiTheme="minorHAnsi" w:cs="Arial"/>
          <w:position w:val="-6"/>
        </w:rPr>
        <w:object w:dxaOrig="896" w:dyaOrig="238">
          <v:shape id="_x0000_i1655" type="#_x0000_t75" style="width:45.1pt;height:12.1pt" o:ole="">
            <v:imagedata r:id="rId919" o:title=""/>
          </v:shape>
          <o:OLEObject Type="Embed" ProgID="Equation.Ribbit" ShapeID="_x0000_i1655" DrawAspect="Content" ObjectID="_1451652486" r:id="rId920"/>
        </w:object>
      </w:r>
      <w:r w:rsidRPr="00D44826">
        <w:rPr>
          <w:rFonts w:asciiTheme="minorHAnsi" w:hAnsiTheme="minorHAnsi" w:cs="Arial"/>
        </w:rPr>
        <w:br/>
        <w:t>Da die Masse eines Körpers immer positiv ist, zeigen Impuls und Geschwindigkeit in die gleiche Richtung.</w:t>
      </w:r>
    </w:p>
    <w:p w:rsidR="00DA5C16" w:rsidRPr="00D44826" w:rsidRDefault="00DA5C16" w:rsidP="00DA5C16">
      <w:pPr>
        <w:rPr>
          <w:rFonts w:asciiTheme="minorHAnsi" w:hAnsiTheme="minorHAnsi" w:cs="Arial"/>
        </w:rPr>
      </w:pPr>
      <w:r w:rsidRPr="00D44826">
        <w:rPr>
          <w:rFonts w:asciiTheme="minorHAnsi" w:hAnsiTheme="minorHAnsi" w:cs="Arial"/>
          <w:b/>
          <w:bCs/>
        </w:rPr>
        <w:br w:type="page"/>
      </w:r>
      <w:r w:rsidRPr="00D44826">
        <w:rPr>
          <w:rFonts w:asciiTheme="minorHAnsi" w:hAnsiTheme="minorHAnsi" w:cs="Arial"/>
          <w:b/>
          <w:bCs/>
        </w:rPr>
        <w:lastRenderedPageBreak/>
        <w:t>Vektoraddition:</w:t>
      </w:r>
      <w:r w:rsidRPr="00D44826">
        <w:rPr>
          <w:rFonts w:asciiTheme="minorHAnsi" w:hAnsiTheme="minorHAnsi" w:cs="Arial"/>
          <w:b/>
          <w:bCs/>
        </w:rPr>
        <w:br/>
      </w:r>
      <w:r w:rsidRPr="00D44826">
        <w:rPr>
          <w:rFonts w:asciiTheme="minorHAnsi" w:hAnsiTheme="minorHAnsi" w:cs="Arial"/>
        </w:rPr>
        <w:t xml:space="preserve">Gegeben sind die Vektoren </w:t>
      </w:r>
      <w:r w:rsidRPr="00D44826">
        <w:rPr>
          <w:rFonts w:asciiTheme="minorHAnsi" w:hAnsiTheme="minorHAnsi" w:cs="Arial"/>
          <w:position w:val="-6"/>
        </w:rPr>
        <w:object w:dxaOrig="204" w:dyaOrig="286">
          <v:shape id="_x0000_i1656" type="#_x0000_t75" style="width:10.1pt;height:14.15pt" o:ole="">
            <v:imagedata r:id="rId921" o:title=""/>
          </v:shape>
          <o:OLEObject Type="Embed" ProgID="Equation.Ribbit" ShapeID="_x0000_i1656" DrawAspect="Content" ObjectID="_1451652487" r:id="rId922"/>
        </w:object>
      </w:r>
      <w:r w:rsidRPr="00D44826">
        <w:rPr>
          <w:rFonts w:asciiTheme="minorHAnsi" w:hAnsiTheme="minorHAnsi" w:cs="Arial"/>
        </w:rPr>
        <w:t xml:space="preserve"> und </w:t>
      </w:r>
      <w:r w:rsidRPr="00D44826">
        <w:rPr>
          <w:rFonts w:asciiTheme="minorHAnsi" w:hAnsiTheme="minorHAnsi" w:cs="Arial"/>
          <w:position w:val="-6"/>
        </w:rPr>
        <w:object w:dxaOrig="212" w:dyaOrig="286">
          <v:shape id="_x0000_i1657" type="#_x0000_t75" style="width:10.75pt;height:14.15pt" o:ole="">
            <v:imagedata r:id="rId923" o:title=""/>
          </v:shape>
          <o:OLEObject Type="Embed" ProgID="Equation.Ribbit" ShapeID="_x0000_i1657" DrawAspect="Content" ObjectID="_1451652488" r:id="rId924"/>
        </w:object>
      </w:r>
      <w:r w:rsidRPr="00D44826">
        <w:rPr>
          <w:rFonts w:asciiTheme="minorHAnsi" w:hAnsiTheme="minorHAnsi" w:cs="Arial"/>
        </w:rPr>
        <w:t>:</w:t>
      </w:r>
    </w:p>
    <w:p w:rsidR="00DA5C16" w:rsidRPr="00D44826" w:rsidRDefault="00DA5C16" w:rsidP="00DA5C16">
      <w:pPr>
        <w:jc w:val="center"/>
        <w:rPr>
          <w:rFonts w:asciiTheme="minorHAnsi" w:hAnsiTheme="minorHAnsi" w:cs="Arial"/>
          <w:b/>
          <w:bCs/>
          <w:i/>
          <w:iCs/>
        </w:rPr>
      </w:pPr>
      <w:r w:rsidRPr="00D44826">
        <w:rPr>
          <w:rFonts w:asciiTheme="minorHAnsi" w:hAnsiTheme="minorHAnsi" w:cs="Arial"/>
          <w:b/>
          <w:bCs/>
          <w:i/>
          <w:iCs/>
          <w:position w:val="-6"/>
        </w:rPr>
        <w:object w:dxaOrig="5706" w:dyaOrig="2354">
          <v:shape id="_x0000_i1658" type="#_x0000_t75" style="width:285.65pt;height:117.4pt" o:ole="">
            <v:imagedata r:id="rId925" o:title=""/>
          </v:shape>
          <o:OLEObject Type="Embed" ProgID="Equation.Ribbit" ShapeID="_x0000_i1658" DrawAspect="Content" ObjectID="_1451652489" r:id="rId926"/>
        </w:object>
      </w:r>
    </w:p>
    <w:p w:rsidR="00DA5C16" w:rsidRPr="00D44826" w:rsidRDefault="00DA5C16" w:rsidP="00DA5C16">
      <w:pPr>
        <w:rPr>
          <w:rFonts w:asciiTheme="minorHAnsi" w:hAnsiTheme="minorHAnsi" w:cs="Arial"/>
        </w:rPr>
      </w:pPr>
      <w:r w:rsidRPr="00D44826">
        <w:rPr>
          <w:rFonts w:asciiTheme="minorHAnsi" w:hAnsiTheme="minorHAnsi" w:cs="Arial"/>
        </w:rPr>
        <w:t xml:space="preserve">Die Addition von Vektoren ergibt wieder ein Vektor: </w:t>
      </w:r>
      <w:r w:rsidRPr="00D44826">
        <w:rPr>
          <w:rFonts w:asciiTheme="minorHAnsi" w:hAnsiTheme="minorHAnsi" w:cs="Arial"/>
          <w:position w:val="-8"/>
        </w:rPr>
        <w:object w:dxaOrig="1398" w:dyaOrig="308">
          <v:shape id="_x0000_i1659" type="#_x0000_t75" style="width:70pt;height:15.5pt" o:ole="">
            <v:imagedata r:id="rId927" o:title=""/>
          </v:shape>
          <o:OLEObject Type="Embed" ProgID="Equation.Ribbit" ShapeID="_x0000_i1659" DrawAspect="Content" ObjectID="_1451652490" r:id="rId928"/>
        </w:object>
      </w:r>
      <w:r w:rsidRPr="00D44826">
        <w:rPr>
          <w:rFonts w:asciiTheme="minorHAnsi" w:hAnsiTheme="minorHAnsi" w:cs="Arial"/>
        </w:rPr>
        <w:t>.</w:t>
      </w:r>
      <w:r w:rsidRPr="00D44826">
        <w:rPr>
          <w:rFonts w:asciiTheme="minorHAnsi" w:hAnsiTheme="minorHAnsi" w:cs="Arial"/>
        </w:rPr>
        <w:br/>
        <w:t xml:space="preserve">Wie kann man diesen Vektor </w:t>
      </w:r>
      <w:r w:rsidRPr="00D44826">
        <w:rPr>
          <w:rFonts w:asciiTheme="minorHAnsi" w:hAnsiTheme="minorHAnsi" w:cs="Arial"/>
          <w:position w:val="-8"/>
        </w:rPr>
        <w:object w:dxaOrig="390" w:dyaOrig="308">
          <v:shape id="_x0000_i1660" type="#_x0000_t75" style="width:19.5pt;height:15.5pt" o:ole="">
            <v:imagedata r:id="rId929" o:title=""/>
          </v:shape>
          <o:OLEObject Type="Embed" ProgID="Equation.Ribbit" ShapeID="_x0000_i1660" DrawAspect="Content" ObjectID="_1451652491" r:id="rId930"/>
        </w:object>
      </w:r>
      <w:r w:rsidRPr="00D44826">
        <w:rPr>
          <w:rFonts w:asciiTheme="minorHAnsi" w:hAnsiTheme="minorHAnsi" w:cs="Arial"/>
        </w:rPr>
        <w:t xml:space="preserve"> zeichnerisch konstruieren?</w:t>
      </w:r>
      <w:r w:rsidRPr="00D44826">
        <w:rPr>
          <w:rFonts w:asciiTheme="minorHAnsi" w:hAnsiTheme="minorHAnsi" w:cs="Arial"/>
        </w:rPr>
        <w:br/>
        <w:t xml:space="preserve">Bringe durch Parallelverschiebung von Vektor </w:t>
      </w:r>
      <w:r w:rsidRPr="00D44826">
        <w:rPr>
          <w:rFonts w:asciiTheme="minorHAnsi" w:hAnsiTheme="minorHAnsi" w:cs="Arial"/>
          <w:position w:val="-6"/>
        </w:rPr>
        <w:object w:dxaOrig="204" w:dyaOrig="286">
          <v:shape id="_x0000_i1661" type="#_x0000_t75" style="width:10.1pt;height:14.15pt" o:ole="">
            <v:imagedata r:id="rId921" o:title=""/>
          </v:shape>
          <o:OLEObject Type="Embed" ProgID="Equation.Ribbit" ShapeID="_x0000_i1661" DrawAspect="Content" ObjectID="_1451652492" r:id="rId931"/>
        </w:object>
      </w:r>
      <w:r w:rsidRPr="00D44826">
        <w:rPr>
          <w:rFonts w:asciiTheme="minorHAnsi" w:hAnsiTheme="minorHAnsi" w:cs="Arial"/>
        </w:rPr>
        <w:t xml:space="preserve"> oder Vektor </w:t>
      </w:r>
      <w:r w:rsidRPr="00D44826">
        <w:rPr>
          <w:rFonts w:asciiTheme="minorHAnsi" w:hAnsiTheme="minorHAnsi" w:cs="Arial"/>
          <w:position w:val="-6"/>
        </w:rPr>
        <w:object w:dxaOrig="212" w:dyaOrig="286">
          <v:shape id="_x0000_i1662" type="#_x0000_t75" style="width:10.75pt;height:14.15pt" o:ole="">
            <v:imagedata r:id="rId923" o:title=""/>
          </v:shape>
          <o:OLEObject Type="Embed" ProgID="Equation.Ribbit" ShapeID="_x0000_i1662" DrawAspect="Content" ObjectID="_1451652493" r:id="rId932"/>
        </w:object>
      </w:r>
      <w:r w:rsidRPr="00D44826">
        <w:rPr>
          <w:rFonts w:asciiTheme="minorHAnsi" w:hAnsiTheme="minorHAnsi" w:cs="Arial"/>
        </w:rPr>
        <w:t xml:space="preserve"> den Anfangspunkt von Vektor </w:t>
      </w:r>
      <w:r w:rsidRPr="00D44826">
        <w:rPr>
          <w:rFonts w:asciiTheme="minorHAnsi" w:hAnsiTheme="minorHAnsi" w:cs="Arial"/>
          <w:position w:val="-6"/>
        </w:rPr>
        <w:object w:dxaOrig="212" w:dyaOrig="286">
          <v:shape id="_x0000_i1663" type="#_x0000_t75" style="width:10.75pt;height:14.15pt" o:ole="">
            <v:imagedata r:id="rId923" o:title=""/>
          </v:shape>
          <o:OLEObject Type="Embed" ProgID="Equation.Ribbit" ShapeID="_x0000_i1663" DrawAspect="Content" ObjectID="_1451652494" r:id="rId933"/>
        </w:object>
      </w:r>
      <w:r w:rsidRPr="00D44826">
        <w:rPr>
          <w:rFonts w:asciiTheme="minorHAnsi" w:hAnsiTheme="minorHAnsi" w:cs="Arial"/>
        </w:rPr>
        <w:t xml:space="preserve"> an die Spitze des Vektors </w:t>
      </w:r>
      <w:r w:rsidRPr="00D44826">
        <w:rPr>
          <w:rFonts w:asciiTheme="minorHAnsi" w:hAnsiTheme="minorHAnsi" w:cs="Arial"/>
          <w:position w:val="-6"/>
        </w:rPr>
        <w:object w:dxaOrig="204" w:dyaOrig="286">
          <v:shape id="_x0000_i1664" type="#_x0000_t75" style="width:10.1pt;height:14.15pt" o:ole="">
            <v:imagedata r:id="rId921" o:title=""/>
          </v:shape>
          <o:OLEObject Type="Embed" ProgID="Equation.Ribbit" ShapeID="_x0000_i1664" DrawAspect="Content" ObjectID="_1451652495" r:id="rId934"/>
        </w:object>
      </w:r>
      <w:r w:rsidRPr="00D44826">
        <w:rPr>
          <w:rFonts w:asciiTheme="minorHAnsi" w:hAnsiTheme="minorHAnsi" w:cs="Arial"/>
        </w:rPr>
        <w:t xml:space="preserve">.  Verbinde dann den Anfangspunkt von Vektor </w:t>
      </w:r>
      <w:r w:rsidRPr="00D44826">
        <w:rPr>
          <w:rFonts w:asciiTheme="minorHAnsi" w:hAnsiTheme="minorHAnsi" w:cs="Arial"/>
          <w:position w:val="-6"/>
        </w:rPr>
        <w:object w:dxaOrig="204" w:dyaOrig="286">
          <v:shape id="_x0000_i1665" type="#_x0000_t75" style="width:10.1pt;height:14.15pt" o:ole="">
            <v:imagedata r:id="rId921" o:title=""/>
          </v:shape>
          <o:OLEObject Type="Embed" ProgID="Equation.Ribbit" ShapeID="_x0000_i1665" DrawAspect="Content" ObjectID="_1451652496" r:id="rId935"/>
        </w:object>
      </w:r>
      <w:r w:rsidRPr="00D44826">
        <w:rPr>
          <w:rFonts w:asciiTheme="minorHAnsi" w:hAnsiTheme="minorHAnsi" w:cs="Arial"/>
        </w:rPr>
        <w:t xml:space="preserve"> mit der Spitze von </w:t>
      </w:r>
      <w:r w:rsidRPr="00D44826">
        <w:rPr>
          <w:rFonts w:asciiTheme="minorHAnsi" w:hAnsiTheme="minorHAnsi" w:cs="Arial"/>
          <w:position w:val="-6"/>
        </w:rPr>
        <w:object w:dxaOrig="212" w:dyaOrig="286">
          <v:shape id="_x0000_i1666" type="#_x0000_t75" style="width:10.75pt;height:14.15pt" o:ole="">
            <v:imagedata r:id="rId923" o:title=""/>
          </v:shape>
          <o:OLEObject Type="Embed" ProgID="Equation.Ribbit" ShapeID="_x0000_i1666" DrawAspect="Content" ObjectID="_1451652497" r:id="rId936"/>
        </w:object>
      </w:r>
      <w:r w:rsidRPr="00D44826">
        <w:rPr>
          <w:rFonts w:asciiTheme="minorHAnsi" w:hAnsiTheme="minorHAnsi" w:cs="Arial"/>
        </w:rPr>
        <w:t>:</w:t>
      </w:r>
    </w:p>
    <w:p w:rsidR="00DA5C16" w:rsidRPr="00D44826" w:rsidRDefault="00DA5C16" w:rsidP="00DA5C16">
      <w:pPr>
        <w:spacing w:after="0" w:line="240" w:lineRule="auto"/>
        <w:jc w:val="center"/>
        <w:rPr>
          <w:rFonts w:asciiTheme="minorHAnsi" w:hAnsiTheme="minorHAnsi" w:cs="Arial"/>
        </w:rPr>
      </w:pPr>
      <w:r w:rsidRPr="00D44826">
        <w:rPr>
          <w:rFonts w:asciiTheme="minorHAnsi" w:hAnsiTheme="minorHAnsi" w:cs="Arial"/>
          <w:position w:val="-6"/>
        </w:rPr>
        <w:object w:dxaOrig="7970" w:dyaOrig="2364">
          <v:shape id="_x0000_i1667" type="#_x0000_t75" style="width:398.35pt;height:117.75pt" o:ole="">
            <v:imagedata r:id="rId937" o:title=""/>
          </v:shape>
          <o:OLEObject Type="Embed" ProgID="Equation.Ribbit" ShapeID="_x0000_i1667" DrawAspect="Content" ObjectID="_1451652498" r:id="rId938"/>
        </w:object>
      </w:r>
    </w:p>
    <w:p w:rsidR="00DA5C16" w:rsidRPr="00D44826" w:rsidRDefault="00DA5C16" w:rsidP="00DA5C16">
      <w:pPr>
        <w:spacing w:after="0" w:line="240" w:lineRule="auto"/>
        <w:jc w:val="center"/>
        <w:rPr>
          <w:rFonts w:asciiTheme="minorHAnsi" w:hAnsiTheme="minorHAnsi" w:cs="Arial"/>
        </w:rPr>
      </w:pPr>
    </w:p>
    <w:p w:rsidR="00DA5C16" w:rsidRPr="00D44826" w:rsidRDefault="00DA5C16" w:rsidP="00DA5C16">
      <w:pPr>
        <w:spacing w:after="0" w:line="240" w:lineRule="auto"/>
        <w:rPr>
          <w:rFonts w:asciiTheme="minorHAnsi" w:hAnsiTheme="minorHAnsi" w:cs="Arial"/>
        </w:rPr>
      </w:pPr>
      <w:r w:rsidRPr="00D44826">
        <w:rPr>
          <w:rFonts w:asciiTheme="minorHAnsi" w:hAnsiTheme="minorHAnsi" w:cs="Arial"/>
        </w:rPr>
        <w:t xml:space="preserve">Es gilt: </w:t>
      </w:r>
      <w:r w:rsidRPr="00D44826">
        <w:rPr>
          <w:rFonts w:asciiTheme="minorHAnsi" w:hAnsiTheme="minorHAnsi" w:cs="Arial"/>
          <w:position w:val="-6"/>
        </w:rPr>
        <w:object w:dxaOrig="1706" w:dyaOrig="286">
          <v:shape id="_x0000_i1668" type="#_x0000_t75" style="width:85.8pt;height:14.15pt" o:ole="">
            <v:imagedata r:id="rId939" o:title=""/>
          </v:shape>
          <o:OLEObject Type="Embed" ProgID="Equation.Ribbit" ShapeID="_x0000_i1668" DrawAspect="Content" ObjectID="_1451652499" r:id="rId940"/>
        </w:object>
      </w:r>
      <w:r w:rsidRPr="00D44826">
        <w:rPr>
          <w:rFonts w:asciiTheme="minorHAnsi" w:hAnsiTheme="minorHAnsi" w:cs="Arial"/>
        </w:rPr>
        <w:t xml:space="preserve">, d. h., die Vektoraddition ist kommutativ. Daher kann man die Vektoraddition von </w:t>
      </w:r>
      <w:r w:rsidRPr="00D44826">
        <w:rPr>
          <w:rFonts w:asciiTheme="minorHAnsi" w:hAnsiTheme="minorHAnsi" w:cs="Arial"/>
          <w:b/>
          <w:bCs/>
        </w:rPr>
        <w:t>zwei Vektoren</w:t>
      </w:r>
      <w:r w:rsidRPr="00D44826">
        <w:rPr>
          <w:rFonts w:asciiTheme="minorHAnsi" w:hAnsiTheme="minorHAnsi" w:cs="Arial"/>
        </w:rPr>
        <w:t xml:space="preserve"> auch als Vektorparallelogramm darstellen:</w:t>
      </w:r>
    </w:p>
    <w:p w:rsidR="00DA5C16" w:rsidRPr="00D44826" w:rsidRDefault="00DA5C16" w:rsidP="00DA5C16">
      <w:pPr>
        <w:spacing w:after="0" w:line="240" w:lineRule="auto"/>
        <w:jc w:val="center"/>
        <w:rPr>
          <w:rFonts w:asciiTheme="minorHAnsi" w:hAnsiTheme="minorHAnsi" w:cs="Arial"/>
        </w:rPr>
      </w:pPr>
      <w:r w:rsidRPr="00D44826">
        <w:rPr>
          <w:rFonts w:asciiTheme="minorHAnsi" w:hAnsiTheme="minorHAnsi" w:cs="Arial"/>
          <w:position w:val="-6"/>
        </w:rPr>
        <w:object w:dxaOrig="3438" w:dyaOrig="2364">
          <v:shape id="_x0000_i1669" type="#_x0000_t75" style="width:172.25pt;height:117.75pt" o:ole="">
            <v:imagedata r:id="rId941" o:title=""/>
          </v:shape>
          <o:OLEObject Type="Embed" ProgID="Equation.Ribbit" ShapeID="_x0000_i1669" DrawAspect="Content" ObjectID="_1451652500" r:id="rId942"/>
        </w:object>
      </w:r>
      <w:r w:rsidRPr="00D44826">
        <w:rPr>
          <w:rFonts w:asciiTheme="minorHAnsi" w:hAnsiTheme="minorHAnsi" w:cs="Arial"/>
        </w:rPr>
        <w:br/>
      </w:r>
    </w:p>
    <w:p w:rsidR="00DA5C16" w:rsidRPr="00D44826" w:rsidRDefault="00DA5C16" w:rsidP="00DA5C16">
      <w:pPr>
        <w:spacing w:after="0" w:line="240" w:lineRule="auto"/>
        <w:rPr>
          <w:rFonts w:asciiTheme="minorHAnsi" w:hAnsiTheme="minorHAnsi" w:cs="Arial"/>
        </w:rPr>
      </w:pPr>
      <w:r w:rsidRPr="00D44826">
        <w:rPr>
          <w:rFonts w:asciiTheme="minorHAnsi" w:hAnsiTheme="minorHAnsi" w:cs="Arial"/>
        </w:rPr>
        <w:t>Bei der Addition von mehr als zwei Vektoren kann das Vektorparallelogramm nicht verwendet werden. Mehrere Vektoren können durch Parallelverschiebung (analog zu obiger Beschreibung) zeichnerisch addiert werden:</w:t>
      </w:r>
    </w:p>
    <w:p w:rsidR="00DA5C16" w:rsidRPr="00D44826" w:rsidRDefault="00DA5C16" w:rsidP="00DA5C16">
      <w:pPr>
        <w:pStyle w:val="KeinLeerraum"/>
        <w:rPr>
          <w:rFonts w:asciiTheme="minorHAnsi" w:hAnsiTheme="minorHAnsi" w:cs="Arial"/>
          <w:b/>
          <w:bCs/>
          <w:i/>
          <w:iCs/>
        </w:rPr>
      </w:pPr>
      <w:r w:rsidRPr="00D44826">
        <w:rPr>
          <w:rFonts w:asciiTheme="minorHAnsi" w:hAnsiTheme="minorHAnsi" w:cs="Arial"/>
          <w:b/>
          <w:bCs/>
          <w:position w:val="-6"/>
        </w:rPr>
        <w:object w:dxaOrig="3420" w:dyaOrig="2340">
          <v:shape id="_x0000_i1670" type="#_x0000_t75" style="width:170.9pt;height:117.1pt" o:ole="">
            <v:imagedata r:id="rId943" o:title=""/>
          </v:shape>
          <o:OLEObject Type="Embed" ProgID="Equation.Ribbit" ShapeID="_x0000_i1670" DrawAspect="Content" ObjectID="_1451652501" r:id="rId944"/>
        </w:object>
      </w:r>
    </w:p>
    <w:p w:rsidR="00DA5C16" w:rsidRPr="00D44826" w:rsidRDefault="00DA5C16" w:rsidP="005420EB">
      <w:pPr>
        <w:pStyle w:val="KeinLeerraum"/>
        <w:outlineLvl w:val="2"/>
        <w:rPr>
          <w:rFonts w:asciiTheme="minorHAnsi" w:hAnsiTheme="minorHAnsi" w:cs="Arial"/>
          <w:i/>
          <w:iCs/>
          <w:sz w:val="24"/>
          <w:szCs w:val="24"/>
        </w:rPr>
      </w:pPr>
      <w:bookmarkStart w:id="202" w:name="_Toc345252112"/>
      <w:bookmarkStart w:id="203" w:name="_Toc345252878"/>
      <w:bookmarkStart w:id="204" w:name="_Toc351892342"/>
      <w:r w:rsidRPr="00D44826">
        <w:rPr>
          <w:rFonts w:asciiTheme="minorHAnsi" w:hAnsiTheme="minorHAnsi" w:cs="Arial"/>
          <w:b/>
          <w:i/>
          <w:iCs/>
          <w:sz w:val="24"/>
          <w:szCs w:val="24"/>
        </w:rPr>
        <w:lastRenderedPageBreak/>
        <w:t>Änderung einer physikalischen Größe</w:t>
      </w:r>
      <w:bookmarkEnd w:id="202"/>
      <w:bookmarkEnd w:id="203"/>
      <w:bookmarkEnd w:id="204"/>
      <w:r w:rsidRPr="00D44826">
        <w:rPr>
          <w:rFonts w:asciiTheme="minorHAnsi" w:hAnsiTheme="minorHAnsi" w:cs="Arial"/>
          <w:b/>
          <w:i/>
          <w:iCs/>
          <w:sz w:val="24"/>
          <w:szCs w:val="24"/>
        </w:rPr>
        <w:t xml:space="preserve"> </w:t>
      </w:r>
    </w:p>
    <w:p w:rsidR="00DA5C16" w:rsidRPr="00D44826" w:rsidRDefault="00DA5C16" w:rsidP="00746789">
      <w:pPr>
        <w:pStyle w:val="KeinLeerraum"/>
        <w:rPr>
          <w:rFonts w:asciiTheme="minorHAnsi" w:hAnsiTheme="minorHAnsi" w:cs="Arial"/>
        </w:rPr>
      </w:pPr>
      <w:bookmarkStart w:id="205" w:name="_Toc345252113"/>
      <w:r w:rsidRPr="00D44826">
        <w:rPr>
          <w:rFonts w:asciiTheme="minorHAnsi" w:hAnsiTheme="minorHAnsi" w:cs="Arial"/>
        </w:rPr>
        <w:t>Grundlage: Änderung einer physikalischen Größe (Differenz) (</w:t>
      </w:r>
      <w:r w:rsidR="002F018B">
        <w:rPr>
          <w:rFonts w:asciiTheme="minorHAnsi" w:hAnsiTheme="minorHAnsi" w:cs="Arial"/>
        </w:rPr>
        <w:t xml:space="preserve">siehe </w:t>
      </w:r>
      <w:r w:rsidRPr="00D44826">
        <w:rPr>
          <w:rFonts w:asciiTheme="minorHAnsi" w:hAnsiTheme="minorHAnsi" w:cs="Arial"/>
        </w:rPr>
        <w:t>Klasse 9)</w:t>
      </w:r>
      <w:bookmarkEnd w:id="205"/>
    </w:p>
    <w:p w:rsidR="00DA5C16" w:rsidRPr="00D44826" w:rsidRDefault="00DA5C16" w:rsidP="00746789">
      <w:pPr>
        <w:pStyle w:val="KeinLeerraum"/>
        <w:rPr>
          <w:rFonts w:asciiTheme="minorHAnsi" w:hAnsiTheme="minorHAnsi" w:cs="Arial"/>
          <w:b/>
          <w:bCs/>
          <w:i/>
          <w:iCs/>
        </w:rPr>
      </w:pPr>
    </w:p>
    <w:p w:rsidR="00900BC6" w:rsidRPr="00D44826" w:rsidRDefault="00900BC6" w:rsidP="00746789">
      <w:pPr>
        <w:pStyle w:val="KeinLeerraum"/>
        <w:rPr>
          <w:rFonts w:asciiTheme="minorHAnsi" w:hAnsiTheme="minorHAnsi" w:cs="Arial"/>
        </w:rPr>
      </w:pPr>
      <w:r w:rsidRPr="00D44826">
        <w:rPr>
          <w:rFonts w:asciiTheme="minorHAnsi" w:hAnsiTheme="minorHAnsi" w:cs="Arial"/>
        </w:rPr>
        <w:t>Darstellen</w:t>
      </w:r>
      <w:r w:rsidR="00F96CAC" w:rsidRPr="00D44826">
        <w:rPr>
          <w:rFonts w:asciiTheme="minorHAnsi" w:hAnsiTheme="minorHAnsi" w:cs="Arial"/>
        </w:rPr>
        <w:t xml:space="preserve"> und Erkennen von Änderungen einer physikalischen Größe m</w:t>
      </w:r>
      <w:r w:rsidRPr="00D44826">
        <w:rPr>
          <w:rFonts w:asciiTheme="minorHAnsi" w:hAnsiTheme="minorHAnsi" w:cs="Arial"/>
        </w:rPr>
        <w:t>ithilfe unterschiedlicher Schaubilder am Beispiel:</w:t>
      </w:r>
    </w:p>
    <w:p w:rsidR="00623ACE" w:rsidRPr="00D44826" w:rsidRDefault="00623ACE" w:rsidP="00746789">
      <w:pPr>
        <w:pStyle w:val="KeinLeerraum"/>
        <w:rPr>
          <w:rFonts w:asciiTheme="minorHAnsi" w:hAnsiTheme="minorHAnsi" w:cs="Arial"/>
          <w:b/>
          <w:bCs/>
          <w:i/>
          <w:i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8"/>
        <w:gridCol w:w="4820"/>
      </w:tblGrid>
      <w:tr w:rsidR="00623ACE" w:rsidRPr="00D44826" w:rsidTr="001254DC">
        <w:tc>
          <w:tcPr>
            <w:tcW w:w="4818" w:type="dxa"/>
            <w:shd w:val="clear" w:color="auto" w:fill="auto"/>
          </w:tcPr>
          <w:p w:rsidR="00623ACE" w:rsidRPr="00D44826" w:rsidRDefault="00013949" w:rsidP="00746789">
            <w:pPr>
              <w:jc w:val="center"/>
              <w:rPr>
                <w:rFonts w:asciiTheme="minorHAnsi" w:hAnsiTheme="minorHAnsi"/>
              </w:rPr>
            </w:pPr>
            <w:r w:rsidRPr="00D44826">
              <w:rPr>
                <w:rFonts w:asciiTheme="minorHAnsi" w:hAnsiTheme="minorHAnsi"/>
              </w:rPr>
              <w:t>z. B.</w:t>
            </w:r>
            <w:r w:rsidR="00623ACE" w:rsidRPr="00D44826">
              <w:rPr>
                <w:rFonts w:asciiTheme="minorHAnsi" w:hAnsiTheme="minorHAnsi"/>
              </w:rPr>
              <w:t xml:space="preserve"> gleichförmige Bewegung(en)</w:t>
            </w:r>
          </w:p>
        </w:tc>
        <w:tc>
          <w:tcPr>
            <w:tcW w:w="4820" w:type="dxa"/>
            <w:shd w:val="clear" w:color="auto" w:fill="auto"/>
          </w:tcPr>
          <w:p w:rsidR="00623ACE" w:rsidRPr="00D44826" w:rsidRDefault="00013949" w:rsidP="00746789">
            <w:pPr>
              <w:jc w:val="center"/>
              <w:rPr>
                <w:rFonts w:asciiTheme="minorHAnsi" w:hAnsiTheme="minorHAnsi"/>
              </w:rPr>
            </w:pPr>
            <w:r w:rsidRPr="00D44826">
              <w:rPr>
                <w:rFonts w:asciiTheme="minorHAnsi" w:hAnsiTheme="minorHAnsi"/>
              </w:rPr>
              <w:t xml:space="preserve">z. B. </w:t>
            </w:r>
            <w:r w:rsidR="00623ACE" w:rsidRPr="00D44826">
              <w:rPr>
                <w:rFonts w:asciiTheme="minorHAnsi" w:hAnsiTheme="minorHAnsi"/>
              </w:rPr>
              <w:t>(gleichmäßig) beschleunigte Bewegung(en)</w:t>
            </w:r>
          </w:p>
        </w:tc>
      </w:tr>
      <w:tr w:rsidR="00623ACE" w:rsidRPr="00D44826" w:rsidTr="001254DC">
        <w:tc>
          <w:tcPr>
            <w:tcW w:w="9638" w:type="dxa"/>
            <w:gridSpan w:val="2"/>
            <w:shd w:val="clear" w:color="auto" w:fill="auto"/>
          </w:tcPr>
          <w:p w:rsidR="00623ACE" w:rsidRPr="00D44826" w:rsidRDefault="00623ACE" w:rsidP="00746789">
            <w:pPr>
              <w:jc w:val="center"/>
              <w:rPr>
                <w:rFonts w:asciiTheme="minorHAnsi" w:hAnsiTheme="minorHAnsi"/>
              </w:rPr>
            </w:pPr>
            <w:r w:rsidRPr="00D44826">
              <w:rPr>
                <w:rFonts w:asciiTheme="minorHAnsi" w:hAnsiTheme="minorHAnsi"/>
              </w:rPr>
              <w:t xml:space="preserve">dargestellt </w:t>
            </w:r>
            <w:proofErr w:type="spellStart"/>
            <w:r w:rsidRPr="00D44826">
              <w:rPr>
                <w:rFonts w:asciiTheme="minorHAnsi" w:hAnsiTheme="minorHAnsi"/>
              </w:rPr>
              <w:t>mithilfe</w:t>
            </w:r>
            <w:proofErr w:type="spellEnd"/>
            <w:r w:rsidRPr="00D44826">
              <w:rPr>
                <w:rFonts w:asciiTheme="minorHAnsi" w:hAnsiTheme="minorHAnsi"/>
              </w:rPr>
              <w:t xml:space="preserve"> eines t-s-Diagramms</w:t>
            </w:r>
          </w:p>
        </w:tc>
      </w:tr>
      <w:tr w:rsidR="00623ACE" w:rsidRPr="00D44826" w:rsidTr="001254DC">
        <w:tc>
          <w:tcPr>
            <w:tcW w:w="4818" w:type="dxa"/>
            <w:shd w:val="clear" w:color="auto" w:fill="auto"/>
          </w:tcPr>
          <w:p w:rsidR="00623ACE" w:rsidRPr="00D44826" w:rsidRDefault="00E40170" w:rsidP="00746789">
            <w:pPr>
              <w:rPr>
                <w:rFonts w:asciiTheme="minorHAnsi" w:hAnsiTheme="minorHAnsi"/>
              </w:rPr>
            </w:pPr>
            <w:r w:rsidRPr="00D44826">
              <w:rPr>
                <w:rFonts w:asciiTheme="minorHAnsi" w:hAnsiTheme="minorHAnsi"/>
                <w:noProof/>
              </w:rPr>
              <mc:AlternateContent>
                <mc:Choice Requires="wpg">
                  <w:drawing>
                    <wp:anchor distT="0" distB="0" distL="0" distR="0" simplePos="0" relativeHeight="251639296" behindDoc="0" locked="0" layoutInCell="1" allowOverlap="1" wp14:anchorId="63E8A38F" wp14:editId="6ED798F0">
                      <wp:simplePos x="0" y="0"/>
                      <wp:positionH relativeFrom="column">
                        <wp:posOffset>3473450</wp:posOffset>
                      </wp:positionH>
                      <wp:positionV relativeFrom="paragraph">
                        <wp:posOffset>158115</wp:posOffset>
                      </wp:positionV>
                      <wp:extent cx="1830070" cy="1776730"/>
                      <wp:effectExtent l="0" t="5715" r="11430" b="0"/>
                      <wp:wrapNone/>
                      <wp:docPr id="85"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070" cy="1776730"/>
                                <a:chOff x="5470" y="249"/>
                                <a:chExt cx="2881" cy="2797"/>
                              </a:xfrm>
                            </wpg:grpSpPr>
                            <wpg:grpSp>
                              <wpg:cNvPr id="86" name="Group 117"/>
                              <wpg:cNvGrpSpPr>
                                <a:grpSpLocks/>
                              </wpg:cNvGrpSpPr>
                              <wpg:grpSpPr bwMode="auto">
                                <a:xfrm>
                                  <a:off x="5470" y="409"/>
                                  <a:ext cx="2839" cy="2637"/>
                                  <a:chOff x="5470" y="409"/>
                                  <a:chExt cx="2839" cy="2637"/>
                                </a:xfrm>
                              </wpg:grpSpPr>
                              <wpg:grpSp>
                                <wpg:cNvPr id="87" name="Group 118"/>
                                <wpg:cNvGrpSpPr>
                                  <a:grpSpLocks/>
                                </wpg:cNvGrpSpPr>
                                <wpg:grpSpPr bwMode="auto">
                                  <a:xfrm>
                                    <a:off x="5470" y="409"/>
                                    <a:ext cx="2839" cy="2615"/>
                                    <a:chOff x="5470" y="409"/>
                                    <a:chExt cx="2839" cy="2615"/>
                                  </a:xfrm>
                                </wpg:grpSpPr>
                                <pic:pic xmlns:pic="http://schemas.openxmlformats.org/drawingml/2006/picture">
                                  <pic:nvPicPr>
                                    <pic:cNvPr id="88" name="Picture 119"/>
                                    <pic:cNvPicPr>
                                      <a:picLocks noChangeAspect="1" noChangeArrowheads="1"/>
                                    </pic:cNvPicPr>
                                  </pic:nvPicPr>
                                  <pic:blipFill>
                                    <a:blip r:embed="rId945" cstate="print">
                                      <a:extLst>
                                        <a:ext uri="{28A0092B-C50C-407E-A947-70E740481C1C}">
                                          <a14:useLocalDpi xmlns:a14="http://schemas.microsoft.com/office/drawing/2010/main" val="0"/>
                                        </a:ext>
                                      </a:extLst>
                                    </a:blip>
                                    <a:srcRect/>
                                    <a:stretch>
                                      <a:fillRect/>
                                    </a:stretch>
                                  </pic:blipFill>
                                  <pic:spPr bwMode="auto">
                                    <a:xfrm>
                                      <a:off x="5909" y="602"/>
                                      <a:ext cx="1704" cy="1977"/>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808080"/>
                                          </a:solidFill>
                                          <a:round/>
                                          <a:headEnd/>
                                          <a:tailEnd/>
                                        </a14:hiddenLine>
                                      </a:ext>
                                      <a:ext uri="{AF507438-7753-43E0-B8FC-AC1667EBCBE1}">
                                        <a14:hiddenEffects xmlns:a14="http://schemas.microsoft.com/office/drawing/2010/main">
                                          <a:effectLst/>
                                        </a14:hiddenEffects>
                                      </a:ext>
                                    </a:extLst>
                                  </pic:spPr>
                                </pic:pic>
                                <wps:wsp>
                                  <wps:cNvPr id="89" name="Line 120"/>
                                  <wps:cNvCnPr/>
                                  <wps:spPr bwMode="auto">
                                    <a:xfrm flipV="1">
                                      <a:off x="5904" y="450"/>
                                      <a:ext cx="0" cy="211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 name="Line 121"/>
                                  <wps:cNvCnPr/>
                                  <wps:spPr bwMode="auto">
                                    <a:xfrm>
                                      <a:off x="5909" y="2574"/>
                                      <a:ext cx="2257"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1" name="Text Box 122"/>
                                  <wps:cNvSpPr txBox="1">
                                    <a:spLocks noChangeArrowheads="1"/>
                                  </wps:cNvSpPr>
                                  <wps:spPr bwMode="auto">
                                    <a:xfrm>
                                      <a:off x="5470" y="409"/>
                                      <a:ext cx="438"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000000"/>
                                          </w:rPr>
                                        </w:pPr>
                                        <w:r>
                                          <w:rPr>
                                            <w:rFonts w:eastAsia="Microsoft YaHei"/>
                                            <w:color w:val="000000"/>
                                          </w:rPr>
                                          <w:t>s</w:t>
                                        </w:r>
                                      </w:p>
                                    </w:txbxContent>
                                  </wps:txbx>
                                  <wps:bodyPr rot="0" vert="horz" wrap="square" lIns="90000" tIns="45000" rIns="90000" bIns="45000" anchor="t" anchorCtr="0">
                                    <a:noAutofit/>
                                  </wps:bodyPr>
                                </wps:wsp>
                                <wps:wsp>
                                  <wps:cNvPr id="92" name="Text Box 123"/>
                                  <wps:cNvSpPr txBox="1">
                                    <a:spLocks noChangeArrowheads="1"/>
                                  </wps:cNvSpPr>
                                  <wps:spPr bwMode="auto">
                                    <a:xfrm>
                                      <a:off x="7871" y="2606"/>
                                      <a:ext cx="438"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000000"/>
                                          </w:rPr>
                                        </w:pPr>
                                        <w:r>
                                          <w:rPr>
                                            <w:rFonts w:eastAsia="Microsoft YaHei"/>
                                            <w:color w:val="000000"/>
                                          </w:rPr>
                                          <w:t>t</w:t>
                                        </w:r>
                                      </w:p>
                                    </w:txbxContent>
                                  </wps:txbx>
                                  <wps:bodyPr rot="0" vert="horz" wrap="square" lIns="90000" tIns="45000" rIns="90000" bIns="45000" anchor="t" anchorCtr="0">
                                    <a:noAutofit/>
                                  </wps:bodyPr>
                                </wps:wsp>
                                <pic:pic xmlns:pic="http://schemas.openxmlformats.org/drawingml/2006/picture">
                                  <pic:nvPicPr>
                                    <pic:cNvPr id="93" name="Picture 124"/>
                                    <pic:cNvPicPr>
                                      <a:picLocks noChangeAspect="1" noChangeArrowheads="1"/>
                                    </pic:cNvPicPr>
                                  </pic:nvPicPr>
                                  <pic:blipFill>
                                    <a:blip r:embed="rId946" cstate="print">
                                      <a:extLst>
                                        <a:ext uri="{28A0092B-C50C-407E-A947-70E740481C1C}">
                                          <a14:useLocalDpi xmlns:a14="http://schemas.microsoft.com/office/drawing/2010/main" val="0"/>
                                        </a:ext>
                                      </a:extLst>
                                    </a:blip>
                                    <a:srcRect/>
                                    <a:stretch>
                                      <a:fillRect/>
                                    </a:stretch>
                                  </pic:blipFill>
                                  <pic:spPr bwMode="auto">
                                    <a:xfrm>
                                      <a:off x="5897" y="1169"/>
                                      <a:ext cx="2092" cy="1416"/>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808080"/>
                                          </a:solidFill>
                                          <a:round/>
                                          <a:headEnd/>
                                          <a:tailEnd/>
                                        </a14:hiddenLine>
                                      </a:ext>
                                      <a:ext uri="{AF507438-7753-43E0-B8FC-AC1667EBCBE1}">
                                        <a14:hiddenEffects xmlns:a14="http://schemas.microsoft.com/office/drawing/2010/main">
                                          <a:effectLst/>
                                        </a14:hiddenEffects>
                                      </a:ext>
                                    </a:extLst>
                                  </pic:spPr>
                                </pic:pic>
                              </wpg:grpSp>
                              <wps:wsp>
                                <wps:cNvPr id="94" name="Oval 125"/>
                                <wps:cNvSpPr>
                                  <a:spLocks noChangeArrowheads="1"/>
                                </wps:cNvSpPr>
                                <wps:spPr bwMode="auto">
                                  <a:xfrm>
                                    <a:off x="7065" y="1590"/>
                                    <a:ext cx="55" cy="53"/>
                                  </a:xfrm>
                                  <a:prstGeom prst="ellipse">
                                    <a:avLst/>
                                  </a:prstGeom>
                                  <a:solidFill>
                                    <a:srgbClr val="FF0000"/>
                                  </a:solidFill>
                                  <a:ln w="9525">
                                    <a:solidFill>
                                      <a:srgbClr val="80808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95" name="Line 126"/>
                                <wps:cNvCnPr/>
                                <wps:spPr bwMode="auto">
                                  <a:xfrm flipV="1">
                                    <a:off x="6851" y="1974"/>
                                    <a:ext cx="24" cy="2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4" name="Line 127"/>
                                <wps:cNvCnPr/>
                                <wps:spPr bwMode="auto">
                                  <a:xfrm flipV="1">
                                    <a:off x="6649" y="854"/>
                                    <a:ext cx="928" cy="1465"/>
                                  </a:xfrm>
                                  <a:prstGeom prst="line">
                                    <a:avLst/>
                                  </a:prstGeom>
                                  <a:noFill/>
                                  <a:ln w="6840">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5" name="Line 128"/>
                                <wps:cNvCnPr/>
                                <wps:spPr bwMode="auto">
                                  <a:xfrm>
                                    <a:off x="7098" y="2525"/>
                                    <a:ext cx="0" cy="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6" name="Line 129"/>
                                <wps:cNvCnPr/>
                                <wps:spPr bwMode="auto">
                                  <a:xfrm>
                                    <a:off x="5865" y="1606"/>
                                    <a:ext cx="1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7" name="Text Box 130"/>
                                <wps:cNvSpPr txBox="1">
                                  <a:spLocks noChangeArrowheads="1"/>
                                </wps:cNvSpPr>
                                <wps:spPr bwMode="auto">
                                  <a:xfrm>
                                    <a:off x="5533" y="1417"/>
                                    <a:ext cx="501"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FF0000"/>
                                          <w:sz w:val="20"/>
                                          <w:szCs w:val="20"/>
                                          <w:vertAlign w:val="subscript"/>
                                        </w:rPr>
                                      </w:pPr>
                                      <w:r>
                                        <w:rPr>
                                          <w:rFonts w:eastAsia="Microsoft YaHei"/>
                                          <w:color w:val="FF0000"/>
                                          <w:sz w:val="20"/>
                                          <w:szCs w:val="20"/>
                                        </w:rPr>
                                        <w:t>s</w:t>
                                      </w:r>
                                      <w:r>
                                        <w:rPr>
                                          <w:rFonts w:eastAsia="Microsoft YaHei"/>
                                          <w:color w:val="FF0000"/>
                                          <w:sz w:val="20"/>
                                          <w:szCs w:val="20"/>
                                          <w:vertAlign w:val="subscript"/>
                                        </w:rPr>
                                        <w:t>1</w:t>
                                      </w:r>
                                    </w:p>
                                  </w:txbxContent>
                                </wps:txbx>
                                <wps:bodyPr rot="0" vert="horz" wrap="square" lIns="90000" tIns="45000" rIns="90000" bIns="45000" anchor="t" anchorCtr="0">
                                  <a:noAutofit/>
                                </wps:bodyPr>
                              </wps:wsp>
                              <wps:wsp>
                                <wps:cNvPr id="393" name="Text Box 131"/>
                                <wps:cNvSpPr txBox="1">
                                  <a:spLocks noChangeArrowheads="1"/>
                                </wps:cNvSpPr>
                                <wps:spPr bwMode="auto">
                                  <a:xfrm>
                                    <a:off x="6918" y="2608"/>
                                    <a:ext cx="501"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FF0000"/>
                                          <w:sz w:val="20"/>
                                          <w:szCs w:val="20"/>
                                          <w:vertAlign w:val="subscript"/>
                                        </w:rPr>
                                      </w:pPr>
                                      <w:r>
                                        <w:rPr>
                                          <w:rFonts w:eastAsia="Microsoft YaHei"/>
                                          <w:color w:val="FF0000"/>
                                          <w:sz w:val="20"/>
                                          <w:szCs w:val="20"/>
                                        </w:rPr>
                                        <w:t>t</w:t>
                                      </w:r>
                                      <w:r>
                                        <w:rPr>
                                          <w:rFonts w:eastAsia="Microsoft YaHei"/>
                                          <w:color w:val="FF0000"/>
                                          <w:sz w:val="20"/>
                                          <w:szCs w:val="20"/>
                                          <w:vertAlign w:val="subscript"/>
                                        </w:rPr>
                                        <w:t>1</w:t>
                                      </w:r>
                                    </w:p>
                                  </w:txbxContent>
                                </wps:txbx>
                                <wps:bodyPr rot="0" vert="horz" wrap="square" lIns="90000" tIns="45000" rIns="90000" bIns="45000" anchor="t" anchorCtr="0">
                                  <a:noAutofit/>
                                </wps:bodyPr>
                              </wps:wsp>
                            </wpg:grpSp>
                            <wps:wsp>
                              <wps:cNvPr id="394" name="Oval 132"/>
                              <wps:cNvSpPr>
                                <a:spLocks noChangeArrowheads="1"/>
                              </wps:cNvSpPr>
                              <wps:spPr bwMode="auto">
                                <a:xfrm>
                                  <a:off x="7560" y="249"/>
                                  <a:ext cx="340" cy="324"/>
                                </a:xfrm>
                                <a:prstGeom prst="ellipse">
                                  <a:avLst/>
                                </a:prstGeom>
                                <a:blipFill dpi="0" rotWithShape="0">
                                  <a:blip r:embed="rId947"/>
                                  <a:srcRect/>
                                  <a:tile tx="0" ty="0" sx="100000" sy="100000" flip="none" algn="tl"/>
                                </a:blip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623ACE">
                                    <w:pPr>
                                      <w:spacing w:line="0" w:lineRule="atLeast"/>
                                      <w:jc w:val="center"/>
                                      <w:rPr>
                                        <w:rFonts w:eastAsia="Microsoft YaHei"/>
                                      </w:rPr>
                                    </w:pPr>
                                    <w:r>
                                      <w:rPr>
                                        <w:rFonts w:eastAsia="Microsoft YaHei"/>
                                      </w:rPr>
                                      <w:t>1</w:t>
                                    </w:r>
                                  </w:p>
                                </w:txbxContent>
                              </wps:txbx>
                              <wps:bodyPr rot="0" vert="horz" wrap="square" lIns="17640" tIns="10800" rIns="17640" bIns="10800" anchor="ctr" anchorCtr="0">
                                <a:noAutofit/>
                              </wps:bodyPr>
                            </wps:wsp>
                            <wps:wsp>
                              <wps:cNvPr id="395" name="Oval 133"/>
                              <wps:cNvSpPr>
                                <a:spLocks noChangeArrowheads="1"/>
                              </wps:cNvSpPr>
                              <wps:spPr bwMode="auto">
                                <a:xfrm>
                                  <a:off x="8012" y="768"/>
                                  <a:ext cx="339" cy="325"/>
                                </a:xfrm>
                                <a:prstGeom prst="ellipse">
                                  <a:avLst/>
                                </a:prstGeom>
                                <a:blipFill dpi="0" rotWithShape="0">
                                  <a:blip r:embed="rId947"/>
                                  <a:srcRect/>
                                  <a:tile tx="0" ty="0" sx="100000" sy="100000" flip="none" algn="tl"/>
                                </a:blipFill>
                                <a:ln w="9525">
                                  <a:solidFill>
                                    <a:srgbClr val="000000"/>
                                  </a:solidFill>
                                  <a:prstDash val="sysDot"/>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623ACE">
                                    <w:pPr>
                                      <w:spacing w:line="0" w:lineRule="atLeast"/>
                                      <w:jc w:val="center"/>
                                      <w:rPr>
                                        <w:rFonts w:eastAsia="Microsoft YaHei"/>
                                      </w:rPr>
                                    </w:pPr>
                                    <w:r>
                                      <w:rPr>
                                        <w:rFonts w:eastAsia="Microsoft YaHei"/>
                                      </w:rPr>
                                      <w:t>2</w:t>
                                    </w:r>
                                  </w:p>
                                </w:txbxContent>
                              </wps:txbx>
                              <wps:bodyPr rot="0" vert="horz" wrap="square" lIns="17640" tIns="10800" rIns="17640" bIns="10800" anchor="ctr" anchorCtr="0">
                                <a:noAutofit/>
                              </wps:bodyPr>
                            </wps:wsp>
                          </wpg:wgp>
                        </a:graphicData>
                      </a:graphic>
                      <wp14:sizeRelH relativeFrom="page">
                        <wp14:pctWidth>0</wp14:pctWidth>
                      </wp14:sizeRelH>
                      <wp14:sizeRelV relativeFrom="page">
                        <wp14:pctHeight>0</wp14:pctHeight>
                      </wp14:sizeRelV>
                    </wp:anchor>
                  </w:drawing>
                </mc:Choice>
                <mc:Fallback>
                  <w:pict>
                    <v:group id="Group 116" o:spid="_x0000_s1048" style="position:absolute;margin-left:273.5pt;margin-top:12.45pt;width:144.1pt;height:139.9pt;z-index:251639296;mso-wrap-distance-left:0;mso-wrap-distance-right:0;mso-position-horizontal-relative:text;mso-position-vertical-relative:text" coordorigin="5470,249" coordsize="2881,2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">
                      <v:group id="Group 117" o:spid="_x0000_s1049" style="position:absolute;left:5470;top:409;width:2839;height:2637" coordorigin="5470,409" coordsize="2839,26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group id="Group 118" o:spid="_x0000_s1050" style="position:absolute;left:5470;top:409;width:2839;height:2615" coordorigin="5470,409" coordsize="2839,26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shape id="Picture 119" o:spid="_x0000_s1051" type="#_x0000_t75" style="position:absolute;left:5909;top:602;width:1704;height:19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TqpW8AAAA2wAAAA8AAABkcnMvZG93bnJldi54bWxET7sKwjAU3QX/IVzBTVMdilSjqKC4Wh/z&#10;tbm2xeamNtHWvzeD4Hg478WqM5V4U+NKywom4wgEcWZ1ybmC82k3moFwHlljZZkUfMjBatnvLTDR&#10;tuUjvVOfixDCLkEFhfd1IqXLCjLoxrYmDtzdNgZ9gE0udYNtCDeVnEZRLA2WHBoKrGlbUPZIX0bB&#10;tU3NNH6ecXs/Xm+Tzya+7F2s1HDQrecgPHX+L/65D1rBLIwNX8IPkMsv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nU6qVvAAAANsAAAAPAAAAAAAAAAAAAAAAAJ8CAABkcnMv&#10;ZG93bnJldi54bWxQSwUGAAAAAAQABAD3AAAAiAMAAAAA&#10;" strokecolor="gray">
                            <v:fill recolor="t" type="frame"/>
                            <v:stroke joinstyle="round"/>
                            <v:imagedata r:id="rId956" o:title=""/>
                          </v:shape>
                          <v:line id="Line 120" o:spid="_x0000_s1052" style="position:absolute;flip:y;visibility:visible;mso-wrap-style:square" from="5904,450" to="5904,2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0aMQAAADbAAAADwAAAGRycy9kb3ducmV2LnhtbESPQWvCQBCF74X+h2UKvQTdWKFozEZa&#10;rSAUD7UePA7ZaRKanQ3ZUdN/7wpCj48373vz8uXgWnWmPjSeDUzGKSji0tuGKwOH781oBioIssXW&#10;Mxn4owDL4vEhx8z6C3/ReS+VihAOGRqoRbpM61DW5DCMfUccvR/fO5Qo+0rbHi8R7lr9kqav2mHD&#10;saHGjlY1lb/7k4tvbHa8nk6Td6eTZE4fR/lMtRjz/DS8LUAJDfJ/fE9vrYHZHG5bIgB0c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L7RoxAAAANsAAAAPAAAAAAAAAAAA&#10;AAAAAKECAABkcnMvZG93bnJldi54bWxQSwUGAAAAAAQABAD5AAAAkgMAAAAA&#10;">
                            <v:stroke endarrow="block"/>
                          </v:line>
                          <v:line id="Line 121" o:spid="_x0000_s1053" style="position:absolute;visibility:visible;mso-wrap-style:square" from="5909,2574" to="8166,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oLZsEAAADbAAAADwAAAGRycy9kb3ducmV2LnhtbERPTWvCMBi+D/wP4R3sNlN3mLYzyrAM&#10;PDjBDzy/a16bYvOmNLHGf78cBI8Pz/d8GW0rBup941jBZJyBIK6cbrhWcDz8vM9A+ICssXVMCu7k&#10;YbkYvcyx0O7GOxr2oRYphH2BCkwIXSGlrwxZ9GPXESfu7HqLIcG+lrrHWwq3rfzIsk9pseHUYLCj&#10;laHqsr9aBVNT7uRUlpvDthyaSR5/4+kvV+rtNX5/gQgUw1P8cK+1gjytT1/SD5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agtmwQAAANsAAAAPAAAAAAAAAAAAAAAA&#10;AKECAABkcnMvZG93bnJldi54bWxQSwUGAAAAAAQABAD5AAAAjwMAAAAA&#10;">
                            <v:stroke endarrow="block"/>
                          </v:line>
                          <v:shape id="Text Box 122" o:spid="_x0000_s1054" type="#_x0000_t202" style="position:absolute;left:5470;top:409;width:438;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Y6TsQA&#10;AADbAAAADwAAAGRycy9kb3ducmV2LnhtbESPX2vCQBDE3wt+h2OFvtWLPoiNniKiooVS/IPPS25N&#10;gtm9kDtj2k/fKxR8HGbmN8xs0XGlWmp86cTAcJCAIsmcLSU3cD5t3iagfECxWDkhA9/kYTHvvcww&#10;te4hB2qPIVcRIj5FA0UIdaq1zwpi9ANXk0Tv6hrGEGWTa9vgI8K50qMkGWvGUuJCgTWtCspuxzsb&#10;uG7yCe8vFW+T1f6jzfj89fO5Nua13y2noAJ14Rn+b++sgfch/H2JP0DP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WOk7EAAAA2wAAAA8AAAAAAAAAAAAAAAAAmAIAAGRycy9k&#10;b3ducmV2LnhtbFBLBQYAAAAABAAEAPUAAACJAwAAAAA=&#10;" filled="f" stroked="f">
                            <v:stroke joinstyle="round"/>
                            <v:textbox inset="2.5mm,1.25mm,2.5mm,1.25mm">
                              <w:txbxContent>
                                <w:p w:rsidR="00B53B6F" w:rsidRDefault="00B53B6F" w:rsidP="00623ACE">
                                  <w:pPr>
                                    <w:spacing w:line="0" w:lineRule="atLeast"/>
                                    <w:rPr>
                                      <w:rFonts w:eastAsia="Microsoft YaHei"/>
                                      <w:color w:val="000000"/>
                                    </w:rPr>
                                  </w:pPr>
                                  <w:r>
                                    <w:rPr>
                                      <w:rFonts w:eastAsia="Microsoft YaHei"/>
                                      <w:color w:val="000000"/>
                                    </w:rPr>
                                    <w:t>s</w:t>
                                  </w:r>
                                </w:p>
                              </w:txbxContent>
                            </v:textbox>
                          </v:shape>
                          <v:shape id="Text Box 123" o:spid="_x0000_s1055" type="#_x0000_t202" style="position:absolute;left:7871;top:2606;width:438;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SkOcQA&#10;AADbAAAADwAAAGRycy9kb3ducmV2LnhtbESPX2vCQBDE3wW/w7FC3/SiD0VTLyKipRaK1Eqfl9zm&#10;D2b3Qu4a0376XqHg4zAzv2HWm4Eb1VPnaycG5rMEFEnubC2lgcvHYboE5QOKxcYJGfgmD5tsPFpj&#10;at1N3qk/h1JFiPgUDVQhtKnWPq+I0c9cSxK9wnWMIcqu1LbDW4RzoxdJ8qgZa4kLFba0qyi/nr/Y&#10;QHEol3z8bPg52R1f+5wvp5+3vTEPk2H7BCrQEO7h//aLNbBawN+X+AN0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EpDnEAAAA2wAAAA8AAAAAAAAAAAAAAAAAmAIAAGRycy9k&#10;b3ducmV2LnhtbFBLBQYAAAAABAAEAPUAAACJAwAAAAA=&#10;" filled="f" stroked="f">
                            <v:stroke joinstyle="round"/>
                            <v:textbox inset="2.5mm,1.25mm,2.5mm,1.25mm">
                              <w:txbxContent>
                                <w:p w:rsidR="00B53B6F" w:rsidRDefault="00B53B6F" w:rsidP="00623ACE">
                                  <w:pPr>
                                    <w:spacing w:line="0" w:lineRule="atLeast"/>
                                    <w:rPr>
                                      <w:rFonts w:eastAsia="Microsoft YaHei"/>
                                      <w:color w:val="000000"/>
                                    </w:rPr>
                                  </w:pPr>
                                  <w:r>
                                    <w:rPr>
                                      <w:rFonts w:eastAsia="Microsoft YaHei"/>
                                      <w:color w:val="000000"/>
                                    </w:rPr>
                                    <w:t>t</w:t>
                                  </w:r>
                                </w:p>
                              </w:txbxContent>
                            </v:textbox>
                          </v:shape>
                          <v:shape id="Picture 124" o:spid="_x0000_s1056" type="#_x0000_t75" style="position:absolute;left:5897;top:1169;width:2092;height:14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y2C/FAAAA2wAAAA8AAABkcnMvZG93bnJldi54bWxEj0FrwkAUhO9C/8PyCl6K2ahg2zSr2Mqi&#10;N6m1FG+P7GsSmn0bsqvGf+8KBY/DzHzD5IveNuJEna8dKxgnKQjiwpmaSwX7Lz16AeEDssHGMSm4&#10;kIfF/GGQY2bcmT/ptAuliBD2GSqoQmgzKX1RkUWfuJY4er+usxii7EppOjxHuG3kJE1n0mLNcaHC&#10;lj4qKv52R6tAO73Wl9nTu37ervXh8NPofvWt1PCxX76BCNSHe/i/vTEKXqdw+xJ/gJx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MtgvxQAAANsAAAAPAAAAAAAAAAAAAAAA&#10;AJ8CAABkcnMvZG93bnJldi54bWxQSwUGAAAAAAQABAD3AAAAkQMAAAAA&#10;" strokecolor="gray">
                            <v:fill recolor="t" type="frame"/>
                            <v:stroke joinstyle="round"/>
                            <v:imagedata r:id="rId957" o:title=""/>
                          </v:shape>
                        </v:group>
                        <v:oval id="Oval 125" o:spid="_x0000_s1057" style="position:absolute;left:7065;top:1590;width:55;height:5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gcMQA&#10;AADbAAAADwAAAGRycy9kb3ducmV2LnhtbESPQWvCQBSE70L/w/IK3nRTKbVGVwmCILYXbUCPj+xr&#10;Nph9G7NbTf59VxA8DjPzDbNYdbYWV2p95VjB2zgBQVw4XXGpIP/ZjD5B+ICssXZMCnrysFq+DBaY&#10;anfjPV0PoRQRwj5FBSaEJpXSF4Ys+rFriKP361qLIcq2lLrFW4TbWk6S5ENarDguGGxobag4H/6s&#10;glM/yfLj9w4vIXPV9tx/FeYyVWr42mVzEIG68Aw/2lutYPYO9y/xB8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C4HDEAAAA2wAAAA8AAAAAAAAAAAAAAAAAmAIAAGRycy9k&#10;b3ducmV2LnhtbFBLBQYAAAAABAAEAPUAAACJAwAAAAA=&#10;" fillcolor="red" strokecolor="gray"/>
                        <v:line id="Line 126" o:spid="_x0000_s1058" style="position:absolute;flip:y;visibility:visible;mso-wrap-style:square" from="6851,1974" to="6875,2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eCoc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8xf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rngqHGAAAA2wAAAA8AAAAAAAAA&#10;AAAAAAAAoQIAAGRycy9kb3ducmV2LnhtbFBLBQYAAAAABAAEAPkAAACUAwAAAAA=&#10;"/>
                        <v:line id="Line 127" o:spid="_x0000_s1059" style="position:absolute;flip:y;visibility:visible;mso-wrap-style:square" from="6649,854" to="7577,2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i5n8UAAADcAAAADwAAAGRycy9kb3ducmV2LnhtbESPzWrCQBSF90LfYbiF7pqJrRaJToJU&#10;RN1ok3bh8pK5TUIzd0JmNPHtO4WCy8P5+TirbDStuFLvGssKplEMgri0uuFKwdfn9nkBwnlkja1l&#10;UnAjB1n6MFlhou3AOV0LX4kwwi5BBbX3XSKlK2sy6CLbEQfv2/YGfZB9JXWPQxg3rXyJ4zdpsOFA&#10;qLGj95rKn+JiAiSfn4+nw0bzLt8d1o35KKZmUOrpcVwvQXga/T38395rBa+LGfydCUdAp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fi5n8UAAADcAAAADwAAAAAAAAAA&#10;AAAAAAChAgAAZHJzL2Rvd25yZXYueG1sUEsFBgAAAAAEAAQA+QAAAJMDAAAAAA==&#10;" strokecolor="red" strokeweight=".19mm"/>
                        <v:line id="Line 128" o:spid="_x0000_s1060" style="position:absolute;visibility:visible;mso-wrap-style:square" from="7098,2525" to="7098,2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nO/ccAAADcAAAADwAAAGRycy9kb3ducmV2LnhtbESPT2vCQBTE7wW/w/KE3uqmlQaJriIt&#10;Be1B/Ad6fGafSdrs27C7TdJv7wqFHoeZ+Q0zW/SmFi05X1lW8DxKQBDnVldcKDgePp4mIHxA1lhb&#10;JgW/5GExHzzMMNO24x21+1CICGGfoYIyhCaT0uclGfQj2xBH72qdwRClK6R22EW4qeVLkqTSYMVx&#10;ocSG3krKv/c/RsFmvE3b5fpz1Z/W6SV/313OX51T6nHYL6cgAvXhP/zXXmkF48kr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mc79xwAAANwAAAAPAAAAAAAA&#10;AAAAAAAAAKECAABkcnMvZG93bnJldi54bWxQSwUGAAAAAAQABAD5AAAAlQMAAAAA&#10;"/>
                        <v:line id="Line 129" o:spid="_x0000_s1061" style="position:absolute;visibility:visible;mso-wrap-style:square" from="5865,1606" to="5970,16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tQisYAAADcAAAADwAAAGRycy9kb3ducmV2LnhtbESPQWvCQBSE70L/w/IK3nSjQpDUVUQR&#10;tIeittAen9nXJG32bdjdJum/dwXB4zAz3zCLVW9q0ZLzlWUFk3ECgji3uuJCwcf7bjQH4QOyxtoy&#10;KfgnD6vl02CBmbYdn6g9h0JECPsMFZQhNJmUPi/JoB/bhjh639YZDFG6QmqHXYSbWk6TJJUGK44L&#10;JTa0KSn/Pf8ZBW+zY9quD6/7/vOQXvLt6fL10zmlhs/9+gVEoD48wvf2XiuYzV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ZLUIrGAAAA3AAAAA8AAAAAAAAA&#10;AAAAAAAAoQIAAGRycy9kb3ducmV2LnhtbFBLBQYAAAAABAAEAPkAAACUAwAAAAA=&#10;"/>
                        <v:shape id="Text Box 130" o:spid="_x0000_s1062" type="#_x0000_t202" style="position:absolute;left:5533;top:1417;width:501;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75pcUA&#10;AADcAAAADwAAAGRycy9kb3ducmV2LnhtbESPX2vCQBDE3wW/w7EF3+qlLWhIPaWIFi2I+Ic+L7k1&#10;Cc3uhdw1xn76XqHg4zAzv2Fmi55r1VHrKycGnsYJKJLc2UoKA+fT+jEF5QOKxdoJGbiRh8V8OJhh&#10;Zt1VDtQdQ6EiRHyGBsoQmkxrn5fE6MeuIYnexbWMIcq20LbFa4RzrZ+TZKIZK4kLJTa0LCn/On6z&#10;gcu6SHn7WfN7stx+dDmf9z+7lTGjh/7tFVSgPtzD/+2NNfCSTuHvTDwCe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LvmlxQAAANwAAAAPAAAAAAAAAAAAAAAAAJgCAABkcnMv&#10;ZG93bnJldi54bWxQSwUGAAAAAAQABAD1AAAAigMAAAAA&#10;" filled="f" stroked="f">
                          <v:stroke joinstyle="round"/>
                          <v:textbox inset="2.5mm,1.25mm,2.5mm,1.25mm">
                            <w:txbxContent>
                              <w:p w:rsidR="00B53B6F" w:rsidRDefault="00B53B6F" w:rsidP="00623ACE">
                                <w:pPr>
                                  <w:spacing w:line="0" w:lineRule="atLeast"/>
                                  <w:rPr>
                                    <w:rFonts w:eastAsia="Microsoft YaHei"/>
                                    <w:color w:val="FF0000"/>
                                    <w:sz w:val="20"/>
                                    <w:szCs w:val="20"/>
                                    <w:vertAlign w:val="subscript"/>
                                  </w:rPr>
                                </w:pPr>
                                <w:r>
                                  <w:rPr>
                                    <w:rFonts w:eastAsia="Microsoft YaHei"/>
                                    <w:color w:val="FF0000"/>
                                    <w:sz w:val="20"/>
                                    <w:szCs w:val="20"/>
                                  </w:rPr>
                                  <w:t>s</w:t>
                                </w:r>
                                <w:r>
                                  <w:rPr>
                                    <w:rFonts w:eastAsia="Microsoft YaHei"/>
                                    <w:color w:val="FF0000"/>
                                    <w:sz w:val="20"/>
                                    <w:szCs w:val="20"/>
                                    <w:vertAlign w:val="subscript"/>
                                  </w:rPr>
                                  <w:t>1</w:t>
                                </w:r>
                              </w:p>
                            </w:txbxContent>
                          </v:textbox>
                        </v:shape>
                        <v:shape id="Text Box 131" o:spid="_x0000_s1063" type="#_x0000_t202" style="position:absolute;left:6918;top:2608;width:501;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xpe8UA&#10;AADcAAAADwAAAGRycy9kb3ducmV2LnhtbESPUWvCQBCE3wv+h2OFvtWLCmJTTxHRUgtFTKXPS25N&#10;gtm9kDtj6q/vFQp9HGbmG2ax6rlWHbW+cmJgPEpAkeTOVlIYOH3unuagfECxWDshA9/kYbUcPCww&#10;te4mR+qyUKgIEZ+igTKEJtXa5yUx+pFrSKJ3di1jiLIttG3xFuFc60mSzDRjJXGhxIY2JeWX7MoG&#10;zrtizvuvml+Tzf69y/l0uH9sjXkc9usXUIH68B/+a79ZA9PnKfyeiUdA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zGl7xQAAANwAAAAPAAAAAAAAAAAAAAAAAJgCAABkcnMv&#10;ZG93bnJldi54bWxQSwUGAAAAAAQABAD1AAAAigMAAAAA&#10;" filled="f" stroked="f">
                          <v:stroke joinstyle="round"/>
                          <v:textbox inset="2.5mm,1.25mm,2.5mm,1.25mm">
                            <w:txbxContent>
                              <w:p w:rsidR="00B53B6F" w:rsidRDefault="00B53B6F" w:rsidP="00623ACE">
                                <w:pPr>
                                  <w:spacing w:line="0" w:lineRule="atLeast"/>
                                  <w:rPr>
                                    <w:rFonts w:eastAsia="Microsoft YaHei"/>
                                    <w:color w:val="FF0000"/>
                                    <w:sz w:val="20"/>
                                    <w:szCs w:val="20"/>
                                    <w:vertAlign w:val="subscript"/>
                                  </w:rPr>
                                </w:pPr>
                                <w:r>
                                  <w:rPr>
                                    <w:rFonts w:eastAsia="Microsoft YaHei"/>
                                    <w:color w:val="FF0000"/>
                                    <w:sz w:val="20"/>
                                    <w:szCs w:val="20"/>
                                  </w:rPr>
                                  <w:t>t</w:t>
                                </w:r>
                                <w:r>
                                  <w:rPr>
                                    <w:rFonts w:eastAsia="Microsoft YaHei"/>
                                    <w:color w:val="FF0000"/>
                                    <w:sz w:val="20"/>
                                    <w:szCs w:val="20"/>
                                    <w:vertAlign w:val="subscript"/>
                                  </w:rPr>
                                  <w:t>1</w:t>
                                </w:r>
                              </w:p>
                            </w:txbxContent>
                          </v:textbox>
                        </v:shape>
                      </v:group>
                      <v:oval id="Oval 132" o:spid="_x0000_s1064" style="position:absolute;left:7560;top:249;width:340;height:3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HysUA&#10;AADcAAAADwAAAGRycy9kb3ducmV2LnhtbESPQWvCQBSE70L/w/IKvYhurEGa1FXEUtCLYJqLt0f2&#10;NYlm34bsNqb/3hUEj8PMfMMs14NpRE+dqy0rmE0jEMSF1TWXCvKf78kHCOeRNTaWScE/OVivXkZL&#10;TLW98pH6zJciQNilqKDyvk2ldEVFBt3UtsTB+7WdQR9kV0rd4TXATSPfo2ghDdYcFipsaVtRccn+&#10;jIIYk/2sd8k4/mpkfj7YMt+eNkq9vQ6bTxCeBv8MP9o7rWCexHA/E4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fKxQAAANwAAAAPAAAAAAAAAAAAAAAAAJgCAABkcnMv&#10;ZG93bnJldi54bWxQSwUGAAAAAAQABAD1AAAAigMAAAAA&#10;">
                        <v:fill r:id="rId958" o:title="" recolor="t" type="tile"/>
                        <v:textbox inset=".49mm,.3mm,.49mm,.3mm">
                          <w:txbxContent>
                            <w:p w:rsidR="00B53B6F" w:rsidRDefault="00B53B6F" w:rsidP="00623ACE">
                              <w:pPr>
                                <w:spacing w:line="0" w:lineRule="atLeast"/>
                                <w:jc w:val="center"/>
                                <w:rPr>
                                  <w:rFonts w:eastAsia="Microsoft YaHei"/>
                                </w:rPr>
                              </w:pPr>
                              <w:r>
                                <w:rPr>
                                  <w:rFonts w:eastAsia="Microsoft YaHei"/>
                                </w:rPr>
                                <w:t>1</w:t>
                              </w:r>
                            </w:p>
                          </w:txbxContent>
                        </v:textbox>
                      </v:oval>
                      <v:oval id="Oval 133" o:spid="_x0000_s1065" style="position:absolute;left:8012;top:768;width:339;height: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OfMYA&#10;AADcAAAADwAAAGRycy9kb3ducmV2LnhtbESPW2sCMRSE34X+h3AKfRHNWrHY7UYRL+Bb0Zbavh02&#10;Zy91c7IkUdd/b4RCH4eZ+YbJ5p1pxJmcry0rGA0TEMS51TWXCj4/NoMpCB+QNTaWScGVPMxnD70M&#10;U20vvKPzPpQiQtinqKAKoU2l9HlFBv3QtsTRK6wzGKJ0pdQOLxFuGvmcJC/SYM1xocKWlhXlx/3J&#10;KOi778UaD2H7vir8D3Xu8PXbHyv19Ngt3kAE6sJ/+K+91QrGrxO4n4lH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OfMYAAADcAAAADwAAAAAAAAAAAAAAAACYAgAAZHJz&#10;L2Rvd25yZXYueG1sUEsFBgAAAAAEAAQA9QAAAIsDAAAAAA==&#10;">
                        <v:fill r:id="rId958" o:title="" recolor="t" type="tile"/>
                        <v:stroke dashstyle="1 1"/>
                        <v:textbox inset=".49mm,.3mm,.49mm,.3mm">
                          <w:txbxContent>
                            <w:p w:rsidR="00B53B6F" w:rsidRDefault="00B53B6F" w:rsidP="00623ACE">
                              <w:pPr>
                                <w:spacing w:line="0" w:lineRule="atLeast"/>
                                <w:jc w:val="center"/>
                                <w:rPr>
                                  <w:rFonts w:eastAsia="Microsoft YaHei"/>
                                </w:rPr>
                              </w:pPr>
                              <w:r>
                                <w:rPr>
                                  <w:rFonts w:eastAsia="Microsoft YaHei"/>
                                </w:rPr>
                                <w:t>2</w:t>
                              </w:r>
                            </w:p>
                          </w:txbxContent>
                        </v:textbox>
                      </v:oval>
                    </v:group>
                  </w:pict>
                </mc:Fallback>
              </mc:AlternateContent>
            </w:r>
            <w:r w:rsidRPr="00D44826">
              <w:rPr>
                <w:rFonts w:asciiTheme="minorHAnsi" w:hAnsiTheme="minorHAnsi"/>
                <w:noProof/>
              </w:rPr>
              <mc:AlternateContent>
                <mc:Choice Requires="wpg">
                  <w:drawing>
                    <wp:anchor distT="0" distB="0" distL="0" distR="0" simplePos="0" relativeHeight="251638272" behindDoc="0" locked="0" layoutInCell="1" allowOverlap="1" wp14:anchorId="60130FEB" wp14:editId="56569764">
                      <wp:simplePos x="0" y="0"/>
                      <wp:positionH relativeFrom="column">
                        <wp:posOffset>485775</wp:posOffset>
                      </wp:positionH>
                      <wp:positionV relativeFrom="paragraph">
                        <wp:posOffset>156210</wp:posOffset>
                      </wp:positionV>
                      <wp:extent cx="1830070" cy="1746885"/>
                      <wp:effectExtent l="0" t="3810" r="8255" b="1905"/>
                      <wp:wrapNone/>
                      <wp:docPr id="3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070" cy="1746885"/>
                                <a:chOff x="765" y="246"/>
                                <a:chExt cx="2881" cy="2750"/>
                              </a:xfrm>
                            </wpg:grpSpPr>
                            <wpg:grpSp>
                              <wpg:cNvPr id="64" name="Group 102"/>
                              <wpg:cNvGrpSpPr>
                                <a:grpSpLocks/>
                              </wpg:cNvGrpSpPr>
                              <wpg:grpSpPr bwMode="auto">
                                <a:xfrm>
                                  <a:off x="765" y="246"/>
                                  <a:ext cx="2733" cy="2750"/>
                                  <a:chOff x="765" y="246"/>
                                  <a:chExt cx="2733" cy="2750"/>
                                </a:xfrm>
                              </wpg:grpSpPr>
                              <wpg:grpSp>
                                <wpg:cNvPr id="65" name="Group 103"/>
                                <wpg:cNvGrpSpPr>
                                  <a:grpSpLocks/>
                                </wpg:cNvGrpSpPr>
                                <wpg:grpSpPr bwMode="auto">
                                  <a:xfrm>
                                    <a:off x="765" y="246"/>
                                    <a:ext cx="2733" cy="2750"/>
                                    <a:chOff x="765" y="246"/>
                                    <a:chExt cx="2733" cy="2750"/>
                                  </a:xfrm>
                                </wpg:grpSpPr>
                                <wps:wsp>
                                  <wps:cNvPr id="66" name="Line 104"/>
                                  <wps:cNvCnPr/>
                                  <wps:spPr bwMode="auto">
                                    <a:xfrm flipV="1">
                                      <a:off x="1182" y="290"/>
                                      <a:ext cx="0" cy="224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 name="Line 105"/>
                                  <wps:cNvCnPr/>
                                  <wps:spPr bwMode="auto">
                                    <a:xfrm>
                                      <a:off x="1189" y="2544"/>
                                      <a:ext cx="2172"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 name="Line 106"/>
                                  <wps:cNvCnPr/>
                                  <wps:spPr bwMode="auto">
                                    <a:xfrm flipV="1">
                                      <a:off x="1184" y="1446"/>
                                      <a:ext cx="2084" cy="1099"/>
                                    </a:xfrm>
                                    <a:prstGeom prst="line">
                                      <a:avLst/>
                                    </a:prstGeom>
                                    <a:noFill/>
                                    <a:ln w="684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 name="Text Box 107"/>
                                  <wps:cNvSpPr txBox="1">
                                    <a:spLocks noChangeArrowheads="1"/>
                                  </wps:cNvSpPr>
                                  <wps:spPr bwMode="auto">
                                    <a:xfrm>
                                      <a:off x="765" y="246"/>
                                      <a:ext cx="422"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000000"/>
                                          </w:rPr>
                                        </w:pPr>
                                        <w:r>
                                          <w:rPr>
                                            <w:rFonts w:eastAsia="Microsoft YaHei"/>
                                            <w:color w:val="000000"/>
                                          </w:rPr>
                                          <w:t>s</w:t>
                                        </w:r>
                                      </w:p>
                                    </w:txbxContent>
                                  </wps:txbx>
                                  <wps:bodyPr rot="0" vert="horz" wrap="square" lIns="90000" tIns="45000" rIns="90000" bIns="45000" anchor="t" anchorCtr="0">
                                    <a:noAutofit/>
                                  </wps:bodyPr>
                                </wps:wsp>
                                <wps:wsp>
                                  <wps:cNvPr id="77" name="Text Box 108"/>
                                  <wps:cNvSpPr txBox="1">
                                    <a:spLocks noChangeArrowheads="1"/>
                                  </wps:cNvSpPr>
                                  <wps:spPr bwMode="auto">
                                    <a:xfrm>
                                      <a:off x="3077" y="2578"/>
                                      <a:ext cx="421"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Microsoft YaHei"/>
                                            <w:color w:val="000000"/>
                                          </w:rPr>
                                        </w:pPr>
                                        <w:r>
                                          <w:rPr>
                                            <w:rFonts w:eastAsia="Microsoft YaHei"/>
                                            <w:color w:val="000000"/>
                                          </w:rPr>
                                          <w:t>t</w:t>
                                        </w:r>
                                      </w:p>
                                    </w:txbxContent>
                                  </wps:txbx>
                                  <wps:bodyPr rot="0" vert="horz" wrap="square" lIns="90000" tIns="45000" rIns="90000" bIns="45000" anchor="t" anchorCtr="0">
                                    <a:noAutofit/>
                                  </wps:bodyPr>
                                </wps:wsp>
                                <wps:wsp>
                                  <wps:cNvPr id="78" name="Line 109"/>
                                  <wps:cNvCnPr/>
                                  <wps:spPr bwMode="auto">
                                    <a:xfrm flipV="1">
                                      <a:off x="1178" y="739"/>
                                      <a:ext cx="1328" cy="1801"/>
                                    </a:xfrm>
                                    <a:prstGeom prst="line">
                                      <a:avLst/>
                                    </a:prstGeom>
                                    <a:noFill/>
                                    <a:ln w="684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79" name="Text Box 110"/>
                                <wps:cNvSpPr txBox="1">
                                  <a:spLocks noChangeArrowheads="1"/>
                                </wps:cNvSpPr>
                                <wps:spPr bwMode="auto">
                                  <a:xfrm>
                                    <a:off x="2262" y="1126"/>
                                    <a:ext cx="535" cy="3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Arial" w:cs="Arial"/>
                                          <w:color w:val="FF0000"/>
                                          <w:sz w:val="20"/>
                                          <w:szCs w:val="20"/>
                                        </w:rPr>
                                      </w:pPr>
                                      <w:r>
                                        <w:rPr>
                                          <w:rFonts w:eastAsia="Arial" w:cs="Arial"/>
                                          <w:color w:val="FF0000"/>
                                          <w:sz w:val="20"/>
                                          <w:szCs w:val="20"/>
                                        </w:rPr>
                                        <w:t>Δs</w:t>
                                      </w:r>
                                    </w:p>
                                  </w:txbxContent>
                                </wps:txbx>
                                <wps:bodyPr rot="0" vert="horz" wrap="square" lIns="90000" tIns="45000" rIns="90000" bIns="45000" anchor="t" anchorCtr="0">
                                  <a:noAutofit/>
                                </wps:bodyPr>
                              </wps:wsp>
                              <wps:wsp>
                                <wps:cNvPr id="80" name="Line 111"/>
                                <wps:cNvCnPr/>
                                <wps:spPr bwMode="auto">
                                  <a:xfrm>
                                    <a:off x="2252" y="1091"/>
                                    <a:ext cx="0" cy="477"/>
                                  </a:xfrm>
                                  <a:prstGeom prst="line">
                                    <a:avLst/>
                                  </a:prstGeom>
                                  <a:noFill/>
                                  <a:ln w="3960">
                                    <a:solidFill>
                                      <a:srgbClr val="FF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 name="Line 112"/>
                                <wps:cNvCnPr/>
                                <wps:spPr bwMode="auto">
                                  <a:xfrm flipH="1" flipV="1">
                                    <a:off x="1898" y="1566"/>
                                    <a:ext cx="352" cy="3"/>
                                  </a:xfrm>
                                  <a:prstGeom prst="line">
                                    <a:avLst/>
                                  </a:prstGeom>
                                  <a:noFill/>
                                  <a:ln w="3960">
                                    <a:solidFill>
                                      <a:srgbClr val="FF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 name="Text Box 113"/>
                                <wps:cNvSpPr txBox="1">
                                  <a:spLocks noChangeArrowheads="1"/>
                                </wps:cNvSpPr>
                                <wps:spPr bwMode="auto">
                                  <a:xfrm>
                                    <a:off x="1886" y="1580"/>
                                    <a:ext cx="535" cy="3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623ACE">
                                      <w:pPr>
                                        <w:spacing w:line="0" w:lineRule="atLeast"/>
                                        <w:rPr>
                                          <w:rFonts w:eastAsia="Arial" w:cs="Arial"/>
                                          <w:color w:val="FF0000"/>
                                          <w:sz w:val="20"/>
                                          <w:szCs w:val="20"/>
                                        </w:rPr>
                                      </w:pPr>
                                      <w:r>
                                        <w:rPr>
                                          <w:rFonts w:eastAsia="Arial" w:cs="Arial"/>
                                          <w:color w:val="FF0000"/>
                                          <w:sz w:val="20"/>
                                          <w:szCs w:val="20"/>
                                        </w:rPr>
                                        <w:t>Δt</w:t>
                                      </w:r>
                                    </w:p>
                                  </w:txbxContent>
                                </wps:txbx>
                                <wps:bodyPr rot="0" vert="horz" wrap="square" lIns="90000" tIns="45000" rIns="90000" bIns="45000" anchor="t" anchorCtr="0">
                                  <a:noAutofit/>
                                </wps:bodyPr>
                              </wps:wsp>
                            </wpg:grpSp>
                            <wps:wsp>
                              <wps:cNvPr id="83" name="Oval 114"/>
                              <wps:cNvSpPr>
                                <a:spLocks noChangeArrowheads="1"/>
                              </wps:cNvSpPr>
                              <wps:spPr bwMode="auto">
                                <a:xfrm>
                                  <a:off x="2508" y="359"/>
                                  <a:ext cx="327" cy="345"/>
                                </a:xfrm>
                                <a:prstGeom prst="ellipse">
                                  <a:avLst/>
                                </a:prstGeom>
                                <a:blipFill dpi="0" rotWithShape="0">
                                  <a:blip r:embed="rId947"/>
                                  <a:srcRect/>
                                  <a:tile tx="0" ty="0" sx="100000" sy="100000" flip="none" algn="tl"/>
                                </a:blip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623ACE">
                                    <w:pPr>
                                      <w:spacing w:line="0" w:lineRule="atLeast"/>
                                      <w:jc w:val="center"/>
                                      <w:rPr>
                                        <w:rFonts w:eastAsia="Microsoft YaHei"/>
                                      </w:rPr>
                                    </w:pPr>
                                    <w:r>
                                      <w:rPr>
                                        <w:rFonts w:eastAsia="Microsoft YaHei"/>
                                      </w:rPr>
                                      <w:t>1</w:t>
                                    </w:r>
                                  </w:p>
                                </w:txbxContent>
                              </wps:txbx>
                              <wps:bodyPr rot="0" vert="horz" wrap="square" lIns="17640" tIns="10800" rIns="17640" bIns="10800" anchor="ctr" anchorCtr="0">
                                <a:noAutofit/>
                              </wps:bodyPr>
                            </wps:wsp>
                            <wps:wsp>
                              <wps:cNvPr id="84" name="Oval 115"/>
                              <wps:cNvSpPr>
                                <a:spLocks noChangeArrowheads="1"/>
                              </wps:cNvSpPr>
                              <wps:spPr bwMode="auto">
                                <a:xfrm>
                                  <a:off x="3319" y="1194"/>
                                  <a:ext cx="327" cy="344"/>
                                </a:xfrm>
                                <a:prstGeom prst="ellipse">
                                  <a:avLst/>
                                </a:prstGeom>
                                <a:blipFill dpi="0" rotWithShape="0">
                                  <a:blip r:embed="rId947"/>
                                  <a:srcRect/>
                                  <a:tile tx="0" ty="0" sx="100000" sy="100000" flip="none" algn="tl"/>
                                </a:blipFill>
                                <a:ln w="9525">
                                  <a:solidFill>
                                    <a:srgbClr val="000000"/>
                                  </a:solidFill>
                                  <a:prstDash val="sysDot"/>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623ACE">
                                    <w:pPr>
                                      <w:spacing w:line="0" w:lineRule="atLeast"/>
                                      <w:jc w:val="center"/>
                                      <w:rPr>
                                        <w:rFonts w:eastAsia="Microsoft YaHei"/>
                                      </w:rPr>
                                    </w:pPr>
                                    <w:r>
                                      <w:rPr>
                                        <w:rFonts w:eastAsia="Microsoft YaHei"/>
                                      </w:rPr>
                                      <w:t>2</w:t>
                                    </w:r>
                                  </w:p>
                                </w:txbxContent>
                              </wps:txbx>
                              <wps:bodyPr rot="0" vert="horz" wrap="square" lIns="17640" tIns="10800" rIns="17640" bIns="10800" anchor="ctr" anchorCtr="0">
                                <a:noAutofit/>
                              </wps:bodyPr>
                            </wps:wsp>
                          </wpg:wgp>
                        </a:graphicData>
                      </a:graphic>
                      <wp14:sizeRelH relativeFrom="page">
                        <wp14:pctWidth>0</wp14:pctWidth>
                      </wp14:sizeRelH>
                      <wp14:sizeRelV relativeFrom="page">
                        <wp14:pctHeight>0</wp14:pctHeight>
                      </wp14:sizeRelV>
                    </wp:anchor>
                  </w:drawing>
                </mc:Choice>
                <mc:Fallback>
                  <w:pict>
                    <v:group id="Group 101" o:spid="_x0000_s1066" style="position:absolute;margin-left:38.25pt;margin-top:12.3pt;width:144.1pt;height:137.55pt;z-index:251638272;mso-wrap-distance-left:0;mso-wrap-distance-right:0;mso-position-horizontal-relative:text;mso-position-vertical-relative:text" coordorigin="765,246" coordsize="2881,2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">
                      <v:group id="Group 102" o:spid="_x0000_s1067" style="position:absolute;left:765;top:246;width:2733;height:2750" coordorigin="765,246" coordsize="2733,27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group id="Group 103" o:spid="_x0000_s1068" style="position:absolute;left:765;top:246;width:2733;height:2750" coordorigin="765,246" coordsize="2733,27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line id="Line 104" o:spid="_x0000_s1069" style="position:absolute;flip:y;visibility:visible;mso-wrap-style:square" from="1182,290" to="1182,2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zG4MQAAADbAAAADwAAAGRycy9kb3ducmV2LnhtbESPT2vCQBDF74V+h2UKXkLdqBDa1FXq&#10;PyiIB9Meehyy0yQ0Oxuyo8Zv7xaEHh9v3u/Nmy8H16oz9aHxbGAyTkERl942XBn4+tw9v4AKgmyx&#10;9UwGrhRguXh8mGNu/YWPdC6kUhHCIUcDtUiXax3KmhyGse+Io/fje4cSZV9p2+Mlwl2rp2maaYcN&#10;x4YaO1rXVP4WJxff2B14M5slK6eT5JW237JPtRgzehre30AJDfJ/fE9/WAN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vMbgxAAAANsAAAAPAAAAAAAAAAAA&#10;AAAAAKECAABkcnMvZG93bnJldi54bWxQSwUGAAAAAAQABAD5AAAAkgMAAAAA&#10;">
                            <v:stroke endarrow="block"/>
                          </v:line>
                          <v:line id="Line 105" o:spid="_x0000_s1070" style="position:absolute;visibility:visible;mso-wrap-style:square" from="1189,2544" to="3361,2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3rn8QAAADbAAAADwAAAGRycy9kb3ducmV2LnhtbESPQWsCMRSE74L/ITyhN81aS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eufxAAAANsAAAAPAAAAAAAAAAAA&#10;AAAAAKECAABkcnMvZG93bnJldi54bWxQSwUGAAAAAAQABAD5AAAAkgMAAAAA&#10;">
                            <v:stroke endarrow="block"/>
                          </v:line>
                          <v:line id="Line 106" o:spid="_x0000_s1071" style="position:absolute;flip:y;visibility:visible;mso-wrap-style:square" from="1184,1446" to="3268,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dUM8YAAADbAAAADwAAAGRycy9kb3ducmV2LnhtbESPQWvCQBSE7wX/w/KE3urGQjWk2YgI&#10;ihRLTdqDx0f2mQSzb9PsVqO/vlsQehxm5hsmXQymFWfqXWNZwXQSgSAurW64UvD1uX6KQTiPrLG1&#10;TAqu5GCRjR5STLS9cE7nwlciQNglqKD2vkukdGVNBt3EdsTBO9reoA+yr6Tu8RLgppXPUTSTBhsO&#10;CzV2tKqpPBU/RoEzB1lcv4vdchMfPqa3/ew9j9+UehwPy1cQngb/H763t1rB/AX+voQfIL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HVDPGAAAA2wAAAA8AAAAAAAAA&#10;AAAAAAAAoQIAAGRycy9kb3ducmV2LnhtbFBLBQYAAAAABAAEAPkAAACUAwAAAAA=&#10;" strokeweight=".19mm">
                            <v:stroke dashstyle="1 1"/>
                          </v:line>
                          <v:shape id="Text Box 107" o:spid="_x0000_s1072" type="#_x0000_t202" style="position:absolute;left:765;top:246;width:422;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EwMQA&#10;AADbAAAADwAAAGRycy9kb3ducmV2LnhtbESPX2vCQBDE3wt+h2OFvtWLfVCJniKiRQul+Aefl9ya&#10;BLN7IXfGtJ/eKxR8HGbmN8xs0XGlWmp86cTAcJCAIsmcLSU3cDpu3iagfECxWDkhAz/kYTHvvcww&#10;te4ue2oPIVcRIj5FA0UIdaq1zwpi9ANXk0Tv4hrGEGWTa9vgPcK50u9JMtKMpcSFAmtaFZRdDzc2&#10;cNnkE96dK/5IVrvPNuPT9+/X2pjXfrecggrUhWf4v721BsYj+PsSf4Ce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zRMDEAAAA2wAAAA8AAAAAAAAAAAAAAAAAmAIAAGRycy9k&#10;b3ducmV2LnhtbFBLBQYAAAAABAAEAPUAAACJAwAAAAA=&#10;" filled="f" stroked="f">
                            <v:stroke joinstyle="round"/>
                            <v:textbox inset="2.5mm,1.25mm,2.5mm,1.25mm">
                              <w:txbxContent>
                                <w:p w:rsidR="00B53B6F" w:rsidRDefault="00B53B6F" w:rsidP="00623ACE">
                                  <w:pPr>
                                    <w:spacing w:line="0" w:lineRule="atLeast"/>
                                    <w:rPr>
                                      <w:rFonts w:eastAsia="Microsoft YaHei"/>
                                      <w:color w:val="000000"/>
                                    </w:rPr>
                                  </w:pPr>
                                  <w:r>
                                    <w:rPr>
                                      <w:rFonts w:eastAsia="Microsoft YaHei"/>
                                      <w:color w:val="000000"/>
                                    </w:rPr>
                                    <w:t>s</w:t>
                                  </w:r>
                                </w:p>
                              </w:txbxContent>
                            </v:textbox>
                          </v:shape>
                          <v:shape id="Text Box 108" o:spid="_x0000_s1073" type="#_x0000_t202" style="position:absolute;left:3077;top:2578;width:421;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W8QA&#10;AADbAAAADwAAAGRycy9kb3ducmV2LnhtbESPX2vCQBDE3wt+h2OFvtWLPlSJniKiooVS/IPPS25N&#10;gtm9kDtj2k/fKxR8HGbmN8xs0XGlWmp86cTAcJCAIsmcLSU3cD5t3iagfECxWDkhA9/kYTHvvcww&#10;te4hB2qPIVcRIj5FA0UIdaq1zwpi9ANXk0Tv6hrGEGWTa9vgI8K50qMkedeMpcSFAmtaFZTdjnc2&#10;cN3kE95fKt4mq/1Hm/H56+dzbcxrv1tOQQXqwjP8395ZA+Mx/H2JP0DP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4VvEAAAA2wAAAA8AAAAAAAAAAAAAAAAAmAIAAGRycy9k&#10;b3ducmV2LnhtbFBLBQYAAAAABAAEAPUAAACJAwAAAAA=&#10;" filled="f" stroked="f">
                            <v:stroke joinstyle="round"/>
                            <v:textbox inset="2.5mm,1.25mm,2.5mm,1.25mm">
                              <w:txbxContent>
                                <w:p w:rsidR="00B53B6F" w:rsidRDefault="00B53B6F" w:rsidP="00623ACE">
                                  <w:pPr>
                                    <w:spacing w:line="0" w:lineRule="atLeast"/>
                                    <w:rPr>
                                      <w:rFonts w:eastAsia="Microsoft YaHei"/>
                                      <w:color w:val="000000"/>
                                    </w:rPr>
                                  </w:pPr>
                                  <w:r>
                                    <w:rPr>
                                      <w:rFonts w:eastAsia="Microsoft YaHei"/>
                                      <w:color w:val="000000"/>
                                    </w:rPr>
                                    <w:t>t</w:t>
                                  </w:r>
                                </w:p>
                              </w:txbxContent>
                            </v:textbox>
                          </v:shape>
                          <v:line id="Line 109" o:spid="_x0000_s1074" style="position:absolute;flip:y;visibility:visible;mso-wrap-style:square" from="1178,739" to="2506,2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zKMIAAADbAAAADwAAAGRycy9kb3ducmV2LnhtbERPTWsCMRC9F/wPYQRv3axttWU1ii1Y&#10;VLxUheJt2Iy7oZvJNom6/ntzKPT4eN/TeWcbcSEfjGMFwywHQVw6bbhScNgvH99AhIissXFMCm4U&#10;YD7rPUyx0O7KX3TZxUqkEA4FKqhjbAspQ1mTxZC5ljhxJ+ctxgR9JbXHawq3jXzK87G0aDg11NjS&#10;R03lz+5sFWh8Nmf+XKy+19v3F2/8pjyOfpUa9LvFBESkLv6L/9wrreA1jU1f0g+Qs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G+zKMIAAADbAAAADwAAAAAAAAAAAAAA&#10;AAChAgAAZHJzL2Rvd25yZXYueG1sUEsFBgAAAAAEAAQA+QAAAJADAAAAAA==&#10;" strokeweight=".19mm"/>
                        </v:group>
                        <v:shape id="Text Box 110" o:spid="_x0000_s1075" type="#_x0000_t202" style="position:absolute;left:2262;top:1126;width:535;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zQssQA&#10;AADbAAAADwAAAGRycy9kb3ducmV2LnhtbESPQWvCQBSE74X+h+UVvOlGD9ZGVxHRooUiVfH8yD6T&#10;YN7bkN3G2F/fLQg9DjPzDTNbdFyplhpfOjEwHCSgSDJnS8kNnI6b/gSUDygWKydk4E4eFvPnpxmm&#10;1t3ki9pDyFWEiE/RQBFCnWrts4IY/cDVJNG7uIYxRNnk2jZ4i3Cu9ChJxpqxlLhQYE2rgrLr4ZsN&#10;XDb5hHfnit+T1e6jzfi0//lcG9N76ZZTUIG68B9+tLfWwOsb/H2JP0DP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s0LLEAAAA2wAAAA8AAAAAAAAAAAAAAAAAmAIAAGRycy9k&#10;b3ducmV2LnhtbFBLBQYAAAAABAAEAPUAAACJAwAAAAA=&#10;" filled="f" stroked="f">
                          <v:stroke joinstyle="round"/>
                          <v:textbox inset="2.5mm,1.25mm,2.5mm,1.25mm">
                            <w:txbxContent>
                              <w:p w:rsidR="00B53B6F" w:rsidRDefault="00B53B6F" w:rsidP="00623ACE">
                                <w:pPr>
                                  <w:spacing w:line="0" w:lineRule="atLeast"/>
                                  <w:rPr>
                                    <w:rFonts w:eastAsia="Arial" w:cs="Arial"/>
                                    <w:color w:val="FF0000"/>
                                    <w:sz w:val="20"/>
                                    <w:szCs w:val="20"/>
                                  </w:rPr>
                                </w:pPr>
                                <w:r>
                                  <w:rPr>
                                    <w:rFonts w:eastAsia="Arial" w:cs="Arial"/>
                                    <w:color w:val="FF0000"/>
                                    <w:sz w:val="20"/>
                                    <w:szCs w:val="20"/>
                                  </w:rPr>
                                  <w:t>Δs</w:t>
                                </w:r>
                              </w:p>
                            </w:txbxContent>
                          </v:textbox>
                        </v:shape>
                        <v:line id="Line 111" o:spid="_x0000_s1076" style="position:absolute;visibility:visible;mso-wrap-style:square" from="2252,1091" to="2252,1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5mTcIAAADbAAAADwAAAGRycy9kb3ducmV2LnhtbERPz2vCMBS+D/wfwhN2m6kDN6lGEWW4&#10;eXJVqMdn82yKzUtpMlv315vDYMeP7/d82dta3Kj1lWMF41ECgrhwuuJSwfHw8TIF4QOyxtoxKbiT&#10;h+Vi8DTHVLuOv+mWhVLEEPYpKjAhNKmUvjBk0Y9cQxy5i2sthgjbUuoWuxhua/maJG/SYsWxwWBD&#10;a0PFNfuxCr4u77ss73Jz/52sT83mvD3v9rlSz8N+NQMRqA//4j/3p1Ywjevjl/gD5O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S5mTcIAAADbAAAADwAAAAAAAAAAAAAA&#10;AAChAgAAZHJzL2Rvd25yZXYueG1sUEsFBgAAAAAEAAQA+QAAAJADAAAAAA==&#10;" strokecolor="red" strokeweight=".11mm">
                          <v:stroke startarrow="block" endarrow="block"/>
                        </v:line>
                        <v:line id="Line 112" o:spid="_x0000_s1077" style="position:absolute;flip:x y;visibility:visible;mso-wrap-style:square" from="1898,1566" to="2250,1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fF0MQAAADbAAAADwAAAGRycy9kb3ducmV2LnhtbESPQWvCQBSE7wX/w/KEXopu4sFKdJUg&#10;FqQHJbY/4Jl9ZoPZtyG7Nam/visIPQ4z8w2z2gy2ETfqfO1YQTpNQBCXTtdcKfj++pgsQPiArLFx&#10;TAp+ycNmPXpZYaZdzwXdTqESEcI+QwUmhDaT0peGLPqpa4mjd3GdxRBlV0ndYR/htpGzJJlLizXH&#10;BYMtbQ2V19OPVXA+Fv29PvA2Pbznn/e33Oy8KZR6HQ/5EkSgIfyHn+29VrBI4fEl/gC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h8XQxAAAANsAAAAPAAAAAAAAAAAA&#10;AAAAAKECAABkcnMvZG93bnJldi54bWxQSwUGAAAAAAQABAD5AAAAkgMAAAAA&#10;" strokecolor="red" strokeweight=".11mm">
                          <v:stroke startarrow="block" endarrow="block"/>
                        </v:line>
                        <v:shape id="Text Box 113" o:spid="_x0000_s1078" type="#_x0000_t202" style="position:absolute;left:1886;top:1580;width:535;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y5MMA&#10;AADbAAAADwAAAGRycy9kb3ducmV2LnhtbESPQWvCQBSE7wX/w/KE3upGDyVEVxFR0YKUqnh+ZJ9J&#10;MO9tyK4x7a/vCoUeh5n5hpkteq5VR62vnBgYjxJQJLmzlRQGzqfNWwrKBxSLtRMy8E0eFvPBywwz&#10;6x7yRd0xFCpCxGdooAyhybT2eUmMfuQakuhdXcsYomwLbVt8RDjXepIk75qxkrhQYkOrkvLb8c4G&#10;rpsi5f2l5m2y2n90OZ8/fw5rY16H/XIKKlAf/sN/7Z01kE7g+SX+AD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0y5MMAAADbAAAADwAAAAAAAAAAAAAAAACYAgAAZHJzL2Rv&#10;d25yZXYueG1sUEsFBgAAAAAEAAQA9QAAAIgDAAAAAA==&#10;" filled="f" stroked="f">
                          <v:stroke joinstyle="round"/>
                          <v:textbox inset="2.5mm,1.25mm,2.5mm,1.25mm">
                            <w:txbxContent>
                              <w:p w:rsidR="00B53B6F" w:rsidRDefault="00B53B6F" w:rsidP="00623ACE">
                                <w:pPr>
                                  <w:spacing w:line="0" w:lineRule="atLeast"/>
                                  <w:rPr>
                                    <w:rFonts w:eastAsia="Arial" w:cs="Arial"/>
                                    <w:color w:val="FF0000"/>
                                    <w:sz w:val="20"/>
                                    <w:szCs w:val="20"/>
                                  </w:rPr>
                                </w:pPr>
                                <w:r>
                                  <w:rPr>
                                    <w:rFonts w:eastAsia="Arial" w:cs="Arial"/>
                                    <w:color w:val="FF0000"/>
                                    <w:sz w:val="20"/>
                                    <w:szCs w:val="20"/>
                                  </w:rPr>
                                  <w:t>Δt</w:t>
                                </w:r>
                              </w:p>
                            </w:txbxContent>
                          </v:textbox>
                        </v:shape>
                      </v:group>
                      <v:oval id="Oval 114" o:spid="_x0000_s1079" style="position:absolute;left:2508;top:359;width:327;height:3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ErM8QA&#10;AADbAAAADwAAAGRycy9kb3ducmV2LnhtbESPT4vCMBTE7wv7HcJb8CKa+odFq1FEEfQi2O3F26N5&#10;ttXmpTSx1m9vFhb2OMzMb5jlujOVaKlxpWUFo2EEgjizuuRcQfqzH8xAOI+ssbJMCl7kYL36/Fhi&#10;rO2Tz9QmPhcBwi5GBYX3dSylywoy6Ia2Jg7e1TYGfZBNLnWDzwA3lRxH0bc0WHJYKLCmbUHZPXkY&#10;BVOcH0etm/enu0qmt5PN0+1lo1Tvq9ssQHjq/H/4r33QCmYT+P0SfoB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hKzPEAAAA2wAAAA8AAAAAAAAAAAAAAAAAmAIAAGRycy9k&#10;b3ducmV2LnhtbFBLBQYAAAAABAAEAPUAAACJAwAAAAA=&#10;">
                        <v:fill r:id="rId958" o:title="" recolor="t" type="tile"/>
                        <v:textbox inset=".49mm,.3mm,.49mm,.3mm">
                          <w:txbxContent>
                            <w:p w:rsidR="00B53B6F" w:rsidRDefault="00B53B6F" w:rsidP="00623ACE">
                              <w:pPr>
                                <w:spacing w:line="0" w:lineRule="atLeast"/>
                                <w:jc w:val="center"/>
                                <w:rPr>
                                  <w:rFonts w:eastAsia="Microsoft YaHei"/>
                                </w:rPr>
                              </w:pPr>
                              <w:r>
                                <w:rPr>
                                  <w:rFonts w:eastAsia="Microsoft YaHei"/>
                                </w:rPr>
                                <w:t>1</w:t>
                              </w:r>
                            </w:p>
                          </w:txbxContent>
                        </v:textbox>
                      </v:oval>
                      <v:oval id="Oval 115" o:spid="_x0000_s1080" style="position:absolute;left:3319;top:1194;width:327;height: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BKcQA&#10;AADbAAAADwAAAGRycy9kb3ducmV2LnhtbESPT2sCMRTE74LfITzBi2i2VkRWo0hrwVvRin9uj81z&#10;d+3mZUmibr+9EQoeh5n5DTNbNKYSN3K+tKzgbZCAIM6sLjlXsPv56k9A+ICssbJMCv7Iw2Lebs0w&#10;1fbOG7ptQy4ihH2KCooQ6lRKnxVk0A9sTRy9s3UGQ5Qul9rhPcJNJYdJMpYGS44LBdb0UVD2u70a&#10;BT13XK7wENbfn2d/osYd9pfeu1LdTrOcggjUhFf4v73WCiYjeH6JP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kQSnEAAAA2wAAAA8AAAAAAAAAAAAAAAAAmAIAAGRycy9k&#10;b3ducmV2LnhtbFBLBQYAAAAABAAEAPUAAACJAwAAAAA=&#10;">
                        <v:fill r:id="rId958" o:title="" recolor="t" type="tile"/>
                        <v:stroke dashstyle="1 1"/>
                        <v:textbox inset=".49mm,.3mm,.49mm,.3mm">
                          <w:txbxContent>
                            <w:p w:rsidR="00B53B6F" w:rsidRDefault="00B53B6F" w:rsidP="00623ACE">
                              <w:pPr>
                                <w:spacing w:line="0" w:lineRule="atLeast"/>
                                <w:jc w:val="center"/>
                                <w:rPr>
                                  <w:rFonts w:eastAsia="Microsoft YaHei"/>
                                </w:rPr>
                              </w:pPr>
                              <w:r>
                                <w:rPr>
                                  <w:rFonts w:eastAsia="Microsoft YaHei"/>
                                </w:rPr>
                                <w:t>2</w:t>
                              </w:r>
                            </w:p>
                          </w:txbxContent>
                        </v:textbox>
                      </v:oval>
                    </v:group>
                  </w:pict>
                </mc:Fallback>
              </mc:AlternateContent>
            </w:r>
          </w:p>
          <w:p w:rsidR="00623ACE" w:rsidRPr="00D44826" w:rsidRDefault="00623ACE" w:rsidP="00746789">
            <w:pPr>
              <w:rPr>
                <w:rFonts w:asciiTheme="minorHAnsi" w:hAnsiTheme="minorHAnsi"/>
              </w:rPr>
            </w:pPr>
          </w:p>
          <w:p w:rsidR="00623ACE" w:rsidRPr="00D44826" w:rsidRDefault="00623ACE" w:rsidP="00746789">
            <w:pPr>
              <w:rPr>
                <w:rFonts w:asciiTheme="minorHAnsi" w:hAnsiTheme="minorHAnsi"/>
              </w:rPr>
            </w:pPr>
          </w:p>
          <w:p w:rsidR="00623ACE" w:rsidRPr="00D44826" w:rsidRDefault="00623ACE" w:rsidP="00746789">
            <w:pPr>
              <w:rPr>
                <w:rFonts w:asciiTheme="minorHAnsi" w:hAnsiTheme="minorHAnsi"/>
              </w:rPr>
            </w:pPr>
          </w:p>
          <w:p w:rsidR="00623ACE" w:rsidRPr="00D44826" w:rsidRDefault="00623ACE" w:rsidP="00746789">
            <w:pPr>
              <w:rPr>
                <w:rFonts w:asciiTheme="minorHAnsi" w:hAnsiTheme="minorHAnsi"/>
              </w:rPr>
            </w:pPr>
          </w:p>
          <w:p w:rsidR="00623ACE" w:rsidRPr="00D44826" w:rsidRDefault="00623ACE" w:rsidP="00746789">
            <w:pPr>
              <w:rPr>
                <w:rFonts w:asciiTheme="minorHAnsi" w:hAnsiTheme="minorHAnsi"/>
              </w:rPr>
            </w:pPr>
          </w:p>
          <w:p w:rsidR="00623ACE" w:rsidRPr="00D44826" w:rsidRDefault="00623ACE" w:rsidP="00746789">
            <w:pPr>
              <w:rPr>
                <w:rFonts w:asciiTheme="minorHAnsi" w:hAnsiTheme="minorHAnsi"/>
              </w:rPr>
            </w:pPr>
          </w:p>
        </w:tc>
        <w:tc>
          <w:tcPr>
            <w:tcW w:w="4820" w:type="dxa"/>
            <w:shd w:val="clear" w:color="auto" w:fill="auto"/>
          </w:tcPr>
          <w:p w:rsidR="00623ACE" w:rsidRPr="00D44826" w:rsidRDefault="00623ACE" w:rsidP="00746789">
            <w:pPr>
              <w:pStyle w:val="TabellenInhalt"/>
              <w:rPr>
                <w:rFonts w:asciiTheme="minorHAnsi" w:hAnsiTheme="minorHAnsi"/>
                <w:sz w:val="22"/>
                <w:szCs w:val="22"/>
              </w:rPr>
            </w:pPr>
          </w:p>
        </w:tc>
      </w:tr>
      <w:tr w:rsidR="00623ACE" w:rsidRPr="00D44826" w:rsidTr="001254DC">
        <w:tc>
          <w:tcPr>
            <w:tcW w:w="4818" w:type="dxa"/>
            <w:shd w:val="clear" w:color="auto" w:fill="auto"/>
          </w:tcPr>
          <w:p w:rsidR="00623ACE" w:rsidRPr="00D44826" w:rsidRDefault="00623ACE" w:rsidP="00D020A0">
            <w:pPr>
              <w:widowControl w:val="0"/>
              <w:numPr>
                <w:ilvl w:val="0"/>
                <w:numId w:val="35"/>
              </w:numPr>
              <w:suppressAutoHyphens/>
              <w:spacing w:after="0" w:line="240" w:lineRule="auto"/>
              <w:rPr>
                <w:rFonts w:asciiTheme="minorHAnsi" w:hAnsiTheme="minorHAnsi" w:cs="Arial"/>
              </w:rPr>
            </w:pPr>
            <w:r w:rsidRPr="00D44826">
              <w:rPr>
                <w:rFonts w:asciiTheme="minorHAnsi" w:hAnsiTheme="minorHAnsi" w:cs="Arial"/>
              </w:rPr>
              <w:t>Ursprungsg</w:t>
            </w:r>
            <w:r w:rsidR="003E64DA" w:rsidRPr="00D44826">
              <w:rPr>
                <w:rFonts w:asciiTheme="minorHAnsi" w:hAnsiTheme="minorHAnsi" w:cs="Arial"/>
              </w:rPr>
              <w:t xml:space="preserve">erade → Proportionalität </w:t>
            </w:r>
            <w:r w:rsidRPr="00D44826">
              <w:rPr>
                <w:rFonts w:asciiTheme="minorHAnsi" w:hAnsiTheme="minorHAnsi" w:cs="Arial"/>
              </w:rPr>
              <w:t>zwischen den abgebildeten Größen,</w:t>
            </w:r>
            <w:r w:rsidR="003E64DA" w:rsidRPr="00D44826">
              <w:rPr>
                <w:rFonts w:asciiTheme="minorHAnsi" w:hAnsiTheme="minorHAnsi" w:cs="Arial"/>
              </w:rPr>
              <w:br/>
            </w:r>
            <w:r w:rsidRPr="00D44826">
              <w:rPr>
                <w:rFonts w:asciiTheme="minorHAnsi" w:hAnsiTheme="minorHAnsi" w:cs="Arial"/>
              </w:rPr>
              <w:t xml:space="preserve"> hier: s und t</w:t>
            </w:r>
          </w:p>
        </w:tc>
        <w:tc>
          <w:tcPr>
            <w:tcW w:w="4820" w:type="dxa"/>
            <w:shd w:val="clear" w:color="auto" w:fill="auto"/>
          </w:tcPr>
          <w:p w:rsidR="00623ACE" w:rsidRPr="00D44826" w:rsidRDefault="00623ACE" w:rsidP="00D020A0">
            <w:pPr>
              <w:pStyle w:val="TabellenInhalt"/>
              <w:numPr>
                <w:ilvl w:val="0"/>
                <w:numId w:val="36"/>
              </w:numPr>
              <w:rPr>
                <w:rFonts w:asciiTheme="minorHAnsi" w:hAnsiTheme="minorHAnsi"/>
                <w:sz w:val="22"/>
                <w:szCs w:val="22"/>
              </w:rPr>
            </w:pPr>
            <w:r w:rsidRPr="00D44826">
              <w:rPr>
                <w:rFonts w:asciiTheme="minorHAnsi" w:hAnsiTheme="minorHAnsi"/>
                <w:sz w:val="22"/>
                <w:szCs w:val="22"/>
              </w:rPr>
              <w:t xml:space="preserve">Parabel → </w:t>
            </w:r>
            <w:r w:rsidR="00013949" w:rsidRPr="00D44826">
              <w:rPr>
                <w:rFonts w:asciiTheme="minorHAnsi" w:hAnsiTheme="minorHAnsi"/>
                <w:sz w:val="22"/>
                <w:szCs w:val="22"/>
              </w:rPr>
              <w:t>quadratischer</w:t>
            </w:r>
            <w:r w:rsidRPr="00D44826">
              <w:rPr>
                <w:rFonts w:asciiTheme="minorHAnsi" w:hAnsiTheme="minorHAnsi"/>
                <w:sz w:val="22"/>
                <w:szCs w:val="22"/>
              </w:rPr>
              <w:t xml:space="preserve"> Zusammenhang zwischen den abgebildeten Größen,</w:t>
            </w:r>
            <w:r w:rsidR="003E64DA" w:rsidRPr="00D44826">
              <w:rPr>
                <w:rFonts w:asciiTheme="minorHAnsi" w:hAnsiTheme="minorHAnsi"/>
                <w:sz w:val="22"/>
                <w:szCs w:val="22"/>
              </w:rPr>
              <w:br/>
            </w:r>
            <w:r w:rsidRPr="00D44826">
              <w:rPr>
                <w:rFonts w:asciiTheme="minorHAnsi" w:hAnsiTheme="minorHAnsi"/>
                <w:sz w:val="22"/>
                <w:szCs w:val="22"/>
              </w:rPr>
              <w:t xml:space="preserve"> hier: s und t</w:t>
            </w:r>
          </w:p>
        </w:tc>
      </w:tr>
      <w:tr w:rsidR="00623ACE" w:rsidRPr="00D44826" w:rsidTr="001254DC">
        <w:tc>
          <w:tcPr>
            <w:tcW w:w="9638" w:type="dxa"/>
            <w:gridSpan w:val="2"/>
            <w:shd w:val="clear" w:color="auto" w:fill="auto"/>
          </w:tcPr>
          <w:p w:rsidR="00623ACE" w:rsidRPr="00D44826" w:rsidRDefault="00623ACE" w:rsidP="00D020A0">
            <w:pPr>
              <w:pStyle w:val="TabellenInhalt"/>
              <w:numPr>
                <w:ilvl w:val="0"/>
                <w:numId w:val="35"/>
              </w:numPr>
              <w:jc w:val="center"/>
              <w:rPr>
                <w:rFonts w:asciiTheme="minorHAnsi" w:hAnsiTheme="minorHAnsi"/>
                <w:sz w:val="22"/>
                <w:szCs w:val="22"/>
              </w:rPr>
            </w:pPr>
            <w:r w:rsidRPr="00D44826">
              <w:rPr>
                <w:rFonts w:asciiTheme="minorHAnsi" w:hAnsiTheme="minorHAnsi"/>
                <w:sz w:val="22"/>
                <w:szCs w:val="22"/>
              </w:rPr>
              <w:t>Die Steigung der Kurve stellt meist wieder eine sinnvolle physikalische Größe (hier: v) dar.</w:t>
            </w:r>
          </w:p>
        </w:tc>
      </w:tr>
      <w:tr w:rsidR="00623ACE" w:rsidRPr="00D44826" w:rsidTr="001254DC">
        <w:tc>
          <w:tcPr>
            <w:tcW w:w="4818" w:type="dxa"/>
            <w:shd w:val="clear" w:color="auto" w:fill="auto"/>
          </w:tcPr>
          <w:p w:rsidR="00623ACE" w:rsidRPr="00D44826" w:rsidRDefault="00623ACE" w:rsidP="00D020A0">
            <w:pPr>
              <w:pStyle w:val="TabellenInhalt"/>
              <w:numPr>
                <w:ilvl w:val="0"/>
                <w:numId w:val="35"/>
              </w:numPr>
              <w:rPr>
                <w:rFonts w:asciiTheme="minorHAnsi" w:hAnsiTheme="minorHAnsi"/>
                <w:sz w:val="22"/>
                <w:szCs w:val="22"/>
              </w:rPr>
            </w:pPr>
            <w:r w:rsidRPr="00D44826">
              <w:rPr>
                <w:rFonts w:asciiTheme="minorHAnsi" w:hAnsiTheme="minorHAnsi"/>
                <w:sz w:val="22"/>
                <w:szCs w:val="22"/>
              </w:rPr>
              <w:t xml:space="preserve">Steigung entspricht Quotient aus den abgebildeten Größen, hier: </w:t>
            </w:r>
            <w:r w:rsidRPr="00D44826">
              <w:rPr>
                <w:rFonts w:asciiTheme="minorHAnsi" w:hAnsiTheme="minorHAnsi"/>
                <w:position w:val="-24"/>
              </w:rPr>
              <w:object w:dxaOrig="240" w:dyaOrig="620">
                <v:shape id="_x0000_i1671" type="#_x0000_t75" style="width:12.1pt;height:31.3pt" o:ole="" filled="t">
                  <v:fill color2="black"/>
                  <v:imagedata r:id="rId959" o:title=""/>
                </v:shape>
                <o:OLEObject Type="Embed" ProgID="Equation.3" ShapeID="_x0000_i1671" DrawAspect="Content" ObjectID="_1451652502" r:id="rId960"/>
              </w:object>
            </w:r>
            <w:r w:rsidRPr="00D44826">
              <w:rPr>
                <w:rFonts w:asciiTheme="minorHAnsi" w:hAnsiTheme="minorHAnsi"/>
                <w:sz w:val="22"/>
                <w:szCs w:val="22"/>
              </w:rPr>
              <w:t xml:space="preserve">und kann per </w:t>
            </w:r>
            <w:r w:rsidRPr="00D44826">
              <w:rPr>
                <w:rFonts w:asciiTheme="minorHAnsi" w:hAnsiTheme="minorHAnsi"/>
                <w:color w:val="FF0000"/>
                <w:sz w:val="22"/>
                <w:szCs w:val="22"/>
              </w:rPr>
              <w:t>Steigungsdreieck</w:t>
            </w:r>
            <w:r w:rsidRPr="00D44826">
              <w:rPr>
                <w:rFonts w:asciiTheme="minorHAnsi" w:hAnsiTheme="minorHAnsi"/>
                <w:sz w:val="22"/>
                <w:szCs w:val="22"/>
              </w:rPr>
              <w:t xml:space="preserve"> ermittelt werden: </w:t>
            </w:r>
            <w:r w:rsidRPr="00D44826">
              <w:rPr>
                <w:rFonts w:asciiTheme="minorHAnsi" w:hAnsiTheme="minorHAnsi"/>
                <w:sz w:val="22"/>
                <w:szCs w:val="22"/>
              </w:rPr>
              <w:br/>
            </w:r>
            <w:r w:rsidR="00426348" w:rsidRPr="00D44826">
              <w:rPr>
                <w:rFonts w:asciiTheme="minorHAnsi" w:hAnsiTheme="minorHAnsi"/>
                <w:position w:val="-24"/>
              </w:rPr>
              <w:object w:dxaOrig="360" w:dyaOrig="620">
                <v:shape id="_x0000_i1672" type="#_x0000_t75" style="width:17.85pt;height:31.3pt" o:ole="" filled="t">
                  <v:fill color2="black"/>
                  <v:imagedata r:id="rId961" o:title=""/>
                </v:shape>
                <o:OLEObject Type="Embed" ProgID="Equation.3" ShapeID="_x0000_i1672" DrawAspect="Content" ObjectID="_1451652503" r:id="rId962"/>
              </w:object>
            </w:r>
            <w:r w:rsidRPr="00D44826">
              <w:rPr>
                <w:rFonts w:asciiTheme="minorHAnsi" w:hAnsiTheme="minorHAnsi"/>
                <w:sz w:val="22"/>
                <w:szCs w:val="22"/>
              </w:rPr>
              <w:t xml:space="preserve"> (was v ist)</w:t>
            </w:r>
          </w:p>
        </w:tc>
        <w:tc>
          <w:tcPr>
            <w:tcW w:w="4820" w:type="dxa"/>
            <w:shd w:val="clear" w:color="auto" w:fill="auto"/>
          </w:tcPr>
          <w:p w:rsidR="00623ACE" w:rsidRPr="00D44826" w:rsidRDefault="00013949" w:rsidP="00D020A0">
            <w:pPr>
              <w:pStyle w:val="TabellenInhalt"/>
              <w:numPr>
                <w:ilvl w:val="0"/>
                <w:numId w:val="36"/>
              </w:numPr>
              <w:rPr>
                <w:rFonts w:asciiTheme="minorHAnsi" w:hAnsiTheme="minorHAnsi"/>
                <w:sz w:val="22"/>
                <w:szCs w:val="22"/>
              </w:rPr>
            </w:pPr>
            <w:r w:rsidRPr="00D44826">
              <w:rPr>
                <w:rFonts w:asciiTheme="minorHAnsi" w:hAnsiTheme="minorHAnsi"/>
                <w:sz w:val="22"/>
                <w:szCs w:val="22"/>
              </w:rPr>
              <w:t xml:space="preserve">Steigung ändert sich kontinuierlich; sie wird anhand der Steigung der </w:t>
            </w:r>
            <w:r w:rsidRPr="00D44826">
              <w:rPr>
                <w:rFonts w:asciiTheme="minorHAnsi" w:hAnsiTheme="minorHAnsi"/>
                <w:color w:val="FF0000"/>
                <w:sz w:val="22"/>
                <w:szCs w:val="22"/>
              </w:rPr>
              <w:t>Tangente im gesuchten Punkt (s</w:t>
            </w:r>
            <w:r w:rsidRPr="00D44826">
              <w:rPr>
                <w:rFonts w:asciiTheme="minorHAnsi" w:hAnsiTheme="minorHAnsi"/>
                <w:color w:val="FF0000"/>
                <w:sz w:val="22"/>
                <w:szCs w:val="22"/>
                <w:vertAlign w:val="subscript"/>
              </w:rPr>
              <w:t>1</w:t>
            </w:r>
            <w:r w:rsidRPr="00D44826">
              <w:rPr>
                <w:rFonts w:asciiTheme="minorHAnsi" w:hAnsiTheme="minorHAnsi"/>
                <w:color w:val="FF0000"/>
                <w:sz w:val="22"/>
                <w:szCs w:val="22"/>
              </w:rPr>
              <w:t>|t</w:t>
            </w:r>
            <w:r w:rsidRPr="00D44826">
              <w:rPr>
                <w:rFonts w:asciiTheme="minorHAnsi" w:hAnsiTheme="minorHAnsi"/>
                <w:color w:val="FF0000"/>
                <w:sz w:val="22"/>
                <w:szCs w:val="22"/>
                <w:vertAlign w:val="subscript"/>
              </w:rPr>
              <w:t>1</w:t>
            </w:r>
            <w:r w:rsidRPr="00D44826">
              <w:rPr>
                <w:rFonts w:asciiTheme="minorHAnsi" w:hAnsiTheme="minorHAnsi"/>
                <w:color w:val="FF0000"/>
                <w:sz w:val="22"/>
                <w:szCs w:val="22"/>
              </w:rPr>
              <w:t>)</w:t>
            </w:r>
            <w:r w:rsidRPr="00D44826">
              <w:rPr>
                <w:rFonts w:asciiTheme="minorHAnsi" w:hAnsiTheme="minorHAnsi"/>
                <w:sz w:val="22"/>
                <w:szCs w:val="22"/>
              </w:rPr>
              <w:t xml:space="preserve"> ermittelt </w:t>
            </w:r>
            <w:r w:rsidRPr="00D44826">
              <w:rPr>
                <w:rFonts w:asciiTheme="minorHAnsi" w:hAnsiTheme="minorHAnsi"/>
                <w:sz w:val="22"/>
                <w:szCs w:val="22"/>
              </w:rPr>
              <w:br/>
              <w:t xml:space="preserve">(für Fortgeschrittene: </w:t>
            </w:r>
            <w:r w:rsidRPr="00D44826">
              <w:rPr>
                <w:rFonts w:asciiTheme="minorHAnsi" w:hAnsiTheme="minorHAnsi"/>
                <w:position w:val="-24"/>
              </w:rPr>
              <w:object w:dxaOrig="380" w:dyaOrig="620">
                <v:shape id="_x0000_i1673" type="#_x0000_t75" style="width:18.85pt;height:31.3pt" o:ole="" filled="t">
                  <v:fill color2="black"/>
                  <v:imagedata r:id="rId963" o:title=""/>
                </v:shape>
                <o:OLEObject Type="Embed" ProgID="Equation.3" ShapeID="_x0000_i1673" DrawAspect="Content" ObjectID="_1451652504" r:id="rId964"/>
              </w:object>
            </w:r>
            <w:r w:rsidR="00623ACE" w:rsidRPr="00D44826">
              <w:rPr>
                <w:rFonts w:asciiTheme="minorHAnsi" w:hAnsiTheme="minorHAnsi"/>
                <w:sz w:val="22"/>
                <w:szCs w:val="22"/>
              </w:rPr>
              <w:t xml:space="preserve">, was wieder v ist und folgendermaßen notiert werden kann: </w:t>
            </w:r>
            <w:r w:rsidR="00623ACE" w:rsidRPr="00D44826">
              <w:rPr>
                <w:rFonts w:asciiTheme="minorHAnsi" w:hAnsiTheme="minorHAnsi"/>
                <w:position w:val="-24"/>
              </w:rPr>
              <w:object w:dxaOrig="1120" w:dyaOrig="620">
                <v:shape id="_x0000_i1674" type="#_x0000_t75" style="width:56.2pt;height:31.3pt" o:ole="" filled="t">
                  <v:fill color2="black"/>
                  <v:imagedata r:id="rId965" o:title=""/>
                </v:shape>
                <o:OLEObject Type="Embed" ProgID="Equation.3" ShapeID="_x0000_i1674" DrawAspect="Content" ObjectID="_1451652505" r:id="rId966"/>
              </w:object>
            </w:r>
            <w:r w:rsidR="00623ACE" w:rsidRPr="00D44826">
              <w:rPr>
                <w:rFonts w:asciiTheme="minorHAnsi" w:hAnsiTheme="minorHAnsi"/>
                <w:sz w:val="22"/>
                <w:szCs w:val="22"/>
              </w:rPr>
              <w:t>)</w:t>
            </w:r>
          </w:p>
        </w:tc>
      </w:tr>
      <w:tr w:rsidR="00623ACE" w:rsidRPr="00D44826" w:rsidTr="001254DC">
        <w:tc>
          <w:tcPr>
            <w:tcW w:w="9638" w:type="dxa"/>
            <w:gridSpan w:val="2"/>
            <w:shd w:val="clear" w:color="auto" w:fill="auto"/>
          </w:tcPr>
          <w:p w:rsidR="00623ACE" w:rsidRPr="00D44826" w:rsidRDefault="00623ACE" w:rsidP="00D020A0">
            <w:pPr>
              <w:widowControl w:val="0"/>
              <w:numPr>
                <w:ilvl w:val="0"/>
                <w:numId w:val="35"/>
              </w:numPr>
              <w:suppressAutoHyphens/>
              <w:spacing w:after="0" w:line="240" w:lineRule="auto"/>
              <w:jc w:val="center"/>
              <w:rPr>
                <w:rFonts w:asciiTheme="minorHAnsi" w:hAnsiTheme="minorHAnsi"/>
              </w:rPr>
            </w:pPr>
            <w:r w:rsidRPr="00D44826">
              <w:rPr>
                <w:rFonts w:asciiTheme="minorHAnsi" w:hAnsiTheme="minorHAnsi"/>
              </w:rPr>
              <w:t>Größere Steigung bedeutet hier also höhere Geschwindigkeit,</w:t>
            </w:r>
          </w:p>
        </w:tc>
      </w:tr>
      <w:tr w:rsidR="00623ACE" w:rsidRPr="00D44826" w:rsidTr="001254DC">
        <w:tc>
          <w:tcPr>
            <w:tcW w:w="4818" w:type="dxa"/>
            <w:shd w:val="clear" w:color="auto" w:fill="auto"/>
          </w:tcPr>
          <w:p w:rsidR="00623ACE" w:rsidRPr="00D44826" w:rsidRDefault="007F4294" w:rsidP="00D020A0">
            <w:pPr>
              <w:widowControl w:val="0"/>
              <w:numPr>
                <w:ilvl w:val="0"/>
                <w:numId w:val="35"/>
              </w:numPr>
              <w:suppressAutoHyphens/>
              <w:spacing w:after="0" w:line="240" w:lineRule="auto"/>
              <w:rPr>
                <w:rFonts w:asciiTheme="minorHAnsi" w:hAnsiTheme="minorHAnsi"/>
              </w:rPr>
            </w:pPr>
            <w:r w:rsidRPr="00D44826">
              <w:rPr>
                <w:rFonts w:asciiTheme="minorHAnsi" w:hAnsiTheme="minorHAnsi"/>
              </w:rPr>
              <w:t>d. h.,</w:t>
            </w:r>
            <w:r w:rsidR="00623ACE" w:rsidRPr="00D44826">
              <w:rPr>
                <w:rFonts w:asciiTheme="minorHAnsi" w:hAnsiTheme="minorHAnsi"/>
              </w:rPr>
              <w:t xml:space="preserve"> Bewegung 1 ist immer schneller als Bewegung 2</w:t>
            </w:r>
          </w:p>
        </w:tc>
        <w:tc>
          <w:tcPr>
            <w:tcW w:w="4820" w:type="dxa"/>
            <w:shd w:val="clear" w:color="auto" w:fill="auto"/>
          </w:tcPr>
          <w:p w:rsidR="00623ACE" w:rsidRPr="00D44826" w:rsidRDefault="007F4294" w:rsidP="00D020A0">
            <w:pPr>
              <w:pStyle w:val="TabellenInhalt"/>
              <w:numPr>
                <w:ilvl w:val="0"/>
                <w:numId w:val="36"/>
              </w:numPr>
              <w:rPr>
                <w:rFonts w:asciiTheme="minorHAnsi" w:hAnsiTheme="minorHAnsi"/>
                <w:sz w:val="22"/>
                <w:szCs w:val="22"/>
              </w:rPr>
            </w:pPr>
            <w:r w:rsidRPr="00D44826">
              <w:rPr>
                <w:rFonts w:asciiTheme="minorHAnsi" w:hAnsiTheme="minorHAnsi"/>
                <w:sz w:val="22"/>
                <w:szCs w:val="22"/>
              </w:rPr>
              <w:t xml:space="preserve">d. h., Bewegung 1 ist zum gleichen Zeitpunkt (z. B. </w:t>
            </w:r>
            <w:r w:rsidR="00623ACE" w:rsidRPr="00D44826">
              <w:rPr>
                <w:rFonts w:asciiTheme="minorHAnsi" w:hAnsiTheme="minorHAnsi"/>
                <w:sz w:val="22"/>
                <w:szCs w:val="22"/>
              </w:rPr>
              <w:t>t</w:t>
            </w:r>
            <w:r w:rsidR="00623ACE" w:rsidRPr="00D44826">
              <w:rPr>
                <w:rFonts w:asciiTheme="minorHAnsi" w:hAnsiTheme="minorHAnsi"/>
                <w:sz w:val="22"/>
                <w:szCs w:val="22"/>
                <w:vertAlign w:val="subscript"/>
              </w:rPr>
              <w:t>1</w:t>
            </w:r>
            <w:r w:rsidR="00623ACE" w:rsidRPr="00D44826">
              <w:rPr>
                <w:rFonts w:asciiTheme="minorHAnsi" w:hAnsiTheme="minorHAnsi"/>
                <w:sz w:val="22"/>
                <w:szCs w:val="22"/>
              </w:rPr>
              <w:t>) schneller als Bewegung 2 (bei t</w:t>
            </w:r>
            <w:r w:rsidR="00623ACE" w:rsidRPr="00D44826">
              <w:rPr>
                <w:rFonts w:asciiTheme="minorHAnsi" w:hAnsiTheme="minorHAnsi"/>
                <w:sz w:val="22"/>
                <w:szCs w:val="22"/>
                <w:vertAlign w:val="subscript"/>
              </w:rPr>
              <w:t>1</w:t>
            </w:r>
            <w:r w:rsidR="00623ACE" w:rsidRPr="00D44826">
              <w:rPr>
                <w:rFonts w:asciiTheme="minorHAnsi" w:hAnsiTheme="minorHAnsi"/>
                <w:sz w:val="22"/>
                <w:szCs w:val="22"/>
              </w:rPr>
              <w:t>)</w:t>
            </w:r>
          </w:p>
        </w:tc>
      </w:tr>
      <w:tr w:rsidR="00623ACE" w:rsidRPr="00D44826" w:rsidTr="001254DC">
        <w:tc>
          <w:tcPr>
            <w:tcW w:w="4818" w:type="dxa"/>
            <w:shd w:val="clear" w:color="auto" w:fill="auto"/>
          </w:tcPr>
          <w:p w:rsidR="00623ACE" w:rsidRPr="00D44826" w:rsidRDefault="00623ACE" w:rsidP="00D020A0">
            <w:pPr>
              <w:pStyle w:val="TabellenInhalt"/>
              <w:numPr>
                <w:ilvl w:val="0"/>
                <w:numId w:val="35"/>
              </w:numPr>
              <w:rPr>
                <w:rFonts w:asciiTheme="minorHAnsi" w:hAnsiTheme="minorHAnsi"/>
                <w:sz w:val="22"/>
                <w:szCs w:val="22"/>
              </w:rPr>
            </w:pPr>
            <w:r w:rsidRPr="00D44826">
              <w:rPr>
                <w:rFonts w:asciiTheme="minorHAnsi" w:hAnsiTheme="minorHAnsi"/>
                <w:sz w:val="22"/>
                <w:szCs w:val="22"/>
              </w:rPr>
              <w:t>Gleichung des Graphen hier:</w:t>
            </w:r>
            <w:r w:rsidRPr="00D44826">
              <w:rPr>
                <w:rFonts w:asciiTheme="minorHAnsi" w:hAnsiTheme="minorHAnsi"/>
                <w:sz w:val="22"/>
                <w:szCs w:val="22"/>
              </w:rPr>
              <w:br/>
              <w:t>s = v</w:t>
            </w:r>
            <w:r w:rsidRPr="00D44826">
              <w:rPr>
                <w:rFonts w:asciiTheme="minorHAnsi" w:eastAsia="Arial" w:hAnsiTheme="minorHAnsi" w:cs="Arial"/>
                <w:sz w:val="22"/>
                <w:szCs w:val="22"/>
              </w:rPr>
              <w:t>∙</w:t>
            </w:r>
            <w:r w:rsidRPr="00D44826">
              <w:rPr>
                <w:rFonts w:asciiTheme="minorHAnsi" w:hAnsiTheme="minorHAnsi"/>
                <w:sz w:val="22"/>
                <w:szCs w:val="22"/>
              </w:rPr>
              <w:t>t</w:t>
            </w:r>
          </w:p>
        </w:tc>
        <w:tc>
          <w:tcPr>
            <w:tcW w:w="4820" w:type="dxa"/>
            <w:shd w:val="clear" w:color="auto" w:fill="auto"/>
          </w:tcPr>
          <w:p w:rsidR="00623ACE" w:rsidRPr="00D44826" w:rsidRDefault="00623ACE" w:rsidP="00D020A0">
            <w:pPr>
              <w:pStyle w:val="TabellenInhalt"/>
              <w:numPr>
                <w:ilvl w:val="0"/>
                <w:numId w:val="36"/>
              </w:numPr>
              <w:rPr>
                <w:rFonts w:asciiTheme="minorHAnsi" w:hAnsiTheme="minorHAnsi"/>
                <w:sz w:val="22"/>
                <w:szCs w:val="22"/>
              </w:rPr>
            </w:pPr>
            <w:r w:rsidRPr="00D44826">
              <w:rPr>
                <w:rFonts w:asciiTheme="minorHAnsi" w:hAnsiTheme="minorHAnsi"/>
                <w:sz w:val="22"/>
                <w:szCs w:val="22"/>
              </w:rPr>
              <w:t xml:space="preserve">Gleichung des Graphen hier: </w:t>
            </w:r>
            <w:r w:rsidR="003E64DA" w:rsidRPr="00D44826">
              <w:rPr>
                <w:rFonts w:asciiTheme="minorHAnsi" w:hAnsiTheme="minorHAnsi"/>
                <w:position w:val="-24"/>
              </w:rPr>
              <w:object w:dxaOrig="1219" w:dyaOrig="639">
                <v:shape id="_x0000_i1675" type="#_x0000_t75" style="width:61.25pt;height:31.95pt" o:ole="" filled="t">
                  <v:fill color2="black"/>
                  <v:imagedata r:id="rId967" o:title=""/>
                </v:shape>
                <o:OLEObject Type="Embed" ProgID="Equation.3" ShapeID="_x0000_i1675" DrawAspect="Content" ObjectID="_1451652506" r:id="rId968"/>
              </w:object>
            </w:r>
            <w:r w:rsidRPr="00D44826">
              <w:rPr>
                <w:rFonts w:asciiTheme="minorHAnsi" w:hAnsiTheme="minorHAnsi"/>
                <w:sz w:val="22"/>
                <w:szCs w:val="22"/>
              </w:rPr>
              <w:t>(vgl. unten)</w:t>
            </w:r>
          </w:p>
        </w:tc>
      </w:tr>
      <w:tr w:rsidR="00623ACE" w:rsidRPr="00D44826" w:rsidTr="001254DC">
        <w:tc>
          <w:tcPr>
            <w:tcW w:w="9638" w:type="dxa"/>
            <w:gridSpan w:val="2"/>
            <w:shd w:val="clear" w:color="auto" w:fill="auto"/>
          </w:tcPr>
          <w:p w:rsidR="00623ACE" w:rsidRPr="00D44826" w:rsidRDefault="00623ACE" w:rsidP="00D020A0">
            <w:pPr>
              <w:pStyle w:val="TabellenInhalt"/>
              <w:numPr>
                <w:ilvl w:val="0"/>
                <w:numId w:val="35"/>
              </w:numPr>
              <w:jc w:val="center"/>
              <w:rPr>
                <w:rFonts w:asciiTheme="minorHAnsi" w:hAnsiTheme="minorHAnsi"/>
              </w:rPr>
            </w:pPr>
            <w:r w:rsidRPr="00D44826">
              <w:rPr>
                <w:rFonts w:asciiTheme="minorHAnsi" w:hAnsiTheme="minorHAnsi"/>
                <w:sz w:val="22"/>
                <w:szCs w:val="22"/>
              </w:rPr>
              <w:t>Für Fortgeschrittene: Die Steigung der Kurve im t-s-Diagramm zu einem beliebigen Zeitpunkt t</w:t>
            </w:r>
            <w:r w:rsidRPr="00D44826">
              <w:rPr>
                <w:rFonts w:asciiTheme="minorHAnsi" w:hAnsiTheme="minorHAnsi"/>
                <w:sz w:val="22"/>
                <w:szCs w:val="22"/>
                <w:vertAlign w:val="subscript"/>
              </w:rPr>
              <w:t>1</w:t>
            </w:r>
            <w:r w:rsidRPr="00D44826">
              <w:rPr>
                <w:rFonts w:asciiTheme="minorHAnsi" w:hAnsiTheme="minorHAnsi"/>
                <w:sz w:val="22"/>
                <w:szCs w:val="22"/>
              </w:rPr>
              <w:t xml:space="preserve"> ist die Ableitung (das </w:t>
            </w:r>
            <w:r w:rsidR="007F4294" w:rsidRPr="00D44826">
              <w:rPr>
                <w:rFonts w:asciiTheme="minorHAnsi" w:hAnsiTheme="minorHAnsi"/>
                <w:sz w:val="22"/>
                <w:szCs w:val="22"/>
              </w:rPr>
              <w:t>Differenzial</w:t>
            </w:r>
            <w:r w:rsidRPr="00D44826">
              <w:rPr>
                <w:rFonts w:asciiTheme="minorHAnsi" w:hAnsiTheme="minorHAnsi"/>
                <w:sz w:val="22"/>
                <w:szCs w:val="22"/>
              </w:rPr>
              <w:t>) der Kurve in diesem Punkt:</w:t>
            </w:r>
          </w:p>
        </w:tc>
      </w:tr>
      <w:tr w:rsidR="00623ACE" w:rsidRPr="00D44826" w:rsidTr="001254DC">
        <w:tc>
          <w:tcPr>
            <w:tcW w:w="4818" w:type="dxa"/>
            <w:shd w:val="clear" w:color="auto" w:fill="auto"/>
          </w:tcPr>
          <w:p w:rsidR="00623ACE" w:rsidRPr="00D44826" w:rsidRDefault="00623ACE" w:rsidP="00D020A0">
            <w:pPr>
              <w:pStyle w:val="TabellenInhalt"/>
              <w:numPr>
                <w:ilvl w:val="0"/>
                <w:numId w:val="35"/>
              </w:numPr>
              <w:rPr>
                <w:rFonts w:asciiTheme="minorHAnsi" w:hAnsiTheme="minorHAnsi"/>
                <w:sz w:val="22"/>
                <w:szCs w:val="22"/>
              </w:rPr>
            </w:pPr>
            <w:r w:rsidRPr="00D44826">
              <w:rPr>
                <w:rFonts w:asciiTheme="minorHAnsi" w:hAnsiTheme="minorHAnsi"/>
                <w:position w:val="-24"/>
                <w:sz w:val="22"/>
                <w:szCs w:val="22"/>
              </w:rPr>
              <w:object w:dxaOrig="2260" w:dyaOrig="620">
                <v:shape id="_x0000_i1676" type="#_x0000_t75" style="width:112.7pt;height:31.3pt" o:ole="" filled="t">
                  <v:fill color2="black"/>
                  <v:imagedata r:id="rId969" o:title=""/>
                </v:shape>
                <o:OLEObject Type="Embed" ProgID="Equation.3" ShapeID="_x0000_i1676" DrawAspect="Content" ObjectID="_1451652507" r:id="rId970"/>
              </w:object>
            </w:r>
          </w:p>
        </w:tc>
        <w:tc>
          <w:tcPr>
            <w:tcW w:w="4820" w:type="dxa"/>
            <w:shd w:val="clear" w:color="auto" w:fill="auto"/>
          </w:tcPr>
          <w:p w:rsidR="00623ACE" w:rsidRPr="00D44826" w:rsidRDefault="00623ACE" w:rsidP="00D020A0">
            <w:pPr>
              <w:pStyle w:val="TabellenInhalt"/>
              <w:numPr>
                <w:ilvl w:val="0"/>
                <w:numId w:val="36"/>
              </w:numPr>
              <w:rPr>
                <w:rFonts w:asciiTheme="minorHAnsi" w:hAnsiTheme="minorHAnsi"/>
                <w:sz w:val="22"/>
                <w:szCs w:val="22"/>
              </w:rPr>
            </w:pPr>
            <w:r w:rsidRPr="00D44826">
              <w:rPr>
                <w:rFonts w:asciiTheme="minorHAnsi" w:hAnsiTheme="minorHAnsi"/>
                <w:position w:val="-24"/>
                <w:sz w:val="22"/>
                <w:szCs w:val="22"/>
              </w:rPr>
              <w:object w:dxaOrig="3760" w:dyaOrig="960">
                <v:shape id="_x0000_i1677" type="#_x0000_t75" style="width:188.05pt;height:47.8pt" o:ole="" filled="t">
                  <v:fill color2="black"/>
                  <v:imagedata r:id="rId971" o:title=""/>
                </v:shape>
                <o:OLEObject Type="Embed" ProgID="Equation.3" ShapeID="_x0000_i1677" DrawAspect="Content" ObjectID="_1451652508" r:id="rId972"/>
              </w:object>
            </w:r>
          </w:p>
        </w:tc>
      </w:tr>
    </w:tbl>
    <w:p w:rsidR="00623ACE" w:rsidRPr="00D44826" w:rsidRDefault="00623ACE" w:rsidP="00746789">
      <w:pPr>
        <w:pStyle w:val="KeinLeerraum"/>
        <w:rPr>
          <w:rFonts w:asciiTheme="minorHAnsi" w:hAnsiTheme="minorHAnsi" w:cs="Arial"/>
          <w:b/>
          <w:bCs/>
          <w:i/>
          <w:iCs/>
        </w:rPr>
      </w:pPr>
    </w:p>
    <w:p w:rsidR="00900BC6" w:rsidRPr="00D44826" w:rsidRDefault="00900BC6" w:rsidP="00746789">
      <w:pPr>
        <w:pStyle w:val="KeinLeerraum"/>
        <w:rPr>
          <w:rFonts w:asciiTheme="minorHAnsi" w:hAnsiTheme="minorHAnsi" w:cs="Arial"/>
          <w:b/>
          <w:bCs/>
          <w:i/>
          <w:iCs/>
        </w:rPr>
      </w:pPr>
    </w:p>
    <w:p w:rsidR="00E26B3B" w:rsidRPr="00D44826" w:rsidRDefault="00E26B3B" w:rsidP="00746789">
      <w:pPr>
        <w:pStyle w:val="TabellenInhalt"/>
        <w:jc w:val="center"/>
        <w:rPr>
          <w:rFonts w:asciiTheme="minorHAnsi" w:hAnsiTheme="minorHAnsi"/>
        </w:rPr>
      </w:pPr>
      <w:r w:rsidRPr="00D44826">
        <w:rPr>
          <w:rFonts w:asciiTheme="minorHAnsi" w:hAnsiTheme="minorHAnsi"/>
          <w:sz w:val="22"/>
          <w:szCs w:val="22"/>
        </w:rPr>
        <w:t xml:space="preserve">Das Ganze (also die gleichen Bewegungen) kann man auch </w:t>
      </w:r>
      <w:proofErr w:type="spellStart"/>
      <w:r w:rsidRPr="00D44826">
        <w:rPr>
          <w:rFonts w:asciiTheme="minorHAnsi" w:hAnsiTheme="minorHAnsi"/>
          <w:sz w:val="22"/>
          <w:szCs w:val="22"/>
        </w:rPr>
        <w:t>mithilfe</w:t>
      </w:r>
      <w:proofErr w:type="spellEnd"/>
      <w:r w:rsidRPr="00D44826">
        <w:rPr>
          <w:rFonts w:asciiTheme="minorHAnsi" w:hAnsiTheme="minorHAnsi"/>
          <w:sz w:val="22"/>
          <w:szCs w:val="22"/>
        </w:rPr>
        <w:t xml:space="preserve"> eines t-v-Diagramms beschreiben:</w:t>
      </w:r>
    </w:p>
    <w:p w:rsidR="001254DC" w:rsidRPr="00D44826" w:rsidRDefault="001254DC" w:rsidP="00746789">
      <w:pPr>
        <w:pStyle w:val="KeinLeerraum"/>
        <w:rPr>
          <w:rFonts w:asciiTheme="minorHAnsi" w:hAnsiTheme="minorHAnsi" w:cs="Arial"/>
          <w:b/>
          <w:bCs/>
          <w:i/>
          <w:iCs/>
        </w:rPr>
      </w:pPr>
    </w:p>
    <w:p w:rsidR="001254DC" w:rsidRPr="00D44826" w:rsidRDefault="001254DC" w:rsidP="00746789">
      <w:pPr>
        <w:pStyle w:val="KeinLeerraum"/>
        <w:rPr>
          <w:rFonts w:asciiTheme="minorHAnsi" w:hAnsiTheme="minorHAnsi" w:cs="Arial"/>
          <w:b/>
          <w:bCs/>
          <w:i/>
          <w:i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8"/>
        <w:gridCol w:w="4820"/>
      </w:tblGrid>
      <w:tr w:rsidR="001254DC" w:rsidRPr="00D44826" w:rsidTr="001254DC">
        <w:tc>
          <w:tcPr>
            <w:tcW w:w="4818" w:type="dxa"/>
            <w:shd w:val="clear" w:color="auto" w:fill="auto"/>
          </w:tcPr>
          <w:p w:rsidR="001254DC" w:rsidRPr="00D44826" w:rsidRDefault="00E40170" w:rsidP="00746789">
            <w:pPr>
              <w:pStyle w:val="TabellenInhalt"/>
              <w:rPr>
                <w:rFonts w:asciiTheme="minorHAnsi" w:hAnsiTheme="minorHAnsi"/>
                <w:sz w:val="22"/>
                <w:szCs w:val="22"/>
              </w:rPr>
            </w:pPr>
            <w:r w:rsidRPr="00D44826">
              <w:rPr>
                <w:rFonts w:asciiTheme="minorHAnsi" w:hAnsiTheme="minorHAnsi"/>
                <w:noProof/>
                <w:lang w:eastAsia="de-DE" w:bidi="ar-SA"/>
              </w:rPr>
              <mc:AlternateContent>
                <mc:Choice Requires="wpg">
                  <w:drawing>
                    <wp:anchor distT="0" distB="0" distL="0" distR="0" simplePos="0" relativeHeight="251640320" behindDoc="0" locked="0" layoutInCell="1" allowOverlap="1" wp14:anchorId="52FABC2E" wp14:editId="78121D47">
                      <wp:simplePos x="0" y="0"/>
                      <wp:positionH relativeFrom="column">
                        <wp:posOffset>3545205</wp:posOffset>
                      </wp:positionH>
                      <wp:positionV relativeFrom="paragraph">
                        <wp:posOffset>160020</wp:posOffset>
                      </wp:positionV>
                      <wp:extent cx="1830705" cy="1759585"/>
                      <wp:effectExtent l="1905" t="0" r="5715" b="4445"/>
                      <wp:wrapNone/>
                      <wp:docPr id="16"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705" cy="1759585"/>
                                <a:chOff x="5583" y="252"/>
                                <a:chExt cx="2882" cy="2770"/>
                              </a:xfrm>
                            </wpg:grpSpPr>
                            <wps:wsp>
                              <wps:cNvPr id="17" name="AutoShape 135"/>
                              <wps:cNvSpPr>
                                <a:spLocks noChangeArrowheads="1"/>
                              </wps:cNvSpPr>
                              <wps:spPr bwMode="auto">
                                <a:xfrm flipH="1">
                                  <a:off x="6034" y="1864"/>
                                  <a:ext cx="1789" cy="685"/>
                                </a:xfrm>
                                <a:prstGeom prst="rtTriangle">
                                  <a:avLst/>
                                </a:prstGeom>
                                <a:blipFill dpi="0" rotWithShape="0">
                                  <a:blip r:embed="rId973"/>
                                  <a:srcRect/>
                                  <a:tile tx="0" ty="0" sx="100000" sy="100000" flip="none" algn="tl"/>
                                </a:blip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8" name="Line 136"/>
                              <wps:cNvCnPr/>
                              <wps:spPr bwMode="auto">
                                <a:xfrm flipV="1">
                                  <a:off x="6024" y="297"/>
                                  <a:ext cx="0" cy="224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 name="Line 137"/>
                              <wps:cNvCnPr/>
                              <wps:spPr bwMode="auto">
                                <a:xfrm>
                                  <a:off x="6030" y="2550"/>
                                  <a:ext cx="2292"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 name="Line 138"/>
                              <wps:cNvCnPr/>
                              <wps:spPr bwMode="auto">
                                <a:xfrm flipV="1">
                                  <a:off x="6026" y="721"/>
                                  <a:ext cx="1547" cy="1831"/>
                                </a:xfrm>
                                <a:prstGeom prst="line">
                                  <a:avLst/>
                                </a:prstGeom>
                                <a:noFill/>
                                <a:ln w="108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 name="Text Box 139"/>
                              <wps:cNvSpPr txBox="1">
                                <a:spLocks noChangeArrowheads="1"/>
                              </wps:cNvSpPr>
                              <wps:spPr bwMode="auto">
                                <a:xfrm>
                                  <a:off x="5583" y="252"/>
                                  <a:ext cx="445"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v</w:t>
                                    </w:r>
                                  </w:p>
                                </w:txbxContent>
                              </wps:txbx>
                              <wps:bodyPr rot="0" vert="horz" wrap="square" lIns="90000" tIns="45000" rIns="90000" bIns="45000" anchor="t" anchorCtr="0">
                                <a:noAutofit/>
                              </wps:bodyPr>
                            </wps:wsp>
                            <wps:wsp>
                              <wps:cNvPr id="22" name="Text Box 140"/>
                              <wps:cNvSpPr txBox="1">
                                <a:spLocks noChangeArrowheads="1"/>
                              </wps:cNvSpPr>
                              <wps:spPr bwMode="auto">
                                <a:xfrm>
                                  <a:off x="8021" y="2584"/>
                                  <a:ext cx="444"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t</w:t>
                                    </w:r>
                                  </w:p>
                                </w:txbxContent>
                              </wps:txbx>
                              <wps:bodyPr rot="0" vert="horz" wrap="square" lIns="90000" tIns="45000" rIns="90000" bIns="45000" anchor="t" anchorCtr="0">
                                <a:noAutofit/>
                              </wps:bodyPr>
                            </wps:wsp>
                            <wps:wsp>
                              <wps:cNvPr id="23" name="Line 141"/>
                              <wps:cNvCnPr/>
                              <wps:spPr bwMode="auto">
                                <a:xfrm flipV="1">
                                  <a:off x="6026" y="1792"/>
                                  <a:ext cx="1967" cy="759"/>
                                </a:xfrm>
                                <a:prstGeom prst="line">
                                  <a:avLst/>
                                </a:prstGeom>
                                <a:noFill/>
                                <a:ln w="684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 name="Text Box 142"/>
                              <wps:cNvSpPr txBox="1">
                                <a:spLocks noChangeArrowheads="1"/>
                              </wps:cNvSpPr>
                              <wps:spPr bwMode="auto">
                                <a:xfrm>
                                  <a:off x="7000" y="2131"/>
                                  <a:ext cx="445"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s</w:t>
                                    </w:r>
                                  </w:p>
                                </w:txbxContent>
                              </wps:txbx>
                              <wps:bodyPr rot="0" vert="horz" wrap="square" lIns="90000" tIns="45000" rIns="90000" bIns="45000" anchor="t" anchorCtr="0">
                                <a:noAutofit/>
                              </wps:bodyPr>
                            </wps:wsp>
                            <wps:wsp>
                              <wps:cNvPr id="25" name="Oval 143"/>
                              <wps:cNvSpPr>
                                <a:spLocks noChangeArrowheads="1"/>
                              </wps:cNvSpPr>
                              <wps:spPr bwMode="auto">
                                <a:xfrm>
                                  <a:off x="7648" y="422"/>
                                  <a:ext cx="345" cy="344"/>
                                </a:xfrm>
                                <a:prstGeom prst="ellipse">
                                  <a:avLst/>
                                </a:prstGeom>
                                <a:blipFill dpi="0" rotWithShape="0">
                                  <a:blip r:embed="rId947"/>
                                  <a:srcRect/>
                                  <a:tile tx="0" ty="0" sx="100000" sy="100000" flip="none" algn="tl"/>
                                </a:blip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1254DC">
                                    <w:pPr>
                                      <w:spacing w:line="0" w:lineRule="atLeast"/>
                                      <w:jc w:val="center"/>
                                      <w:rPr>
                                        <w:rFonts w:eastAsia="Microsoft YaHei"/>
                                      </w:rPr>
                                    </w:pPr>
                                    <w:r>
                                      <w:rPr>
                                        <w:rFonts w:eastAsia="Microsoft YaHei"/>
                                      </w:rPr>
                                      <w:t>1</w:t>
                                    </w:r>
                                  </w:p>
                                </w:txbxContent>
                              </wps:txbx>
                              <wps:bodyPr rot="0" vert="horz" wrap="square" lIns="17640" tIns="10800" rIns="17640" bIns="10800" anchor="ctr" anchorCtr="0">
                                <a:noAutofit/>
                              </wps:bodyPr>
                            </wps:wsp>
                            <wps:wsp>
                              <wps:cNvPr id="26" name="Oval 144"/>
                              <wps:cNvSpPr>
                                <a:spLocks noChangeArrowheads="1"/>
                              </wps:cNvSpPr>
                              <wps:spPr bwMode="auto">
                                <a:xfrm>
                                  <a:off x="8107" y="1596"/>
                                  <a:ext cx="345" cy="345"/>
                                </a:xfrm>
                                <a:prstGeom prst="ellipse">
                                  <a:avLst/>
                                </a:prstGeom>
                                <a:blipFill dpi="0" rotWithShape="0">
                                  <a:blip r:embed="rId947"/>
                                  <a:srcRect/>
                                  <a:tile tx="0" ty="0" sx="100000" sy="100000" flip="none" algn="tl"/>
                                </a:blipFill>
                                <a:ln w="9525">
                                  <a:solidFill>
                                    <a:srgbClr val="000000"/>
                                  </a:solidFill>
                                  <a:prstDash val="sysDot"/>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1254DC">
                                    <w:pPr>
                                      <w:spacing w:line="0" w:lineRule="atLeast"/>
                                      <w:jc w:val="center"/>
                                      <w:rPr>
                                        <w:rFonts w:eastAsia="Microsoft YaHei"/>
                                      </w:rPr>
                                    </w:pPr>
                                    <w:r>
                                      <w:rPr>
                                        <w:rFonts w:eastAsia="Microsoft YaHei"/>
                                      </w:rPr>
                                      <w:t>2</w:t>
                                    </w:r>
                                  </w:p>
                                </w:txbxContent>
                              </wps:txbx>
                              <wps:bodyPr rot="0" vert="horz" wrap="square" lIns="17640" tIns="10800" rIns="17640" bIns="10800" anchor="ctr" anchorCtr="0">
                                <a:noAutofit/>
                              </wps:bodyPr>
                            </wps:wsp>
                            <wps:wsp>
                              <wps:cNvPr id="27" name="Line 145"/>
                              <wps:cNvCnPr/>
                              <wps:spPr bwMode="auto">
                                <a:xfrm>
                                  <a:off x="7824" y="2488"/>
                                  <a:ext cx="0" cy="11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Line 146"/>
                              <wps:cNvCnPr/>
                              <wps:spPr bwMode="auto">
                                <a:xfrm>
                                  <a:off x="5963" y="1864"/>
                                  <a:ext cx="11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 name="Text Box 147"/>
                              <wps:cNvSpPr txBox="1">
                                <a:spLocks noChangeArrowheads="1"/>
                              </wps:cNvSpPr>
                              <wps:spPr bwMode="auto">
                                <a:xfrm>
                                  <a:off x="7660" y="2584"/>
                                  <a:ext cx="405"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sz w:val="20"/>
                                        <w:szCs w:val="20"/>
                                        <w:vertAlign w:val="subscript"/>
                                      </w:rPr>
                                    </w:pPr>
                                    <w:r>
                                      <w:rPr>
                                        <w:rFonts w:eastAsia="Microsoft YaHei"/>
                                        <w:sz w:val="20"/>
                                        <w:szCs w:val="20"/>
                                      </w:rPr>
                                      <w:t>t</w:t>
                                    </w:r>
                                    <w:r>
                                      <w:rPr>
                                        <w:rFonts w:eastAsia="Microsoft YaHei"/>
                                        <w:sz w:val="20"/>
                                        <w:szCs w:val="20"/>
                                        <w:vertAlign w:val="subscript"/>
                                      </w:rPr>
                                      <w:t>2</w:t>
                                    </w:r>
                                  </w:p>
                                </w:txbxContent>
                              </wps:txbx>
                              <wps:bodyPr rot="0" vert="horz" wrap="square" lIns="90000" tIns="45000" rIns="90000" bIns="45000" anchor="t" anchorCtr="0">
                                <a:noAutofit/>
                              </wps:bodyPr>
                            </wps:wsp>
                            <wps:wsp>
                              <wps:cNvPr id="30" name="Text Box 148"/>
                              <wps:cNvSpPr txBox="1">
                                <a:spLocks noChangeArrowheads="1"/>
                              </wps:cNvSpPr>
                              <wps:spPr bwMode="auto">
                                <a:xfrm>
                                  <a:off x="5615" y="1680"/>
                                  <a:ext cx="481"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sz w:val="20"/>
                                        <w:szCs w:val="20"/>
                                        <w:vertAlign w:val="subscript"/>
                                      </w:rPr>
                                    </w:pPr>
                                    <w:r>
                                      <w:rPr>
                                        <w:rFonts w:eastAsia="Microsoft YaHei"/>
                                        <w:sz w:val="20"/>
                                        <w:szCs w:val="20"/>
                                      </w:rPr>
                                      <w:t>v</w:t>
                                    </w:r>
                                    <w:r>
                                      <w:rPr>
                                        <w:rFonts w:eastAsia="Microsoft YaHei"/>
                                        <w:sz w:val="20"/>
                                        <w:szCs w:val="20"/>
                                        <w:vertAlign w:val="subscript"/>
                                      </w:rPr>
                                      <w:t>2</w:t>
                                    </w:r>
                                  </w:p>
                                </w:txbxContent>
                              </wps:txbx>
                              <wps:bodyPr rot="0" vert="horz" wrap="square" lIns="90000" tIns="45000" rIns="90000" bIns="45000" anchor="t" anchorCtr="0">
                                <a:noAutofit/>
                              </wps:bodyPr>
                            </wps:wsp>
                          </wpg:wgp>
                        </a:graphicData>
                      </a:graphic>
                      <wp14:sizeRelH relativeFrom="page">
                        <wp14:pctWidth>0</wp14:pctWidth>
                      </wp14:sizeRelH>
                      <wp14:sizeRelV relativeFrom="page">
                        <wp14:pctHeight>0</wp14:pctHeight>
                      </wp14:sizeRelV>
                    </wp:anchor>
                  </w:drawing>
                </mc:Choice>
                <mc:Fallback>
                  <w:pict>
                    <v:group id="Group 134" o:spid="_x0000_s1081" style="position:absolute;margin-left:279.15pt;margin-top:12.6pt;width:144.15pt;height:138.55pt;z-index:251640320;mso-wrap-distance-left:0;mso-wrap-distance-right:0;mso-position-horizontal-relative:text;mso-position-vertical-relative:text" coordorigin="5583,252" coordsize="2882,2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">
                      <v:shapetype id="_x0000_t6" coordsize="21600,21600" o:spt="6" path="m,l,21600r21600,xe">
                        <v:stroke joinstyle="miter"/>
                        <v:path gradientshapeok="t" o:connecttype="custom" o:connectlocs="0,0;0,10800;0,21600;10800,21600;21600,21600;10800,10800" textboxrect="1800,12600,12600,19800"/>
                      </v:shapetype>
                      <v:shape id="AutoShape 135" o:spid="_x0000_s1082" type="#_x0000_t6" style="position:absolute;left:6034;top:1864;width:1789;height:685;flip:x;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UXocQA&#10;AADbAAAADwAAAGRycy9kb3ducmV2LnhtbESPzYvCMBDF78L+D2EWvGmiix9Uo4gg7EEPfrCst6GZ&#10;bbs2k9JEW/97IwjeZnjv9+bNfNnaUtyo9oVjDYO+AkGcOlNwpuF03PSmIHxANlg6Jg138rBcfHTm&#10;mBjX8J5uh5CJGMI+QQ15CFUipU9zsuj7riKO2p+rLYa41pk0NTYx3JZyqNRYWiw4XsixonVO6eVw&#10;tbHG6J5+bVc/u1OjJNL/b2XP6qx197NdzUAEasPb/KK/TeQm8PwlDi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lF6HEAAAA2wAAAA8AAAAAAAAAAAAAAAAAmAIAAGRycy9k&#10;b3ducmV2LnhtbFBLBQYAAAAABAAEAPUAAACJAwAAAAA=&#10;">
                        <v:fill r:id="rId974" o:title="" recolor="t" type="tile"/>
                        <v:stroke joinstyle="round"/>
                      </v:shape>
                      <v:line id="Line 136" o:spid="_x0000_s1083" style="position:absolute;flip:y;visibility:visible;mso-wrap-style:square" from="6024,297" to="6024,2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EdMQAAADbAAAADwAAAGRycy9kb3ducmV2LnhtbESPQWvCQBCF7wX/wzIFL6FurFBs6ira&#10;Kgilh2oPPQ7ZaRKanQ3ZqcZ/7xyE3uYx73vzZrEaQmtO1KcmsoPpJAdDXEbfcOXg67h7mINJguyx&#10;jUwOLpRgtRzdLbDw8cyfdDpIZTSEU4EOapGusDaVNQVMk9gR6+4n9gFFZV9Z3+NZw0NrH/P8yQZs&#10;WC/U2NFrTeXv4S9ojd0Hv81m2SbYLHum7be851acG98P6xcwQoP8m2/03iunZ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aYR0xAAAANsAAAAPAAAAAAAAAAAA&#10;AAAAAKECAABkcnMvZG93bnJldi54bWxQSwUGAAAAAAQABAD5AAAAkgMAAAAA&#10;">
                        <v:stroke endarrow="block"/>
                      </v:line>
                      <v:line id="Line 137" o:spid="_x0000_s1084" style="position:absolute;visibility:visible;mso-wrap-style:square" from="6030,2550" to="8322,2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138" o:spid="_x0000_s1085" style="position:absolute;flip:y;visibility:visible;mso-wrap-style:square" from="6026,721" to="7573,2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12c8EAAADbAAAADwAAAGRycy9kb3ducmV2LnhtbERPS2vCQBC+F/oflin0Vjc+KJK6ihWK&#10;pVixthdvQ3ZMgtnZkJlq/PfuodDjx/eeLfrQmDN1Ukd2MBxkYIiL6GsuHfx8vz1NwYgie2wik4Mr&#10;CSzm93czzH288Bed91qaFMKSo4NKtc2tlaKigDKILXHijrELqAl2pfUdXlJ4aOwoy55twJpTQ4Ut&#10;rSoqTvvf4OCT2vFq0hx2Mvx4DbreiG6lcO7xoV++gFHq9V/85373DkZpffqSfoCd3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5zXZzwQAAANsAAAAPAAAAAAAAAAAAAAAA&#10;AKECAABkcnMvZG93bnJldi54bWxQSwUGAAAAAAQABAD5AAAAjwMAAAAA&#10;" strokeweight=".3mm"/>
                      <v:shape id="Text Box 139" o:spid="_x0000_s1086" type="#_x0000_t202" style="position:absolute;left:5583;top:252;width:445;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nzqcMA&#10;AADbAAAADwAAAGRycy9kb3ducmV2LnhtbESPQWvCQBSE7wX/w/IEb3WjB5HoKiIqtVCkKp4f2WcS&#10;zHsbstuY+uvdgtDjMDPfMPNlx5VqqfGlEwOjYQKKJHO2lNzA+bR9n4LyAcVi5YQM/JKH5aL3NsfU&#10;urt8U3sMuYoQ8SkaKEKoU619VhCjH7qaJHpX1zCGKJtc2wbvEc6VHifJRDOWEhcKrGldUHY7/rCB&#10;6zaf8v5S8S5Z7z/bjM+Hx9fGmEG/W81ABerCf/jV/rAGxiP4+xJ/gF4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nzqcMAAADbAAAADwAAAAAAAAAAAAAAAACYAgAAZHJzL2Rv&#10;d25yZXYueG1sUEsFBgAAAAAEAAQA9QAAAIgDA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v</w:t>
                              </w:r>
                            </w:p>
                          </w:txbxContent>
                        </v:textbox>
                      </v:shape>
                      <v:shape id="Text Box 140" o:spid="_x0000_s1087" type="#_x0000_t202" style="position:absolute;left:8021;top:2584;width:444;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tt3sMA&#10;AADbAAAADwAAAGRycy9kb3ducmV2LnhtbESPQWvCQBSE7wX/w/IEb3VjDiKpq4io1IJIrXh+ZJ9J&#10;MO9tyG5j2l/fFYQeh5n5hpkve65VR62vnBiYjBNQJLmzlRQGzl/b1xkoH1As1k7IwA95WC4GL3PM&#10;rLvLJ3WnUKgIEZ+hgTKEJtPa5yUx+rFrSKJ3dS1jiLIttG3xHuFc6zRJppqxkrhQYkPrkvLb6ZsN&#10;XLfFjPeXmnfJev/R5Xw+/h42xoyG/eoNVKA+/Ief7XdrIE3h8SX+AL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tt3sMAAADbAAAADwAAAAAAAAAAAAAAAACYAgAAZHJzL2Rv&#10;d25yZXYueG1sUEsFBgAAAAAEAAQA9QAAAIgDA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t</w:t>
                              </w:r>
                            </w:p>
                          </w:txbxContent>
                        </v:textbox>
                      </v:shape>
                      <v:line id="Line 141" o:spid="_x0000_s1088" style="position:absolute;flip:y;visibility:visible;mso-wrap-style:square" from="6026,1792" to="7993,2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FGwcQAAADbAAAADwAAAGRycy9kb3ducmV2LnhtbESPQYvCMBSE78L+h/AEb5rqgpRqFBFW&#10;ZFFWux48PppnW2xeahO1+us3grDHYWa+Yabz1lTiRo0rLSsYDiIQxJnVJecKDr9f/RiE88gaK8uk&#10;4EEO5rOPzhQTbe+8p1vqcxEg7BJUUHhfJ1K6rCCDbmBr4uCdbGPQB9nkUjd4D3BTyVEUjaXBksNC&#10;gTUtC8rO6dUocOYo08cl3SxW8fFn+NyNt/v4W6let11MQHhq/X/43V5rBaNPeH0JP0DO/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EUbBxAAAANsAAAAPAAAAAAAAAAAA&#10;AAAAAKECAABkcnMvZG93bnJldi54bWxQSwUGAAAAAAQABAD5AAAAkgMAAAAA&#10;" strokeweight=".19mm">
                        <v:stroke dashstyle="1 1"/>
                      </v:line>
                      <v:shape id="Text Box 142" o:spid="_x0000_s1089" type="#_x0000_t202" style="position:absolute;left:7000;top:2131;width:445;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5QMcQA&#10;AADbAAAADwAAAGRycy9kb3ducmV2LnhtbESPX2vCQBDE3wt+h2OFvtWLIiLRU0S0aKEU/+DzkluT&#10;YHYv5K4x7af3CgUfh5n5DTNfdlyplhpfOjEwHCSgSDJnS8kNnE/btykoH1AsVk7IwA95WC56L3NM&#10;rbvLgdpjyFWEiE/RQBFCnWrts4IY/cDVJNG7uoYxRNnk2jZ4j3Cu9ChJJpqxlLhQYE3rgrLb8ZsN&#10;XLf5lPeXit+T9f6jzfj89fu5Mea1361moAJ14Rn+b++sgdEY/r7EH6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eUDHEAAAA2wAAAA8AAAAAAAAAAAAAAAAAmAIAAGRycy9k&#10;b3ducmV2LnhtbFBLBQYAAAAABAAEAPUAAACJAw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s</w:t>
                              </w:r>
                            </w:p>
                          </w:txbxContent>
                        </v:textbox>
                      </v:shape>
                      <v:oval id="Oval 143" o:spid="_x0000_s1090" style="position:absolute;left:7648;top:422;width:345;height: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J5sMA&#10;AADbAAAADwAAAGRycy9kb3ducmV2LnhtbESPQYvCMBSE7wv+h/AEL8uaKq6s1SiiCHoRrL3s7dG8&#10;bavNS2lirf/eCMIeh5n5hlmsOlOJlhpXWlYwGkYgiDOrS84VpOfd1w8I55E1VpZJwYMcrJa9jwXG&#10;2t75RG3icxEg7GJUUHhfx1K6rCCDbmhr4uD92cagD7LJpW7wHuCmkuMomkqDJYeFAmvaFJRdk5tR&#10;MMHZYdS62edkW8n0crR5uvldKzXod+s5CE+d/w+/23utYPwNry/hB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JJ5sMAAADbAAAADwAAAAAAAAAAAAAAAACYAgAAZHJzL2Rv&#10;d25yZXYueG1sUEsFBgAAAAAEAAQA9QAAAIgDAAAAAA==&#10;">
                        <v:fill r:id="rId958" o:title="" recolor="t" type="tile"/>
                        <v:textbox inset=".49mm,.3mm,.49mm,.3mm">
                          <w:txbxContent>
                            <w:p w:rsidR="00B53B6F" w:rsidRDefault="00B53B6F" w:rsidP="001254DC">
                              <w:pPr>
                                <w:spacing w:line="0" w:lineRule="atLeast"/>
                                <w:jc w:val="center"/>
                                <w:rPr>
                                  <w:rFonts w:eastAsia="Microsoft YaHei"/>
                                </w:rPr>
                              </w:pPr>
                              <w:r>
                                <w:rPr>
                                  <w:rFonts w:eastAsia="Microsoft YaHei"/>
                                </w:rPr>
                                <w:t>1</w:t>
                              </w:r>
                            </w:p>
                          </w:txbxContent>
                        </v:textbox>
                      </v:oval>
                      <v:oval id="Oval 144" o:spid="_x0000_s1091" style="position:absolute;left:8107;top:1596;width:345;height:3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wl/8QA&#10;AADbAAAADwAAAGRycy9kb3ducmV2LnhtbESPS4sCMRCE7wv+h9CCF1kzKojMGkV8gLfFB7p7aybt&#10;zOikMyRZHf+9EYQ9FlX1FTWZNaYSN3K+tKyg30tAEGdWl5wrOOzXn2MQPiBrrCyTggd5mE1bHxNM&#10;tb3zlm67kIsIYZ+igiKEOpXSZwUZ9D1bE0fvbJ3BEKXLpXZ4j3BTyUGSjKTBkuNCgTUtCsquuz+j&#10;oOt+5is8hc338ux/qXGn46U7VKrTbuZfIAI14T/8bm+0gsEIXl/iD5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cJf/EAAAA2wAAAA8AAAAAAAAAAAAAAAAAmAIAAGRycy9k&#10;b3ducmV2LnhtbFBLBQYAAAAABAAEAPUAAACJAwAAAAA=&#10;">
                        <v:fill r:id="rId958" o:title="" recolor="t" type="tile"/>
                        <v:stroke dashstyle="1 1"/>
                        <v:textbox inset=".49mm,.3mm,.49mm,.3mm">
                          <w:txbxContent>
                            <w:p w:rsidR="00B53B6F" w:rsidRDefault="00B53B6F" w:rsidP="001254DC">
                              <w:pPr>
                                <w:spacing w:line="0" w:lineRule="atLeast"/>
                                <w:jc w:val="center"/>
                                <w:rPr>
                                  <w:rFonts w:eastAsia="Microsoft YaHei"/>
                                </w:rPr>
                              </w:pPr>
                              <w:r>
                                <w:rPr>
                                  <w:rFonts w:eastAsia="Microsoft YaHei"/>
                                </w:rPr>
                                <w:t>2</w:t>
                              </w:r>
                            </w:p>
                          </w:txbxContent>
                        </v:textbox>
                      </v:oval>
                      <v:line id="Line 145" o:spid="_x0000_s1092" style="position:absolute;visibility:visible;mso-wrap-style:square" from="7824,2488" to="7824,2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146" o:spid="_x0000_s1093" style="position:absolute;visibility:visible;mso-wrap-style:square" from="5963,1864" to="6075,1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shape id="Text Box 147" o:spid="_x0000_s1094" type="#_x0000_t202" style="position:absolute;left:7660;top:2584;width:405;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r8QA&#10;AADbAAAADwAAAGRycy9kb3ducmV2LnhtbESPX2vCQBDE3wW/w7FC3/SiD0VTLyKipRaK1Eqfl9zm&#10;D2b3Qu4a0376XqHg4zAzv2HWm4Eb1VPnaycG5rMEFEnubC2lgcvHYboE5QOKxcYJGfgmD5tsPFpj&#10;at1N3qk/h1JFiPgUDVQhtKnWPq+I0c9cSxK9wnWMIcqu1LbDW4RzoxdJ8qgZa4kLFba0qyi/nr/Y&#10;QHEol3z8bPg52R1f+5wvp5+3vTEPk2H7BCrQEO7h//aLNbBYwd+X+AN0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f/6/EAAAA2wAAAA8AAAAAAAAAAAAAAAAAmAIAAGRycy9k&#10;b3ducmV2LnhtbFBLBQYAAAAABAAEAPUAAACJAwAAAAA=&#10;" filled="f" stroked="f">
                        <v:stroke joinstyle="round"/>
                        <v:textbox inset="2.5mm,1.25mm,2.5mm,1.25mm">
                          <w:txbxContent>
                            <w:p w:rsidR="00B53B6F" w:rsidRDefault="00B53B6F" w:rsidP="001254DC">
                              <w:pPr>
                                <w:spacing w:line="0" w:lineRule="atLeast"/>
                                <w:rPr>
                                  <w:rFonts w:eastAsia="Microsoft YaHei"/>
                                  <w:sz w:val="20"/>
                                  <w:szCs w:val="20"/>
                                  <w:vertAlign w:val="subscript"/>
                                </w:rPr>
                              </w:pPr>
                              <w:r>
                                <w:rPr>
                                  <w:rFonts w:eastAsia="Microsoft YaHei"/>
                                  <w:sz w:val="20"/>
                                  <w:szCs w:val="20"/>
                                </w:rPr>
                                <w:t>t</w:t>
                              </w:r>
                              <w:r>
                                <w:rPr>
                                  <w:rFonts w:eastAsia="Microsoft YaHei"/>
                                  <w:sz w:val="20"/>
                                  <w:szCs w:val="20"/>
                                  <w:vertAlign w:val="subscript"/>
                                </w:rPr>
                                <w:t>2</w:t>
                              </w:r>
                            </w:p>
                          </w:txbxContent>
                        </v:textbox>
                      </v:shape>
                      <v:shape id="Text Box 148" o:spid="_x0000_s1095" type="#_x0000_t202" style="position:absolute;left:5615;top:1680;width:481;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zA78AA&#10;AADbAAAADwAAAGRycy9kb3ducmV2LnhtbERPTWvCQBC9F/wPywje6sYKIqmriFRRoRSteB6yYxLM&#10;zIbsGqO/3j0Ueny879mi40q11PjSiYHRMAFFkjlbSm7g9Lt+n4LyAcVi5YQMPMjDYt57m2Fq3V0O&#10;1B5DrmKI+BQNFCHUqdY+K4jRD11NErmLaxhDhE2ubYP3GM6V/kiSiWYsJTYUWNOqoOx6vLGByzqf&#10;8u5c8SZZ7fZtxqef5/eXMYN+t/wEFagL/+I/99YaGMf18Uv8AXr+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DzA78AAAADbAAAADwAAAAAAAAAAAAAAAACYAgAAZHJzL2Rvd25y&#10;ZXYueG1sUEsFBgAAAAAEAAQA9QAAAIUDAAAAAA==&#10;" filled="f" stroked="f">
                        <v:stroke joinstyle="round"/>
                        <v:textbox inset="2.5mm,1.25mm,2.5mm,1.25mm">
                          <w:txbxContent>
                            <w:p w:rsidR="00B53B6F" w:rsidRDefault="00B53B6F" w:rsidP="001254DC">
                              <w:pPr>
                                <w:spacing w:line="0" w:lineRule="atLeast"/>
                                <w:rPr>
                                  <w:rFonts w:eastAsia="Microsoft YaHei"/>
                                  <w:sz w:val="20"/>
                                  <w:szCs w:val="20"/>
                                  <w:vertAlign w:val="subscript"/>
                                </w:rPr>
                              </w:pPr>
                              <w:r>
                                <w:rPr>
                                  <w:rFonts w:eastAsia="Microsoft YaHei"/>
                                  <w:sz w:val="20"/>
                                  <w:szCs w:val="20"/>
                                </w:rPr>
                                <w:t>v</w:t>
                              </w:r>
                              <w:r>
                                <w:rPr>
                                  <w:rFonts w:eastAsia="Microsoft YaHei"/>
                                  <w:sz w:val="20"/>
                                  <w:szCs w:val="20"/>
                                  <w:vertAlign w:val="subscript"/>
                                </w:rPr>
                                <w:t>2</w:t>
                              </w:r>
                            </w:p>
                          </w:txbxContent>
                        </v:textbox>
                      </v:shape>
                    </v:group>
                  </w:pict>
                </mc:Fallback>
              </mc:AlternateContent>
            </w:r>
          </w:p>
          <w:p w:rsidR="001254DC" w:rsidRPr="00D44826" w:rsidRDefault="00E40170" w:rsidP="00746789">
            <w:pPr>
              <w:pStyle w:val="TabellenInhalt"/>
              <w:rPr>
                <w:rFonts w:asciiTheme="minorHAnsi" w:hAnsiTheme="minorHAnsi"/>
                <w:sz w:val="22"/>
                <w:szCs w:val="22"/>
              </w:rPr>
            </w:pPr>
            <w:r w:rsidRPr="00D44826">
              <w:rPr>
                <w:rFonts w:asciiTheme="minorHAnsi" w:hAnsiTheme="minorHAnsi"/>
                <w:noProof/>
                <w:lang w:eastAsia="de-DE" w:bidi="ar-SA"/>
              </w:rPr>
              <mc:AlternateContent>
                <mc:Choice Requires="wpg">
                  <w:drawing>
                    <wp:anchor distT="0" distB="0" distL="0" distR="0" simplePos="0" relativeHeight="251641344" behindDoc="0" locked="0" layoutInCell="1" allowOverlap="1" wp14:anchorId="69FA3490" wp14:editId="3EBF573F">
                      <wp:simplePos x="0" y="0"/>
                      <wp:positionH relativeFrom="column">
                        <wp:posOffset>465455</wp:posOffset>
                      </wp:positionH>
                      <wp:positionV relativeFrom="paragraph">
                        <wp:posOffset>-13970</wp:posOffset>
                      </wp:positionV>
                      <wp:extent cx="2038985" cy="1754505"/>
                      <wp:effectExtent l="0" t="0" r="10160" b="2540"/>
                      <wp:wrapNone/>
                      <wp:docPr id="1"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8985" cy="1754505"/>
                                <a:chOff x="733" y="-22"/>
                                <a:chExt cx="3210" cy="2762"/>
                              </a:xfrm>
                            </wpg:grpSpPr>
                            <wps:wsp>
                              <wps:cNvPr id="2" name="Rectangle 150"/>
                              <wps:cNvSpPr>
                                <a:spLocks noChangeArrowheads="1"/>
                              </wps:cNvSpPr>
                              <wps:spPr bwMode="auto">
                                <a:xfrm>
                                  <a:off x="1171" y="1569"/>
                                  <a:ext cx="1960" cy="703"/>
                                </a:xfrm>
                                <a:prstGeom prst="rect">
                                  <a:avLst/>
                                </a:prstGeom>
                                <a:blipFill dpi="0" rotWithShape="0">
                                  <a:blip r:embed="rId973"/>
                                  <a:srcRect/>
                                  <a:tile tx="0" ty="0" sx="100000" sy="100000" flip="none" algn="tl"/>
                                </a:blipFill>
                                <a:ln w="9525">
                                  <a:solidFill>
                                    <a:srgbClr val="80808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 name="Line 151"/>
                              <wps:cNvCnPr/>
                              <wps:spPr bwMode="auto">
                                <a:xfrm flipV="1">
                                  <a:off x="1174" y="22"/>
                                  <a:ext cx="0" cy="224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 name="Line 152"/>
                              <wps:cNvCnPr/>
                              <wps:spPr bwMode="auto">
                                <a:xfrm>
                                  <a:off x="1174" y="2275"/>
                                  <a:ext cx="2635"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 name="Line 153"/>
                              <wps:cNvCnPr/>
                              <wps:spPr bwMode="auto">
                                <a:xfrm>
                                  <a:off x="1173" y="1122"/>
                                  <a:ext cx="2200" cy="0"/>
                                </a:xfrm>
                                <a:prstGeom prst="line">
                                  <a:avLst/>
                                </a:prstGeom>
                                <a:noFill/>
                                <a:ln w="684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 name="Text Box 154"/>
                              <wps:cNvSpPr txBox="1">
                                <a:spLocks noChangeArrowheads="1"/>
                              </wps:cNvSpPr>
                              <wps:spPr bwMode="auto">
                                <a:xfrm>
                                  <a:off x="733" y="-22"/>
                                  <a:ext cx="445"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v</w:t>
                                    </w:r>
                                  </w:p>
                                </w:txbxContent>
                              </wps:txbx>
                              <wps:bodyPr rot="0" vert="horz" wrap="square" lIns="90000" tIns="45000" rIns="90000" bIns="45000" anchor="t" anchorCtr="0">
                                <a:noAutofit/>
                              </wps:bodyPr>
                            </wps:wsp>
                            <wps:wsp>
                              <wps:cNvPr id="7" name="Text Box 155"/>
                              <wps:cNvSpPr txBox="1">
                                <a:spLocks noChangeArrowheads="1"/>
                              </wps:cNvSpPr>
                              <wps:spPr bwMode="auto">
                                <a:xfrm>
                                  <a:off x="3455" y="2310"/>
                                  <a:ext cx="445"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t</w:t>
                                    </w:r>
                                  </w:p>
                                </w:txbxContent>
                              </wps:txbx>
                              <wps:bodyPr rot="0" vert="horz" wrap="square" lIns="90000" tIns="45000" rIns="90000" bIns="45000" anchor="t" anchorCtr="0">
                                <a:noAutofit/>
                              </wps:bodyPr>
                            </wps:wsp>
                            <wps:wsp>
                              <wps:cNvPr id="8" name="Line 156"/>
                              <wps:cNvCnPr/>
                              <wps:spPr bwMode="auto">
                                <a:xfrm>
                                  <a:off x="1168" y="1570"/>
                                  <a:ext cx="2200" cy="0"/>
                                </a:xfrm>
                                <a:prstGeom prst="line">
                                  <a:avLst/>
                                </a:prstGeom>
                                <a:noFill/>
                                <a:ln w="684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Text Box 157"/>
                              <wps:cNvSpPr txBox="1">
                                <a:spLocks noChangeArrowheads="1"/>
                              </wps:cNvSpPr>
                              <wps:spPr bwMode="auto">
                                <a:xfrm>
                                  <a:off x="2037" y="1686"/>
                                  <a:ext cx="445" cy="4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color w:val="000000"/>
                                      </w:rPr>
                                    </w:pPr>
                                    <w:r>
                                      <w:rPr>
                                        <w:rFonts w:eastAsia="Microsoft YaHei"/>
                                        <w:color w:val="000000"/>
                                      </w:rPr>
                                      <w:t>s</w:t>
                                    </w:r>
                                  </w:p>
                                </w:txbxContent>
                              </wps:txbx>
                              <wps:bodyPr rot="0" vert="horz" wrap="square" lIns="90000" tIns="45000" rIns="90000" bIns="45000" anchor="t" anchorCtr="0">
                                <a:noAutofit/>
                              </wps:bodyPr>
                            </wps:wsp>
                            <wps:wsp>
                              <wps:cNvPr id="10" name="Oval 158"/>
                              <wps:cNvSpPr>
                                <a:spLocks noChangeArrowheads="1"/>
                              </wps:cNvSpPr>
                              <wps:spPr bwMode="auto">
                                <a:xfrm>
                                  <a:off x="3593" y="941"/>
                                  <a:ext cx="345" cy="345"/>
                                </a:xfrm>
                                <a:prstGeom prst="ellipse">
                                  <a:avLst/>
                                </a:prstGeom>
                                <a:blipFill dpi="0" rotWithShape="0">
                                  <a:blip r:embed="rId947"/>
                                  <a:srcRect/>
                                  <a:tile tx="0" ty="0" sx="100000" sy="100000" flip="none" algn="tl"/>
                                </a:blip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1254DC">
                                    <w:pPr>
                                      <w:spacing w:line="0" w:lineRule="atLeast"/>
                                      <w:jc w:val="center"/>
                                      <w:rPr>
                                        <w:rFonts w:eastAsia="Microsoft YaHei"/>
                                      </w:rPr>
                                    </w:pPr>
                                    <w:r>
                                      <w:rPr>
                                        <w:rFonts w:eastAsia="Microsoft YaHei"/>
                                      </w:rPr>
                                      <w:t>1</w:t>
                                    </w:r>
                                  </w:p>
                                </w:txbxContent>
                              </wps:txbx>
                              <wps:bodyPr rot="0" vert="horz" wrap="square" lIns="17640" tIns="10800" rIns="17640" bIns="10800" anchor="ctr" anchorCtr="0">
                                <a:noAutofit/>
                              </wps:bodyPr>
                            </wps:wsp>
                            <wps:wsp>
                              <wps:cNvPr id="11" name="Oval 159"/>
                              <wps:cNvSpPr>
                                <a:spLocks noChangeArrowheads="1"/>
                              </wps:cNvSpPr>
                              <wps:spPr bwMode="auto">
                                <a:xfrm>
                                  <a:off x="3598" y="1436"/>
                                  <a:ext cx="345" cy="345"/>
                                </a:xfrm>
                                <a:prstGeom prst="ellipse">
                                  <a:avLst/>
                                </a:prstGeom>
                                <a:blipFill dpi="0" rotWithShape="0">
                                  <a:blip r:embed="rId947"/>
                                  <a:srcRect/>
                                  <a:tile tx="0" ty="0" sx="100000" sy="100000" flip="none" algn="tl"/>
                                </a:blipFill>
                                <a:ln w="9525">
                                  <a:solidFill>
                                    <a:srgbClr val="000000"/>
                                  </a:solidFill>
                                  <a:prstDash val="sysDot"/>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53B6F" w:rsidRDefault="00B53B6F" w:rsidP="001254DC">
                                    <w:pPr>
                                      <w:spacing w:line="0" w:lineRule="atLeast"/>
                                      <w:jc w:val="center"/>
                                      <w:rPr>
                                        <w:rFonts w:eastAsia="Microsoft YaHei"/>
                                      </w:rPr>
                                    </w:pPr>
                                    <w:r>
                                      <w:rPr>
                                        <w:rFonts w:eastAsia="Microsoft YaHei"/>
                                      </w:rPr>
                                      <w:t>2</w:t>
                                    </w:r>
                                  </w:p>
                                </w:txbxContent>
                              </wps:txbx>
                              <wps:bodyPr rot="0" vert="horz" wrap="square" lIns="17640" tIns="10800" rIns="17640" bIns="10800" anchor="ctr" anchorCtr="0">
                                <a:noAutofit/>
                              </wps:bodyPr>
                            </wps:wsp>
                            <wps:wsp>
                              <wps:cNvPr id="12" name="Text Box 160"/>
                              <wps:cNvSpPr txBox="1">
                                <a:spLocks noChangeArrowheads="1"/>
                              </wps:cNvSpPr>
                              <wps:spPr bwMode="auto">
                                <a:xfrm>
                                  <a:off x="2982" y="2302"/>
                                  <a:ext cx="459"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sz w:val="20"/>
                                        <w:szCs w:val="20"/>
                                        <w:vertAlign w:val="subscript"/>
                                      </w:rPr>
                                    </w:pPr>
                                    <w:r>
                                      <w:rPr>
                                        <w:rFonts w:eastAsia="Microsoft YaHei"/>
                                        <w:sz w:val="20"/>
                                        <w:szCs w:val="20"/>
                                      </w:rPr>
                                      <w:t>t</w:t>
                                    </w:r>
                                    <w:r>
                                      <w:rPr>
                                        <w:rFonts w:eastAsia="Microsoft YaHei"/>
                                        <w:sz w:val="20"/>
                                        <w:szCs w:val="20"/>
                                        <w:vertAlign w:val="subscript"/>
                                      </w:rPr>
                                      <w:t>2</w:t>
                                    </w:r>
                                  </w:p>
                                </w:txbxContent>
                              </wps:txbx>
                              <wps:bodyPr rot="0" vert="horz" wrap="square" lIns="90000" tIns="45000" rIns="90000" bIns="45000" anchor="t" anchorCtr="0">
                                <a:noAutofit/>
                              </wps:bodyPr>
                            </wps:wsp>
                            <wps:wsp>
                              <wps:cNvPr id="13" name="Line 161"/>
                              <wps:cNvCnPr/>
                              <wps:spPr bwMode="auto">
                                <a:xfrm>
                                  <a:off x="3132" y="2233"/>
                                  <a:ext cx="0" cy="9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 name="Line 162"/>
                              <wps:cNvCnPr/>
                              <wps:spPr bwMode="auto">
                                <a:xfrm>
                                  <a:off x="1121" y="1566"/>
                                  <a:ext cx="118"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Text Box 163"/>
                              <wps:cNvSpPr txBox="1">
                                <a:spLocks noChangeArrowheads="1"/>
                              </wps:cNvSpPr>
                              <wps:spPr bwMode="auto">
                                <a:xfrm>
                                  <a:off x="771" y="1395"/>
                                  <a:ext cx="459" cy="4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B53B6F" w:rsidRDefault="00B53B6F" w:rsidP="001254DC">
                                    <w:pPr>
                                      <w:spacing w:line="0" w:lineRule="atLeast"/>
                                      <w:rPr>
                                        <w:rFonts w:eastAsia="Microsoft YaHei"/>
                                        <w:sz w:val="20"/>
                                        <w:szCs w:val="20"/>
                                        <w:vertAlign w:val="subscript"/>
                                      </w:rPr>
                                    </w:pPr>
                                    <w:r>
                                      <w:rPr>
                                        <w:rFonts w:eastAsia="Microsoft YaHei"/>
                                        <w:sz w:val="20"/>
                                        <w:szCs w:val="20"/>
                                      </w:rPr>
                                      <w:t>v</w:t>
                                    </w:r>
                                    <w:r>
                                      <w:rPr>
                                        <w:rFonts w:eastAsia="Microsoft YaHei"/>
                                        <w:sz w:val="20"/>
                                        <w:szCs w:val="20"/>
                                        <w:vertAlign w:val="subscript"/>
                                      </w:rPr>
                                      <w:t>2</w:t>
                                    </w:r>
                                  </w:p>
                                </w:txbxContent>
                              </wps:txbx>
                              <wps:bodyPr rot="0" vert="horz" wrap="square" lIns="90000" tIns="45000" rIns="90000" bIns="45000" anchor="t" anchorCtr="0">
                                <a:noAutofit/>
                              </wps:bodyPr>
                            </wps:wsp>
                          </wpg:wgp>
                        </a:graphicData>
                      </a:graphic>
                      <wp14:sizeRelH relativeFrom="page">
                        <wp14:pctWidth>0</wp14:pctWidth>
                      </wp14:sizeRelH>
                      <wp14:sizeRelV relativeFrom="page">
                        <wp14:pctHeight>0</wp14:pctHeight>
                      </wp14:sizeRelV>
                    </wp:anchor>
                  </w:drawing>
                </mc:Choice>
                <mc:Fallback>
                  <w:pict>
                    <v:group id="Group 149" o:spid="_x0000_s1096" style="position:absolute;margin-left:36.65pt;margin-top:-1.1pt;width:160.55pt;height:138.15pt;z-index:251641344;mso-wrap-distance-left:0;mso-wrap-distance-right:0;mso-position-horizontal-relative:text;mso-position-vertical-relative:text" coordorigin="733,-22" coordsize="3210,27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">
                      <v:rect id="Rectangle 150" o:spid="_x0000_s1097" style="position:absolute;left:1171;top:1569;width:1960;height:70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gpgcEA&#10;AADaAAAADwAAAGRycy9kb3ducmV2LnhtbESPQYvCMBSE78L+h/AWvNl0BXWpRllWBE+KVdjrs3m2&#10;dZuX0sTa/nsjCB6HmfmGWaw6U4mWGldaVvAVxSCIM6tLzhWcjpvRNwjnkTVWlklBTw5Wy4/BAhNt&#10;73ygNvW5CBB2CSoovK8TKV1WkEEX2Zo4eBfbGPRBNrnUDd4D3FRyHMdTabDksFBgTb8FZf/pzSjY&#10;93+5bSWVZzOrblefTta7vlZq+Nn9zEF46vw7/GpvtYIxPK+EGy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YKYHBAAAA2gAAAA8AAAAAAAAAAAAAAAAAmAIAAGRycy9kb3du&#10;cmV2LnhtbFBLBQYAAAAABAAEAPUAAACGAwAAAAA=&#10;" strokecolor="gray">
                        <v:fill r:id="rId974" o:title="" recolor="t" type="tile"/>
                        <v:stroke joinstyle="round"/>
                      </v:rect>
                      <v:line id="Line 151" o:spid="_x0000_s1098" style="position:absolute;flip:y;visibility:visible;mso-wrap-style:square" from="1174,22" to="1174,2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YvUMAAAADaAAAADwAAAGRycy9kb3ducmV2LnhtbERPS2vCQBC+C/0PyxS8hLrRQLGpq7Q+&#10;oFA8mPbQ45CdJqHZ2ZAdNf77riB4/Pjei9XgWnWiPjSeDUwnKSji0tuGKwPfX7unOaggyBZbz2Tg&#10;QgFWy4fRAnPrz3ygUyGViiEccjRQi3S51qGsyWGY+I44cr++dygR9pW2PZ5juGv1LE2ftcOGY0ON&#10;Ha1rKv+Ko4szdnveZFny7nSSvND2Rz5TLcaMH4e3V1BCg9zFN/eHNZDB9Ur0g17+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WL1DAAAAA2gAAAA8AAAAAAAAAAAAAAAAA&#10;oQIAAGRycy9kb3ducmV2LnhtbFBLBQYAAAAABAAEAPkAAACOAwAAAAA=&#10;">
                        <v:stroke endarrow="block"/>
                      </v:line>
                      <v:line id="Line 152" o:spid="_x0000_s1099" style="position:absolute;visibility:visible;mso-wrap-style:square" from="1174,2275" to="3809,22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aSoMMAAADaAAAADwAAAGRycy9kb3ducmV2LnhtbESPQWsCMRSE7wX/Q3iCt5pVi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mkqDDAAAA2gAAAA8AAAAAAAAAAAAA&#10;AAAAoQIAAGRycy9kb3ducmV2LnhtbFBLBQYAAAAABAAEAPkAAACRAwAAAAA=&#10;">
                        <v:stroke endarrow="block"/>
                      </v:line>
                      <v:line id="Line 153" o:spid="_x0000_s1100" style="position:absolute;visibility:visible;mso-wrap-style:square" from="1173,1122" to="3373,11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vDwcUAAADaAAAADwAAAGRycy9kb3ducmV2LnhtbESPW2vCQBSE3wX/w3IKvumm9UJJXaUE&#10;vCJIrX3o22n2NAlmz8bsqvHfu4Lg4zAz3zDjaWNKcabaFZYVvPYiEMSp1QVnCvbfs+47COeRNZaW&#10;ScGVHEwn7dYYY20v/EXnnc9EgLCLUUHufRVL6dKcDLqerYiD929rgz7IOpO6xkuAm1K+RdFIGiw4&#10;LORYUZJTetidjIJkMeiP+k2yOf7a/Xr1M99mp7+tUp2X5vMDhKfGP8OP9lIrGML9SrgBcnI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pvDwcUAAADaAAAADwAAAAAAAAAA&#10;AAAAAAChAgAAZHJzL2Rvd25yZXYueG1sUEsFBgAAAAAEAAQA+QAAAJMDAAAAAA==&#10;" strokeweight=".19mm"/>
                      <v:shape id="Text Box 154" o:spid="_x0000_s1101" type="#_x0000_t202" style="position:absolute;left:733;top:-22;width:445;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PjvsMA&#10;AADaAAAADwAAAGRycy9kb3ducmV2LnhtbESPQWvCQBSE74X+h+UVems29SCSuhERLVWQ0lQ8P7LP&#10;JJj3NmTXGPvru0Khx2FmvmHmi5FbNVDvGycGXpMUFEnpbCOVgcP35mUGygcUi60TMnAjD4v88WGO&#10;mXVX+aKhCJWKEPEZGqhD6DKtfVkTo09cRxK9k+sZQ5R9pW2P1wjnVk/SdKoZG4kLNXa0qqk8Fxc2&#10;cNpUM94eW35PV9vdUPLh82e/Nub5aVy+gQo0hv/wX/vDGpjC/Uq8AT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PjvsMAAADaAAAADwAAAAAAAAAAAAAAAACYAgAAZHJzL2Rv&#10;d25yZXYueG1sUEsFBgAAAAAEAAQA9QAAAIgDA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v</w:t>
                              </w:r>
                            </w:p>
                          </w:txbxContent>
                        </v:textbox>
                      </v:shape>
                      <v:shape id="Text Box 155" o:spid="_x0000_s1102" type="#_x0000_t202" style="position:absolute;left:3455;top:2310;width:445;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9GJcMA&#10;AADaAAAADwAAAGRycy9kb3ducmV2LnhtbESPX2vCQBDE34V+h2MLvunFPrSSehGRKrVQpFZ8XnKb&#10;P5jdC7kzxn76XkHo4zAzv2EWy4Eb1VPnaycGZtMEFEnubC2lgeP3ZjIH5QOKxcYJGbiRh2X2MFpg&#10;at1Vvqg/hFJFiPgUDVQhtKnWPq+I0U9dSxK9wnWMIcqu1LbDa4Rzo5+S5Fkz1hIXKmxpXVF+PlzY&#10;QLEp57w7NbxN1ruPPufj/ufzzZjx47B6BRVoCP/he/vdGniBvyvxBu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9GJcMAAADaAAAADwAAAAAAAAAAAAAAAACYAgAAZHJzL2Rv&#10;d25yZXYueG1sUEsFBgAAAAAEAAQA9QAAAIgDA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t</w:t>
                              </w:r>
                            </w:p>
                          </w:txbxContent>
                        </v:textbox>
                      </v:shape>
                      <v:line id="Line 156" o:spid="_x0000_s1103" style="position:absolute;visibility:visible;mso-wrap-style:square" from="1168,1570" to="3368,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usXbwAAADaAAAADwAAAGRycy9kb3ducmV2LnhtbERPuwrCMBTdBf8hXMHNpjqIVKOIIDiI&#10;4ANxvDTXttrc1CRq/XszCI6H854tWlOLFzlfWVYwTFIQxLnVFRcKTsf1YALCB2SNtWVS8CEPi3m3&#10;M8NM2zfv6XUIhYgh7DNUUIbQZFL6vCSDPrENceSu1hkMEbpCaofvGG5qOUrTsTRYcWwosaFVSfn9&#10;8DQKaLe7uFO9fdytvOnb2U/O+WarVL/XLqcgArXhL/65N1pB3BqvxBsg51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FLusXbwAAADaAAAADwAAAAAAAAAAAAAAAAChAgAA&#10;ZHJzL2Rvd25yZXYueG1sUEsFBgAAAAAEAAQA+QAAAIoDAAAAAA==&#10;" strokeweight=".19mm">
                        <v:stroke dashstyle="1 1"/>
                      </v:line>
                      <v:shape id="Text Box 157" o:spid="_x0000_s1104" type="#_x0000_t202" style="position:absolute;left:2037;top:1686;width:445;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x3zMMA&#10;AADaAAAADwAAAGRycy9kb3ducmV2LnhtbESPX2vCQBDE34V+h2MLvunFPhRNvYhIlVooUis+L7nN&#10;H8zuhdwZYz99r1Do4zAzv2GWq4Eb1VPnaycGZtMEFEnubC2lgdPXdjIH5QOKxcYJGbiTh1X2MFpi&#10;at1NPqk/hlJFiPgUDVQhtKnWPq+I0U9dSxK9wnWMIcqu1LbDW4Rzo5+S5Fkz1hIXKmxpU1F+OV7Z&#10;QLEt57w/N7xLNvv3PufT4fvj1Zjx47B+ARVoCP/hv/abNbCA3yvxBu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x3zMMAAADaAAAADwAAAAAAAAAAAAAAAACYAgAAZHJzL2Rv&#10;d25yZXYueG1sUEsFBgAAAAAEAAQA9QAAAIgDAAAAAA==&#10;" filled="f" stroked="f">
                        <v:stroke joinstyle="round"/>
                        <v:textbox inset="2.5mm,1.25mm,2.5mm,1.25mm">
                          <w:txbxContent>
                            <w:p w:rsidR="00B53B6F" w:rsidRDefault="00B53B6F" w:rsidP="001254DC">
                              <w:pPr>
                                <w:spacing w:line="0" w:lineRule="atLeast"/>
                                <w:rPr>
                                  <w:rFonts w:eastAsia="Microsoft YaHei"/>
                                  <w:color w:val="000000"/>
                                </w:rPr>
                              </w:pPr>
                              <w:r>
                                <w:rPr>
                                  <w:rFonts w:eastAsia="Microsoft YaHei"/>
                                  <w:color w:val="000000"/>
                                </w:rPr>
                                <w:t>s</w:t>
                              </w:r>
                            </w:p>
                          </w:txbxContent>
                        </v:textbox>
                      </v:shape>
                      <v:oval id="Oval 158" o:spid="_x0000_s1105" style="position:absolute;left:3593;top:941;width:345;height:3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gw8QA&#10;AADbAAAADwAAAGRycy9kb3ducmV2LnhtbESPQWvCQBCF7wX/wzJCL0U3ipQaXUUUoV6E2ly8Ddkx&#10;iWZnQ3aN6b/vHARvM7w3732zXPeuVh21ofJsYDJOQBHn3lZcGMh+96MvUCEiW6w9k4E/CrBeDd6W&#10;mFr/4B/qTrFQEsIhRQNljE2qdchLchjGviEW7eJbh1HWttC2xYeEu1pPk+RTO6xYGkpsaFtSfjvd&#10;nYEZzg+TLsw/ZrtaZ9ejL7LteWPM+7DfLEBF6uPL/Lz+toIv9PKLDK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5IMPEAAAA2wAAAA8AAAAAAAAAAAAAAAAAmAIAAGRycy9k&#10;b3ducmV2LnhtbFBLBQYAAAAABAAEAPUAAACJAwAAAAA=&#10;">
                        <v:fill r:id="rId958" o:title="" recolor="t" type="tile"/>
                        <v:textbox inset=".49mm,.3mm,.49mm,.3mm">
                          <w:txbxContent>
                            <w:p w:rsidR="00B53B6F" w:rsidRDefault="00B53B6F" w:rsidP="001254DC">
                              <w:pPr>
                                <w:spacing w:line="0" w:lineRule="atLeast"/>
                                <w:jc w:val="center"/>
                                <w:rPr>
                                  <w:rFonts w:eastAsia="Microsoft YaHei"/>
                                </w:rPr>
                              </w:pPr>
                              <w:r>
                                <w:rPr>
                                  <w:rFonts w:eastAsia="Microsoft YaHei"/>
                                </w:rPr>
                                <w:t>1</w:t>
                              </w:r>
                            </w:p>
                          </w:txbxContent>
                        </v:textbox>
                      </v:oval>
                      <v:oval id="Oval 159" o:spid="_x0000_s1106" style="position:absolute;left:3598;top:1436;width:345;height:3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l3NsIA&#10;AADbAAAADwAAAGRycy9kb3ducmV2LnhtbERPTWvCQBC9F/wPyxR6kWZjCyLRVYJayK1UpdHbkB2T&#10;2Oxs2N1q+u+7BaG3ebzPWawG04krOd9aVjBJUhDEldUt1woO+7fnGQgfkDV2lknBD3lYLUcPC8y0&#10;vfEHXXehFjGEfYYKmhD6TEpfNWTQJ7YnjtzZOoMhQldL7fAWw00nX9J0Kg22HBsa7GndUPW1+zYK&#10;xu6Yb7EMxfvm7E80uPLzMn5V6ulxyOcgAg3hX3x3FzrOn8DfL/EA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mXc2wgAAANsAAAAPAAAAAAAAAAAAAAAAAJgCAABkcnMvZG93&#10;bnJldi54bWxQSwUGAAAAAAQABAD1AAAAhwMAAAAA&#10;">
                        <v:fill r:id="rId958" o:title="" recolor="t" type="tile"/>
                        <v:stroke dashstyle="1 1"/>
                        <v:textbox inset=".49mm,.3mm,.49mm,.3mm">
                          <w:txbxContent>
                            <w:p w:rsidR="00B53B6F" w:rsidRDefault="00B53B6F" w:rsidP="001254DC">
                              <w:pPr>
                                <w:spacing w:line="0" w:lineRule="atLeast"/>
                                <w:jc w:val="center"/>
                                <w:rPr>
                                  <w:rFonts w:eastAsia="Microsoft YaHei"/>
                                </w:rPr>
                              </w:pPr>
                              <w:r>
                                <w:rPr>
                                  <w:rFonts w:eastAsia="Microsoft YaHei"/>
                                </w:rPr>
                                <w:t>2</w:t>
                              </w:r>
                            </w:p>
                          </w:txbxContent>
                        </v:textbox>
                      </v:oval>
                      <v:shape id="Text Box 160" o:spid="_x0000_s1107" type="#_x0000_t202" style="position:absolute;left:2982;top:2302;width:459;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enY8IA&#10;AADbAAAADwAAAGRycy9kb3ducmV2LnhtbERPTWvCQBC9F/wPywjemo0eRFI3UqSKCqU0lZ6H7JiE&#10;ZmZDdo2xv75bKPQ2j/c5683IrRqo940TA/MkBUVSOttIZeD8sXtcgfIBxWLrhAzcycMmnzysMbPu&#10;Ju80FKFSMUR8hgbqELpMa1/WxOgT15FE7uJ6xhBhX2nb4y2Gc6sXabrUjI3Ehho72tZUfhVXNnDZ&#10;VSs+fra8T7fH01Dy+e379cWY2XR8fgIVaAz/4j/3wcb5C/j9JR6g8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F6djwgAAANsAAAAPAAAAAAAAAAAAAAAAAJgCAABkcnMvZG93&#10;bnJldi54bWxQSwUGAAAAAAQABAD1AAAAhwMAAAAA&#10;" filled="f" stroked="f">
                        <v:stroke joinstyle="round"/>
                        <v:textbox inset="2.5mm,1.25mm,2.5mm,1.25mm">
                          <w:txbxContent>
                            <w:p w:rsidR="00B53B6F" w:rsidRDefault="00B53B6F" w:rsidP="001254DC">
                              <w:pPr>
                                <w:spacing w:line="0" w:lineRule="atLeast"/>
                                <w:rPr>
                                  <w:rFonts w:eastAsia="Microsoft YaHei"/>
                                  <w:sz w:val="20"/>
                                  <w:szCs w:val="20"/>
                                  <w:vertAlign w:val="subscript"/>
                                </w:rPr>
                              </w:pPr>
                              <w:r>
                                <w:rPr>
                                  <w:rFonts w:eastAsia="Microsoft YaHei"/>
                                  <w:sz w:val="20"/>
                                  <w:szCs w:val="20"/>
                                </w:rPr>
                                <w:t>t</w:t>
                              </w:r>
                              <w:r>
                                <w:rPr>
                                  <w:rFonts w:eastAsia="Microsoft YaHei"/>
                                  <w:sz w:val="20"/>
                                  <w:szCs w:val="20"/>
                                  <w:vertAlign w:val="subscript"/>
                                </w:rPr>
                                <w:t>2</w:t>
                              </w:r>
                            </w:p>
                          </w:txbxContent>
                        </v:textbox>
                      </v:shape>
                      <v:line id="Line 161" o:spid="_x0000_s1108" style="position:absolute;visibility:visible;mso-wrap-style:square" from="3132,2233" to="3132,2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162" o:spid="_x0000_s1109" style="position:absolute;visibility:visible;mso-wrap-style:square" from="1121,1566" to="1239,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shape id="Text Box 163" o:spid="_x0000_s1110" type="#_x0000_t202" style="position:absolute;left:771;top:1395;width:459;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F8IA&#10;AADbAAAADwAAAGRycy9kb3ducmV2LnhtbERP22rCQBB9F/oPyxR8042FFkndiEiVWihSKz4P2ckF&#10;M7Mhu8bYr+8WhL7N4VxnsRy4UT11vnZiYDZNQJHkztZSGjh+byZzUD6gWGyckIEbeVhmD6MFptZd&#10;5Yv6QyhVDBGfooEqhDbV2ucVMfqpa0kiV7iOMUTYldp2eI3h3OinJHnRjLXEhgpbWleUnw8XNlBs&#10;yjnvTg1vk/Xuo8/5uP/5fDNm/DisXkEFGsK/+O5+t3H+M/z9Eg/Q2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j8XwgAAANsAAAAPAAAAAAAAAAAAAAAAAJgCAABkcnMvZG93&#10;bnJldi54bWxQSwUGAAAAAAQABAD1AAAAhwMAAAAA&#10;" filled="f" stroked="f">
                        <v:stroke joinstyle="round"/>
                        <v:textbox inset="2.5mm,1.25mm,2.5mm,1.25mm">
                          <w:txbxContent>
                            <w:p w:rsidR="00B53B6F" w:rsidRDefault="00B53B6F" w:rsidP="001254DC">
                              <w:pPr>
                                <w:spacing w:line="0" w:lineRule="atLeast"/>
                                <w:rPr>
                                  <w:rFonts w:eastAsia="Microsoft YaHei"/>
                                  <w:sz w:val="20"/>
                                  <w:szCs w:val="20"/>
                                  <w:vertAlign w:val="subscript"/>
                                </w:rPr>
                              </w:pPr>
                              <w:r>
                                <w:rPr>
                                  <w:rFonts w:eastAsia="Microsoft YaHei"/>
                                  <w:sz w:val="20"/>
                                  <w:szCs w:val="20"/>
                                </w:rPr>
                                <w:t>v</w:t>
                              </w:r>
                              <w:r>
                                <w:rPr>
                                  <w:rFonts w:eastAsia="Microsoft YaHei"/>
                                  <w:sz w:val="20"/>
                                  <w:szCs w:val="20"/>
                                  <w:vertAlign w:val="subscript"/>
                                </w:rPr>
                                <w:t>2</w:t>
                              </w:r>
                            </w:p>
                          </w:txbxContent>
                        </v:textbox>
                      </v:shape>
                    </v:group>
                  </w:pict>
                </mc:Fallback>
              </mc:AlternateContent>
            </w: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p w:rsidR="001254DC" w:rsidRPr="00D44826" w:rsidRDefault="001254DC" w:rsidP="00746789">
            <w:pPr>
              <w:pStyle w:val="TabellenInhalt"/>
              <w:rPr>
                <w:rFonts w:asciiTheme="minorHAnsi" w:hAnsiTheme="minorHAnsi"/>
                <w:sz w:val="22"/>
                <w:szCs w:val="22"/>
              </w:rPr>
            </w:pPr>
          </w:p>
        </w:tc>
        <w:tc>
          <w:tcPr>
            <w:tcW w:w="4820" w:type="dxa"/>
            <w:shd w:val="clear" w:color="auto" w:fill="auto"/>
          </w:tcPr>
          <w:p w:rsidR="001254DC" w:rsidRPr="00D44826" w:rsidRDefault="001254DC" w:rsidP="00746789">
            <w:pPr>
              <w:pStyle w:val="TabellenInhalt"/>
              <w:rPr>
                <w:rFonts w:asciiTheme="minorHAnsi" w:hAnsiTheme="minorHAnsi"/>
                <w:sz w:val="22"/>
                <w:szCs w:val="22"/>
              </w:rPr>
            </w:pPr>
          </w:p>
        </w:tc>
      </w:tr>
      <w:tr w:rsidR="001254DC" w:rsidRPr="00D44826" w:rsidTr="001254DC">
        <w:tc>
          <w:tcPr>
            <w:tcW w:w="4818" w:type="dxa"/>
            <w:shd w:val="clear" w:color="auto" w:fill="auto"/>
          </w:tcPr>
          <w:p w:rsidR="001254DC" w:rsidRPr="00D44826" w:rsidRDefault="001254DC" w:rsidP="00D020A0">
            <w:pPr>
              <w:pStyle w:val="TabellenInhalt"/>
              <w:numPr>
                <w:ilvl w:val="0"/>
                <w:numId w:val="37"/>
              </w:numPr>
              <w:rPr>
                <w:rFonts w:asciiTheme="minorHAnsi" w:hAnsiTheme="minorHAnsi"/>
                <w:sz w:val="22"/>
                <w:szCs w:val="22"/>
              </w:rPr>
            </w:pPr>
            <w:r w:rsidRPr="00D44826">
              <w:rPr>
                <w:rFonts w:asciiTheme="minorHAnsi" w:hAnsiTheme="minorHAnsi"/>
                <w:sz w:val="22"/>
                <w:szCs w:val="22"/>
              </w:rPr>
              <w:t xml:space="preserve">Kurve 1 liegt über Kurve 2, </w:t>
            </w:r>
            <w:r w:rsidR="007F4294" w:rsidRPr="00D44826">
              <w:rPr>
                <w:rFonts w:asciiTheme="minorHAnsi" w:hAnsiTheme="minorHAnsi"/>
                <w:sz w:val="22"/>
                <w:szCs w:val="22"/>
              </w:rPr>
              <w:t>d. h.,</w:t>
            </w:r>
            <w:r w:rsidRPr="00D44826">
              <w:rPr>
                <w:rFonts w:asciiTheme="minorHAnsi" w:hAnsiTheme="minorHAnsi"/>
                <w:sz w:val="22"/>
                <w:szCs w:val="22"/>
              </w:rPr>
              <w:t xml:space="preserve"> hier ist v</w:t>
            </w:r>
            <w:r w:rsidRPr="00D44826">
              <w:rPr>
                <w:rFonts w:asciiTheme="minorHAnsi" w:hAnsiTheme="minorHAnsi"/>
                <w:sz w:val="22"/>
                <w:szCs w:val="22"/>
                <w:vertAlign w:val="subscript"/>
              </w:rPr>
              <w:t>1</w:t>
            </w:r>
            <w:r w:rsidRPr="00D44826">
              <w:rPr>
                <w:rFonts w:asciiTheme="minorHAnsi" w:hAnsiTheme="minorHAnsi"/>
                <w:sz w:val="22"/>
                <w:szCs w:val="22"/>
              </w:rPr>
              <w:t xml:space="preserve"> größer als v</w:t>
            </w:r>
            <w:r w:rsidRPr="00D44826">
              <w:rPr>
                <w:rFonts w:asciiTheme="minorHAnsi" w:hAnsiTheme="minorHAnsi"/>
                <w:sz w:val="22"/>
                <w:szCs w:val="22"/>
                <w:vertAlign w:val="subscript"/>
              </w:rPr>
              <w:t>2</w:t>
            </w:r>
          </w:p>
        </w:tc>
        <w:tc>
          <w:tcPr>
            <w:tcW w:w="4820" w:type="dxa"/>
            <w:shd w:val="clear" w:color="auto" w:fill="auto"/>
          </w:tcPr>
          <w:p w:rsidR="001254DC" w:rsidRPr="00D44826" w:rsidRDefault="001254DC" w:rsidP="00D020A0">
            <w:pPr>
              <w:pStyle w:val="TabellenInhalt"/>
              <w:numPr>
                <w:ilvl w:val="0"/>
                <w:numId w:val="38"/>
              </w:numPr>
              <w:rPr>
                <w:rFonts w:asciiTheme="minorHAnsi" w:hAnsiTheme="minorHAnsi"/>
                <w:sz w:val="22"/>
                <w:szCs w:val="22"/>
              </w:rPr>
            </w:pPr>
            <w:r w:rsidRPr="00D44826">
              <w:rPr>
                <w:rFonts w:asciiTheme="minorHAnsi" w:hAnsiTheme="minorHAnsi"/>
                <w:sz w:val="22"/>
                <w:szCs w:val="22"/>
              </w:rPr>
              <w:t xml:space="preserve">Kurve 1 steigt steiler als Kurve 2, </w:t>
            </w:r>
            <w:r w:rsidR="007F4294" w:rsidRPr="00D44826">
              <w:rPr>
                <w:rFonts w:asciiTheme="minorHAnsi" w:hAnsiTheme="minorHAnsi"/>
                <w:sz w:val="22"/>
                <w:szCs w:val="22"/>
              </w:rPr>
              <w:t>d. h.,</w:t>
            </w:r>
            <w:r w:rsidRPr="00D44826">
              <w:rPr>
                <w:rFonts w:asciiTheme="minorHAnsi" w:hAnsiTheme="minorHAnsi"/>
                <w:sz w:val="22"/>
                <w:szCs w:val="22"/>
              </w:rPr>
              <w:t xml:space="preserve"> die Geschwindigkeitszunahme (also die Beschleunigung) bei 1 ist höher als die bei 2</w:t>
            </w:r>
          </w:p>
        </w:tc>
      </w:tr>
      <w:tr w:rsidR="001254DC" w:rsidRPr="00D44826" w:rsidTr="001254DC">
        <w:tc>
          <w:tcPr>
            <w:tcW w:w="4818" w:type="dxa"/>
            <w:shd w:val="clear" w:color="auto" w:fill="auto"/>
          </w:tcPr>
          <w:p w:rsidR="001254DC" w:rsidRPr="00D44826" w:rsidRDefault="001254DC" w:rsidP="00D020A0">
            <w:pPr>
              <w:pStyle w:val="TabellenInhalt"/>
              <w:numPr>
                <w:ilvl w:val="0"/>
                <w:numId w:val="37"/>
              </w:numPr>
              <w:rPr>
                <w:rFonts w:asciiTheme="minorHAnsi" w:hAnsiTheme="minorHAnsi"/>
                <w:sz w:val="22"/>
                <w:szCs w:val="22"/>
              </w:rPr>
            </w:pPr>
            <w:r w:rsidRPr="00D44826">
              <w:rPr>
                <w:rFonts w:asciiTheme="minorHAnsi" w:hAnsiTheme="minorHAnsi"/>
                <w:sz w:val="22"/>
                <w:szCs w:val="22"/>
              </w:rPr>
              <w:t>konstante Funktion (v-Wert bleibt jeweils gleich) → konstante Geschwindigkeit</w:t>
            </w:r>
          </w:p>
          <w:p w:rsidR="001254DC" w:rsidRPr="00D44826" w:rsidRDefault="001254DC" w:rsidP="00D020A0">
            <w:pPr>
              <w:pStyle w:val="TabellenInhalt"/>
              <w:numPr>
                <w:ilvl w:val="0"/>
                <w:numId w:val="37"/>
              </w:numPr>
              <w:rPr>
                <w:rFonts w:asciiTheme="minorHAnsi" w:hAnsiTheme="minorHAnsi"/>
                <w:sz w:val="22"/>
                <w:szCs w:val="22"/>
              </w:rPr>
            </w:pPr>
            <w:r w:rsidRPr="00D44826">
              <w:rPr>
                <w:rFonts w:asciiTheme="minorHAnsi" w:hAnsiTheme="minorHAnsi"/>
                <w:sz w:val="22"/>
                <w:szCs w:val="22"/>
              </w:rPr>
              <w:t>Die Steigung ist null, d.</w:t>
            </w:r>
            <w:r w:rsidR="007F4294" w:rsidRPr="00D44826">
              <w:rPr>
                <w:rFonts w:asciiTheme="minorHAnsi" w:hAnsiTheme="minorHAnsi"/>
                <w:sz w:val="22"/>
                <w:szCs w:val="22"/>
              </w:rPr>
              <w:t xml:space="preserve"> </w:t>
            </w:r>
            <w:r w:rsidRPr="00D44826">
              <w:rPr>
                <w:rFonts w:asciiTheme="minorHAnsi" w:hAnsiTheme="minorHAnsi"/>
                <w:sz w:val="22"/>
                <w:szCs w:val="22"/>
              </w:rPr>
              <w:t>h.</w:t>
            </w:r>
            <w:r w:rsidR="007F4294" w:rsidRPr="00D44826">
              <w:rPr>
                <w:rFonts w:asciiTheme="minorHAnsi" w:hAnsiTheme="minorHAnsi"/>
                <w:sz w:val="22"/>
                <w:szCs w:val="22"/>
              </w:rPr>
              <w:t>,</w:t>
            </w:r>
            <w:r w:rsidRPr="00D44826">
              <w:rPr>
                <w:rFonts w:asciiTheme="minorHAnsi" w:hAnsiTheme="minorHAnsi"/>
                <w:sz w:val="22"/>
                <w:szCs w:val="22"/>
              </w:rPr>
              <w:t xml:space="preserve"> die Beschleunigung ist auch null (vgl. rechts)</w:t>
            </w:r>
          </w:p>
        </w:tc>
        <w:tc>
          <w:tcPr>
            <w:tcW w:w="4820" w:type="dxa"/>
            <w:shd w:val="clear" w:color="auto" w:fill="auto"/>
          </w:tcPr>
          <w:p w:rsidR="001254DC" w:rsidRPr="00D44826" w:rsidRDefault="001254DC" w:rsidP="00D020A0">
            <w:pPr>
              <w:pStyle w:val="TabellenInhalt"/>
              <w:numPr>
                <w:ilvl w:val="0"/>
                <w:numId w:val="38"/>
              </w:numPr>
              <w:rPr>
                <w:rFonts w:asciiTheme="minorHAnsi" w:hAnsiTheme="minorHAnsi"/>
                <w:sz w:val="22"/>
                <w:szCs w:val="22"/>
              </w:rPr>
            </w:pPr>
            <w:r w:rsidRPr="00D44826">
              <w:rPr>
                <w:rFonts w:asciiTheme="minorHAnsi" w:hAnsiTheme="minorHAnsi"/>
                <w:sz w:val="22"/>
                <w:szCs w:val="22"/>
              </w:rPr>
              <w:t>konstante Zunahme (t-v-Kurve ist eine Gerade) → konstante Beschleunigung</w:t>
            </w:r>
          </w:p>
          <w:p w:rsidR="001254DC" w:rsidRPr="00D44826" w:rsidRDefault="001254DC" w:rsidP="00D020A0">
            <w:pPr>
              <w:pStyle w:val="TabellenInhalt"/>
              <w:numPr>
                <w:ilvl w:val="0"/>
                <w:numId w:val="38"/>
              </w:numPr>
              <w:rPr>
                <w:rFonts w:asciiTheme="minorHAnsi" w:hAnsiTheme="minorHAnsi"/>
                <w:sz w:val="22"/>
                <w:szCs w:val="22"/>
              </w:rPr>
            </w:pPr>
            <w:r w:rsidRPr="00D44826">
              <w:rPr>
                <w:rFonts w:asciiTheme="minorHAnsi" w:hAnsiTheme="minorHAnsi"/>
                <w:sz w:val="22"/>
                <w:szCs w:val="22"/>
              </w:rPr>
              <w:t xml:space="preserve">Die Steigung der Gerade ist </w:t>
            </w:r>
            <w:r w:rsidRPr="00D44826">
              <w:rPr>
                <w:rFonts w:asciiTheme="minorHAnsi" w:hAnsiTheme="minorHAnsi"/>
                <w:position w:val="-24"/>
              </w:rPr>
              <w:object w:dxaOrig="620" w:dyaOrig="620">
                <v:shape id="_x0000_i1678" type="#_x0000_t75" style="width:31.3pt;height:31.3pt" o:ole="" filled="t">
                  <v:fill color2="black"/>
                  <v:imagedata r:id="rId975" o:title=""/>
                </v:shape>
                <o:OLEObject Type="Embed" ProgID="Equation.3" ShapeID="_x0000_i1678" DrawAspect="Content" ObjectID="_1451652509" r:id="rId976"/>
              </w:object>
            </w:r>
            <w:r w:rsidRPr="00D44826">
              <w:rPr>
                <w:rFonts w:asciiTheme="minorHAnsi" w:hAnsiTheme="minorHAnsi"/>
                <w:sz w:val="22"/>
                <w:szCs w:val="22"/>
              </w:rPr>
              <w:t>, entspricht also der Beschleunigung</w:t>
            </w:r>
          </w:p>
        </w:tc>
      </w:tr>
      <w:tr w:rsidR="001254DC" w:rsidRPr="00D44826" w:rsidTr="001254DC">
        <w:tc>
          <w:tcPr>
            <w:tcW w:w="4818" w:type="dxa"/>
            <w:shd w:val="clear" w:color="auto" w:fill="auto"/>
          </w:tcPr>
          <w:p w:rsidR="001254DC" w:rsidRPr="00D44826" w:rsidRDefault="001254DC" w:rsidP="00D020A0">
            <w:pPr>
              <w:pStyle w:val="TabellenInhalt"/>
              <w:numPr>
                <w:ilvl w:val="0"/>
                <w:numId w:val="37"/>
              </w:numPr>
              <w:rPr>
                <w:rFonts w:asciiTheme="minorHAnsi" w:hAnsiTheme="minorHAnsi"/>
                <w:sz w:val="22"/>
                <w:szCs w:val="22"/>
              </w:rPr>
            </w:pPr>
            <w:r w:rsidRPr="00D44826">
              <w:rPr>
                <w:rFonts w:asciiTheme="minorHAnsi" w:hAnsiTheme="minorHAnsi"/>
                <w:sz w:val="22"/>
                <w:szCs w:val="22"/>
              </w:rPr>
              <w:t>Die gestrichelte Rechtecksfläche unter Kurve 2 ist:</w:t>
            </w:r>
            <w:r w:rsidRPr="00D44826">
              <w:rPr>
                <w:rFonts w:asciiTheme="minorHAnsi" w:hAnsiTheme="minorHAnsi"/>
                <w:sz w:val="22"/>
                <w:szCs w:val="22"/>
              </w:rPr>
              <w:br/>
            </w:r>
            <w:r w:rsidRPr="00D44826">
              <w:rPr>
                <w:rFonts w:asciiTheme="minorHAnsi" w:hAnsiTheme="minorHAnsi"/>
                <w:position w:val="-10"/>
              </w:rPr>
              <w:object w:dxaOrig="1100" w:dyaOrig="340">
                <v:shape id="_x0000_i1679" type="#_x0000_t75" style="width:54.85pt;height:17.15pt" o:ole="" filled="t">
                  <v:fill color2="black"/>
                  <v:imagedata r:id="rId977" o:title=""/>
                </v:shape>
                <o:OLEObject Type="Embed" ProgID="Equation.3" ShapeID="_x0000_i1679" DrawAspect="Content" ObjectID="_1451652510" r:id="rId978"/>
              </w:object>
            </w:r>
            <w:r w:rsidRPr="00D44826">
              <w:rPr>
                <w:rFonts w:asciiTheme="minorHAnsi" w:hAnsiTheme="minorHAnsi"/>
                <w:sz w:val="22"/>
                <w:szCs w:val="22"/>
              </w:rPr>
              <w:t>also der in der Zeit t</w:t>
            </w:r>
            <w:r w:rsidRPr="00D44826">
              <w:rPr>
                <w:rFonts w:asciiTheme="minorHAnsi" w:hAnsiTheme="minorHAnsi"/>
                <w:sz w:val="22"/>
                <w:szCs w:val="22"/>
                <w:vertAlign w:val="subscript"/>
              </w:rPr>
              <w:t>2</w:t>
            </w:r>
            <w:r w:rsidRPr="00D44826">
              <w:rPr>
                <w:rFonts w:asciiTheme="minorHAnsi" w:hAnsiTheme="minorHAnsi"/>
                <w:sz w:val="22"/>
                <w:szCs w:val="22"/>
              </w:rPr>
              <w:t xml:space="preserve"> mit der Geschwindigkeit v</w:t>
            </w:r>
            <w:r w:rsidRPr="00D44826">
              <w:rPr>
                <w:rFonts w:asciiTheme="minorHAnsi" w:hAnsiTheme="minorHAnsi"/>
                <w:sz w:val="22"/>
                <w:szCs w:val="22"/>
                <w:vertAlign w:val="subscript"/>
              </w:rPr>
              <w:t>2</w:t>
            </w:r>
            <w:r w:rsidRPr="00D44826">
              <w:rPr>
                <w:rFonts w:asciiTheme="minorHAnsi" w:hAnsiTheme="minorHAnsi"/>
                <w:sz w:val="22"/>
                <w:szCs w:val="22"/>
              </w:rPr>
              <w:t xml:space="preserve"> zurückgelegte Weg s</w:t>
            </w:r>
            <w:r w:rsidRPr="00D44826">
              <w:rPr>
                <w:rFonts w:asciiTheme="minorHAnsi" w:hAnsiTheme="minorHAnsi"/>
                <w:sz w:val="22"/>
                <w:szCs w:val="22"/>
                <w:vertAlign w:val="subscript"/>
              </w:rPr>
              <w:t>2</w:t>
            </w:r>
            <w:r w:rsidRPr="00D44826">
              <w:rPr>
                <w:rFonts w:asciiTheme="minorHAnsi" w:hAnsiTheme="minorHAnsi"/>
                <w:sz w:val="22"/>
                <w:szCs w:val="22"/>
              </w:rPr>
              <w:t>.</w:t>
            </w:r>
          </w:p>
        </w:tc>
        <w:tc>
          <w:tcPr>
            <w:tcW w:w="4820" w:type="dxa"/>
            <w:shd w:val="clear" w:color="auto" w:fill="auto"/>
          </w:tcPr>
          <w:p w:rsidR="001254DC" w:rsidRPr="00D44826" w:rsidRDefault="001254DC" w:rsidP="00D020A0">
            <w:pPr>
              <w:pStyle w:val="TabellenInhalt"/>
              <w:numPr>
                <w:ilvl w:val="0"/>
                <w:numId w:val="38"/>
              </w:numPr>
              <w:rPr>
                <w:rFonts w:asciiTheme="minorHAnsi" w:hAnsiTheme="minorHAnsi"/>
                <w:sz w:val="22"/>
                <w:szCs w:val="22"/>
              </w:rPr>
            </w:pPr>
            <w:r w:rsidRPr="00D44826">
              <w:rPr>
                <w:rFonts w:asciiTheme="minorHAnsi" w:hAnsiTheme="minorHAnsi"/>
                <w:sz w:val="22"/>
                <w:szCs w:val="22"/>
              </w:rPr>
              <w:t>Die gestrichelte Dreiecksfläche unter Kurve 2 ist:</w:t>
            </w:r>
            <w:r w:rsidRPr="00D44826">
              <w:rPr>
                <w:rFonts w:asciiTheme="minorHAnsi" w:hAnsiTheme="minorHAnsi"/>
                <w:sz w:val="22"/>
                <w:szCs w:val="22"/>
              </w:rPr>
              <w:br/>
            </w:r>
            <w:r w:rsidRPr="00D44826">
              <w:rPr>
                <w:rFonts w:asciiTheme="minorHAnsi" w:hAnsiTheme="minorHAnsi"/>
                <w:position w:val="-24"/>
              </w:rPr>
              <w:object w:dxaOrig="1400" w:dyaOrig="639">
                <v:shape id="_x0000_i1680" type="#_x0000_t75" style="width:70pt;height:31.95pt" o:ole="" filled="t">
                  <v:fill color2="black"/>
                  <v:imagedata r:id="rId979" o:title=""/>
                </v:shape>
                <o:OLEObject Type="Embed" ProgID="Equation.3" ShapeID="_x0000_i1680" DrawAspect="Content" ObjectID="_1451652511" r:id="rId980"/>
              </w:object>
            </w:r>
          </w:p>
          <w:p w:rsidR="001254DC" w:rsidRPr="00D44826" w:rsidRDefault="001254DC" w:rsidP="00D020A0">
            <w:pPr>
              <w:pStyle w:val="TabellenInhalt"/>
              <w:numPr>
                <w:ilvl w:val="0"/>
                <w:numId w:val="38"/>
              </w:numPr>
              <w:rPr>
                <w:rFonts w:asciiTheme="minorHAnsi" w:hAnsiTheme="minorHAnsi"/>
                <w:sz w:val="22"/>
                <w:szCs w:val="22"/>
              </w:rPr>
            </w:pPr>
            <w:r w:rsidRPr="00D44826">
              <w:rPr>
                <w:rFonts w:asciiTheme="minorHAnsi" w:hAnsiTheme="minorHAnsi"/>
                <w:sz w:val="22"/>
                <w:szCs w:val="22"/>
              </w:rPr>
              <w:t>Mit dem obigen Zusammenhang</w:t>
            </w:r>
            <w:r w:rsidRPr="00D44826">
              <w:rPr>
                <w:rFonts w:asciiTheme="minorHAnsi" w:hAnsiTheme="minorHAnsi"/>
                <w:position w:val="-24"/>
              </w:rPr>
              <w:object w:dxaOrig="620" w:dyaOrig="620">
                <v:shape id="_x0000_i1681" type="#_x0000_t75" style="width:31.3pt;height:31.3pt" o:ole="" filled="t">
                  <v:fill color2="black"/>
                  <v:imagedata r:id="rId981" o:title=""/>
                </v:shape>
                <o:OLEObject Type="Embed" ProgID="Equation.3" ShapeID="_x0000_i1681" DrawAspect="Content" ObjectID="_1451652512" r:id="rId982"/>
              </w:object>
            </w:r>
            <w:r w:rsidRPr="00D44826">
              <w:rPr>
                <w:rFonts w:asciiTheme="minorHAnsi" w:hAnsiTheme="minorHAnsi"/>
                <w:sz w:val="22"/>
                <w:szCs w:val="22"/>
              </w:rPr>
              <w:t xml:space="preserve">, hier also </w:t>
            </w:r>
            <w:r w:rsidRPr="00D44826">
              <w:rPr>
                <w:rFonts w:asciiTheme="minorHAnsi" w:hAnsiTheme="minorHAnsi"/>
                <w:position w:val="-10"/>
              </w:rPr>
              <w:object w:dxaOrig="1080" w:dyaOrig="340">
                <v:shape id="_x0000_i1682" type="#_x0000_t75" style="width:54.15pt;height:17.15pt" o:ole="" filled="t">
                  <v:fill color2="black"/>
                  <v:imagedata r:id="rId983" o:title=""/>
                </v:shape>
                <o:OLEObject Type="Embed" ProgID="Equation.3" ShapeID="_x0000_i1682" DrawAspect="Content" ObjectID="_1451652513" r:id="rId984"/>
              </w:object>
            </w:r>
            <w:r w:rsidRPr="00D44826">
              <w:rPr>
                <w:rFonts w:asciiTheme="minorHAnsi" w:hAnsiTheme="minorHAnsi"/>
                <w:sz w:val="22"/>
                <w:szCs w:val="22"/>
              </w:rPr>
              <w:t>, ergibt sich:</w:t>
            </w:r>
            <w:r w:rsidRPr="00D44826">
              <w:rPr>
                <w:rFonts w:asciiTheme="minorHAnsi" w:hAnsiTheme="minorHAnsi"/>
                <w:sz w:val="22"/>
                <w:szCs w:val="22"/>
              </w:rPr>
              <w:br/>
            </w:r>
            <w:r w:rsidRPr="00D44826">
              <w:rPr>
                <w:rFonts w:asciiTheme="minorHAnsi" w:hAnsiTheme="minorHAnsi"/>
                <w:position w:val="-24"/>
              </w:rPr>
              <w:object w:dxaOrig="1420" w:dyaOrig="639">
                <v:shape id="_x0000_i1683" type="#_x0000_t75" style="width:71.35pt;height:31.95pt" o:ole="" filled="t">
                  <v:fill color2="black"/>
                  <v:imagedata r:id="rId985" o:title=""/>
                </v:shape>
                <o:OLEObject Type="Embed" ProgID="Equation.3" ShapeID="_x0000_i1683" DrawAspect="Content" ObjectID="_1451652514" r:id="rId986"/>
              </w:object>
            </w:r>
            <w:r w:rsidRPr="00D44826">
              <w:rPr>
                <w:rFonts w:asciiTheme="minorHAnsi" w:hAnsiTheme="minorHAnsi"/>
                <w:sz w:val="22"/>
                <w:szCs w:val="22"/>
              </w:rPr>
              <w:t>für den in der Zeit t</w:t>
            </w:r>
            <w:r w:rsidRPr="00D44826">
              <w:rPr>
                <w:rFonts w:asciiTheme="minorHAnsi" w:hAnsiTheme="minorHAnsi"/>
                <w:sz w:val="22"/>
                <w:szCs w:val="22"/>
                <w:vertAlign w:val="subscript"/>
              </w:rPr>
              <w:t>2</w:t>
            </w:r>
            <w:r w:rsidRPr="00D44826">
              <w:rPr>
                <w:rFonts w:asciiTheme="minorHAnsi" w:hAnsiTheme="minorHAnsi"/>
                <w:sz w:val="22"/>
                <w:szCs w:val="22"/>
              </w:rPr>
              <w:t xml:space="preserve"> mit der Beschleunigung a</w:t>
            </w:r>
            <w:r w:rsidRPr="00D44826">
              <w:rPr>
                <w:rFonts w:asciiTheme="minorHAnsi" w:hAnsiTheme="minorHAnsi"/>
                <w:sz w:val="22"/>
                <w:szCs w:val="22"/>
                <w:vertAlign w:val="subscript"/>
              </w:rPr>
              <w:t>2</w:t>
            </w:r>
            <w:r w:rsidRPr="00D44826">
              <w:rPr>
                <w:rFonts w:asciiTheme="minorHAnsi" w:hAnsiTheme="minorHAnsi"/>
                <w:sz w:val="22"/>
                <w:szCs w:val="22"/>
              </w:rPr>
              <w:t xml:space="preserve"> zurückgelegten Weg</w:t>
            </w:r>
          </w:p>
        </w:tc>
      </w:tr>
      <w:tr w:rsidR="001254DC" w:rsidRPr="00D44826" w:rsidTr="001254DC">
        <w:tc>
          <w:tcPr>
            <w:tcW w:w="9638" w:type="dxa"/>
            <w:gridSpan w:val="2"/>
            <w:shd w:val="clear" w:color="auto" w:fill="auto"/>
          </w:tcPr>
          <w:p w:rsidR="001254DC" w:rsidRPr="00D44826" w:rsidRDefault="001254DC" w:rsidP="00D020A0">
            <w:pPr>
              <w:pStyle w:val="TabellenInhalt"/>
              <w:numPr>
                <w:ilvl w:val="0"/>
                <w:numId w:val="39"/>
              </w:numPr>
              <w:jc w:val="center"/>
              <w:rPr>
                <w:rFonts w:asciiTheme="minorHAnsi" w:hAnsiTheme="minorHAnsi"/>
              </w:rPr>
            </w:pPr>
            <w:r w:rsidRPr="00D44826">
              <w:rPr>
                <w:rFonts w:asciiTheme="minorHAnsi" w:hAnsiTheme="minorHAnsi"/>
                <w:sz w:val="22"/>
                <w:szCs w:val="22"/>
              </w:rPr>
              <w:t>Für Fortgeschrittene: Hier ist der zurückgelegte Weg jeweils das Integral der Kurve im entsprechenden Kurvenabschnitt:</w:t>
            </w:r>
          </w:p>
        </w:tc>
      </w:tr>
      <w:tr w:rsidR="001254DC" w:rsidRPr="00D44826" w:rsidTr="001254DC">
        <w:tc>
          <w:tcPr>
            <w:tcW w:w="4818" w:type="dxa"/>
            <w:shd w:val="clear" w:color="auto" w:fill="auto"/>
          </w:tcPr>
          <w:p w:rsidR="001254DC" w:rsidRPr="00D44826" w:rsidRDefault="00426348" w:rsidP="00D020A0">
            <w:pPr>
              <w:pStyle w:val="TabellenInhalt"/>
              <w:numPr>
                <w:ilvl w:val="0"/>
                <w:numId w:val="39"/>
              </w:numPr>
              <w:rPr>
                <w:rFonts w:asciiTheme="minorHAnsi" w:hAnsiTheme="minorHAnsi"/>
              </w:rPr>
            </w:pPr>
            <w:r w:rsidRPr="00D44826">
              <w:rPr>
                <w:rFonts w:asciiTheme="minorHAnsi" w:hAnsiTheme="minorHAnsi"/>
                <w:position w:val="-32"/>
              </w:rPr>
              <w:object w:dxaOrig="2020" w:dyaOrig="760">
                <v:shape id="_x0000_i1684" type="#_x0000_t75" style="width:100.95pt;height:38pt" o:ole="" filled="t">
                  <v:fill color2="black"/>
                  <v:imagedata r:id="rId987" o:title=""/>
                </v:shape>
                <o:OLEObject Type="Embed" ProgID="Equation.3" ShapeID="_x0000_i1684" DrawAspect="Content" ObjectID="_1451652515" r:id="rId988"/>
              </w:object>
            </w:r>
          </w:p>
        </w:tc>
        <w:tc>
          <w:tcPr>
            <w:tcW w:w="4820" w:type="dxa"/>
            <w:shd w:val="clear" w:color="auto" w:fill="auto"/>
          </w:tcPr>
          <w:p w:rsidR="001254DC" w:rsidRPr="00D44826" w:rsidRDefault="00637FBC" w:rsidP="00D020A0">
            <w:pPr>
              <w:pStyle w:val="TabellenInhalt"/>
              <w:numPr>
                <w:ilvl w:val="0"/>
                <w:numId w:val="39"/>
              </w:numPr>
              <w:rPr>
                <w:rFonts w:asciiTheme="minorHAnsi" w:hAnsiTheme="minorHAnsi"/>
                <w:sz w:val="22"/>
                <w:szCs w:val="22"/>
              </w:rPr>
            </w:pPr>
            <w:r w:rsidRPr="00D44826">
              <w:rPr>
                <w:rFonts w:asciiTheme="minorHAnsi" w:hAnsiTheme="minorHAnsi"/>
                <w:position w:val="-32"/>
              </w:rPr>
              <w:object w:dxaOrig="1660" w:dyaOrig="760">
                <v:shape id="_x0000_i1685" type="#_x0000_t75" style="width:82.75pt;height:38pt" o:ole="" filled="t">
                  <v:fill color2="black"/>
                  <v:imagedata r:id="rId989" o:title=""/>
                </v:shape>
                <o:OLEObject Type="Embed" ProgID="Equation.3" ShapeID="_x0000_i1685" DrawAspect="Content" ObjectID="_1451652516" r:id="rId990"/>
              </w:object>
            </w:r>
            <w:r w:rsidR="00DA5C16" w:rsidRPr="00D44826">
              <w:rPr>
                <w:rFonts w:asciiTheme="minorHAnsi" w:hAnsiTheme="minorHAnsi"/>
                <w:position w:val="-24"/>
              </w:rPr>
              <w:object w:dxaOrig="820" w:dyaOrig="620">
                <v:shape id="_x0000_i1686" type="#_x0000_t75" style="width:40.7pt;height:31.3pt" o:ole="" filled="t">
                  <v:fill color2="black"/>
                  <v:imagedata r:id="rId991" o:title=""/>
                </v:shape>
                <o:OLEObject Type="Embed" ProgID="Equation.3" ShapeID="_x0000_i1686" DrawAspect="Content" ObjectID="_1451652517" r:id="rId992"/>
              </w:object>
            </w:r>
          </w:p>
        </w:tc>
      </w:tr>
    </w:tbl>
    <w:p w:rsidR="00426348" w:rsidRPr="00D44826" w:rsidRDefault="00426348" w:rsidP="00C166FE">
      <w:pPr>
        <w:pStyle w:val="KeinLeerraum"/>
        <w:rPr>
          <w:rFonts w:asciiTheme="minorHAnsi" w:hAnsiTheme="minorHAnsi" w:cs="Arial"/>
          <w:b/>
          <w:bCs/>
          <w:i/>
          <w:iCs/>
        </w:rPr>
      </w:pPr>
    </w:p>
    <w:p w:rsidR="00426348" w:rsidRPr="00D44826" w:rsidRDefault="00426348">
      <w:pPr>
        <w:spacing w:after="0" w:line="240" w:lineRule="auto"/>
        <w:rPr>
          <w:rFonts w:asciiTheme="minorHAnsi" w:hAnsiTheme="minorHAnsi" w:cs="Arial"/>
          <w:b/>
          <w:bCs/>
          <w:i/>
          <w:iCs/>
        </w:rPr>
      </w:pPr>
      <w:r w:rsidRPr="00D44826">
        <w:rPr>
          <w:rFonts w:asciiTheme="minorHAnsi" w:hAnsiTheme="minorHAnsi" w:cs="Arial"/>
          <w:b/>
          <w:bCs/>
          <w:i/>
          <w:iCs/>
        </w:rPr>
        <w:br w:type="page"/>
      </w:r>
    </w:p>
    <w:p w:rsidR="00426348" w:rsidRPr="00D44826" w:rsidRDefault="00426348" w:rsidP="00426348">
      <w:pPr>
        <w:pStyle w:val="berschrift2"/>
        <w:rPr>
          <w:rFonts w:asciiTheme="minorHAnsi" w:hAnsiTheme="minorHAnsi" w:cs="Arial"/>
          <w:color w:val="auto"/>
          <w:sz w:val="32"/>
          <w:szCs w:val="32"/>
        </w:rPr>
      </w:pPr>
      <w:bookmarkStart w:id="206" w:name="_Toc322255195"/>
      <w:bookmarkStart w:id="207" w:name="_Toc351892343"/>
      <w:r w:rsidRPr="00D44826">
        <w:rPr>
          <w:rFonts w:asciiTheme="minorHAnsi" w:hAnsiTheme="minorHAnsi" w:cs="Arial"/>
          <w:color w:val="auto"/>
          <w:sz w:val="32"/>
          <w:szCs w:val="32"/>
        </w:rPr>
        <w:lastRenderedPageBreak/>
        <w:t xml:space="preserve">Auswerten mit </w:t>
      </w:r>
      <w:r w:rsidR="00E12F38">
        <w:rPr>
          <w:rFonts w:asciiTheme="minorHAnsi" w:hAnsiTheme="minorHAnsi" w:cs="Arial"/>
          <w:color w:val="auto"/>
          <w:sz w:val="32"/>
          <w:szCs w:val="32"/>
        </w:rPr>
        <w:t xml:space="preserve">dem </w:t>
      </w:r>
      <w:r w:rsidRPr="00D44826">
        <w:rPr>
          <w:rFonts w:asciiTheme="minorHAnsi" w:hAnsiTheme="minorHAnsi" w:cs="Arial"/>
          <w:color w:val="auto"/>
          <w:sz w:val="32"/>
          <w:szCs w:val="32"/>
        </w:rPr>
        <w:t>GTR</w:t>
      </w:r>
      <w:bookmarkEnd w:id="206"/>
      <w:bookmarkEnd w:id="207"/>
    </w:p>
    <w:p w:rsidR="00426348" w:rsidRPr="00D44826" w:rsidRDefault="00E70FD4" w:rsidP="00426348">
      <w:pPr>
        <w:pStyle w:val="KeinLeerraum"/>
        <w:rPr>
          <w:rFonts w:asciiTheme="minorHAnsi" w:hAnsiTheme="minorHAnsi" w:cs="Arial"/>
        </w:rPr>
      </w:pPr>
      <w:r>
        <w:rPr>
          <w:rFonts w:asciiTheme="minorHAnsi" w:hAnsiTheme="minorHAnsi" w:cs="Arial"/>
        </w:rPr>
        <w:t xml:space="preserve">Beispiel: </w:t>
      </w:r>
      <w:r w:rsidRPr="00D44826">
        <w:rPr>
          <w:rFonts w:asciiTheme="minorHAnsi" w:hAnsiTheme="minorHAnsi" w:cs="Arial"/>
        </w:rPr>
        <w:t>Bei einer Bewegung wurden folgende Werte aufgenommen</w:t>
      </w:r>
      <w:r>
        <w:rPr>
          <w:rFonts w:asciiTheme="minorHAnsi" w:hAnsiTheme="minorHAnsi" w:cs="Arial"/>
        </w:rPr>
        <w:t>:</w:t>
      </w:r>
    </w:p>
    <w:tbl>
      <w:tblPr>
        <w:tblpPr w:leftFromText="141" w:rightFromText="141" w:vertAnchor="text" w:horzAnchor="margin" w:tblpXSpec="center" w:tblpY="16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851"/>
        <w:gridCol w:w="851"/>
        <w:gridCol w:w="851"/>
        <w:gridCol w:w="851"/>
        <w:gridCol w:w="851"/>
        <w:gridCol w:w="851"/>
      </w:tblGrid>
      <w:tr w:rsidR="00426348" w:rsidRPr="00D44826" w:rsidTr="00426348">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s in m</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0</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5</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10</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15</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20</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25</w:t>
            </w:r>
          </w:p>
        </w:tc>
      </w:tr>
      <w:tr w:rsidR="00426348" w:rsidRPr="00D44826" w:rsidTr="00426348">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t in s</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0</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2,9</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4,1</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4,9</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5,9</w:t>
            </w:r>
          </w:p>
        </w:tc>
        <w:tc>
          <w:tcPr>
            <w:tcW w:w="851" w:type="dxa"/>
            <w:shd w:val="clear" w:color="auto" w:fill="auto"/>
          </w:tcPr>
          <w:p w:rsidR="00426348" w:rsidRPr="00D44826" w:rsidRDefault="00426348" w:rsidP="00426348">
            <w:pPr>
              <w:pStyle w:val="KeinLeerraum"/>
              <w:rPr>
                <w:rFonts w:asciiTheme="minorHAnsi" w:hAnsiTheme="minorHAnsi" w:cs="Arial"/>
              </w:rPr>
            </w:pPr>
            <w:r w:rsidRPr="00D44826">
              <w:rPr>
                <w:rFonts w:asciiTheme="minorHAnsi" w:hAnsiTheme="minorHAnsi" w:cs="Arial"/>
              </w:rPr>
              <w:t>6,5</w:t>
            </w:r>
          </w:p>
        </w:tc>
      </w:tr>
    </w:tbl>
    <w:p w:rsidR="00426348" w:rsidRPr="00D44826" w:rsidRDefault="00426348" w:rsidP="00426348">
      <w:pPr>
        <w:pStyle w:val="KeinLeerraum"/>
        <w:rPr>
          <w:rFonts w:asciiTheme="minorHAnsi" w:hAnsiTheme="minorHAnsi" w:cs="Arial"/>
        </w:rPr>
      </w:pPr>
    </w:p>
    <w:p w:rsidR="00426348" w:rsidRPr="00D44826" w:rsidRDefault="00426348" w:rsidP="00426348">
      <w:pPr>
        <w:pStyle w:val="KeinLeerraum"/>
        <w:rPr>
          <w:rFonts w:asciiTheme="minorHAnsi" w:hAnsiTheme="minorHAnsi" w:cs="Arial"/>
        </w:rPr>
      </w:pPr>
    </w:p>
    <w:p w:rsidR="00426348" w:rsidRPr="00D44826" w:rsidRDefault="00426348" w:rsidP="00426348">
      <w:pPr>
        <w:pStyle w:val="KeinLeerraum"/>
        <w:rPr>
          <w:rFonts w:asciiTheme="minorHAnsi" w:hAnsiTheme="minorHAnsi" w:cs="Arial"/>
        </w:rPr>
      </w:pPr>
    </w:p>
    <w:p w:rsidR="00426348" w:rsidRPr="00D44826" w:rsidRDefault="00426348" w:rsidP="00426348">
      <w:pPr>
        <w:pStyle w:val="KeinLeerraum"/>
        <w:rPr>
          <w:rFonts w:asciiTheme="minorHAnsi" w:hAnsiTheme="minorHAnsi" w:cs="Arial"/>
        </w:rPr>
      </w:pPr>
    </w:p>
    <w:p w:rsidR="00426348" w:rsidRPr="00D44826" w:rsidRDefault="00426348" w:rsidP="00D020A0">
      <w:pPr>
        <w:pStyle w:val="KeinLeerraum"/>
        <w:numPr>
          <w:ilvl w:val="0"/>
          <w:numId w:val="9"/>
        </w:numPr>
        <w:rPr>
          <w:rFonts w:asciiTheme="minorHAnsi" w:hAnsiTheme="minorHAnsi" w:cs="Arial"/>
        </w:rPr>
      </w:pPr>
      <w:r w:rsidRPr="00D44826">
        <w:rPr>
          <w:rFonts w:asciiTheme="minorHAnsi" w:hAnsiTheme="minorHAnsi" w:cs="Arial"/>
        </w:rPr>
        <w:t xml:space="preserve">Um die Werte mit dem GTR bearbeiten zu können, müssen wir sie </w:t>
      </w:r>
      <w:r w:rsidRPr="00D44826">
        <w:rPr>
          <w:rFonts w:asciiTheme="minorHAnsi" w:hAnsiTheme="minorHAnsi" w:cs="Arial"/>
          <w:b/>
        </w:rPr>
        <w:t>in Listen speichern</w:t>
      </w:r>
      <w:r w:rsidRPr="00D44826">
        <w:rPr>
          <w:rFonts w:asciiTheme="minorHAnsi" w:hAnsiTheme="minorHAnsi" w:cs="Arial"/>
        </w:rPr>
        <w:t>. Es wird jeweils eine eigene Liste für s(L1) und t(L2) verwendet. Die Listen erreicht man über STAT/EDIT/Edit…:</w:t>
      </w:r>
    </w:p>
    <w:p w:rsidR="00426348" w:rsidRPr="00D44826" w:rsidRDefault="00426348" w:rsidP="00426348">
      <w:pPr>
        <w:pStyle w:val="KeinLeerraum"/>
        <w:ind w:left="1416" w:firstLine="708"/>
        <w:rPr>
          <w:rFonts w:asciiTheme="minorHAnsi" w:hAnsiTheme="minorHAnsi" w:cs="Arial"/>
        </w:rPr>
      </w:pPr>
      <w:r w:rsidRPr="00D44826">
        <w:rPr>
          <w:rFonts w:asciiTheme="minorHAnsi" w:hAnsiTheme="minorHAnsi"/>
          <w:noProof/>
        </w:rPr>
        <w:drawing>
          <wp:inline distT="0" distB="0" distL="0" distR="0" wp14:anchorId="4D82EB0C" wp14:editId="327FF910">
            <wp:extent cx="1367155" cy="927100"/>
            <wp:effectExtent l="0" t="0" r="4445" b="6350"/>
            <wp:docPr id="213" name="Bild 180" descr="Tabe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Tabelle"/>
                    <pic:cNvPicPr>
                      <a:picLocks noChangeAspect="1" noChangeArrowheads="1"/>
                    </pic:cNvPicPr>
                  </pic:nvPicPr>
                  <pic:blipFill>
                    <a:blip r:embed="rId993">
                      <a:extLst>
                        <a:ext uri="{28A0092B-C50C-407E-A947-70E740481C1C}">
                          <a14:useLocalDpi xmlns:a14="http://schemas.microsoft.com/office/drawing/2010/main" val="0"/>
                        </a:ext>
                      </a:extLst>
                    </a:blip>
                    <a:srcRect/>
                    <a:stretch>
                      <a:fillRect/>
                    </a:stretch>
                  </pic:blipFill>
                  <pic:spPr bwMode="auto">
                    <a:xfrm>
                      <a:off x="0" y="0"/>
                      <a:ext cx="1367155" cy="927100"/>
                    </a:xfrm>
                    <a:prstGeom prst="rect">
                      <a:avLst/>
                    </a:prstGeom>
                    <a:noFill/>
                    <a:ln>
                      <a:noFill/>
                    </a:ln>
                  </pic:spPr>
                </pic:pic>
              </a:graphicData>
            </a:graphic>
          </wp:inline>
        </w:drawing>
      </w:r>
    </w:p>
    <w:p w:rsidR="00426348" w:rsidRPr="00D44826" w:rsidRDefault="00426348" w:rsidP="00426348">
      <w:pPr>
        <w:pStyle w:val="KeinLeerraum"/>
        <w:rPr>
          <w:rFonts w:asciiTheme="minorHAnsi" w:hAnsiTheme="minorHAnsi" w:cs="Arial"/>
        </w:rPr>
      </w:pPr>
    </w:p>
    <w:p w:rsidR="00426348" w:rsidRPr="00D44826" w:rsidRDefault="00426348" w:rsidP="00D020A0">
      <w:pPr>
        <w:pStyle w:val="KeinLeerraum"/>
        <w:numPr>
          <w:ilvl w:val="0"/>
          <w:numId w:val="9"/>
        </w:numPr>
        <w:rPr>
          <w:rFonts w:asciiTheme="minorHAnsi" w:hAnsiTheme="minorHAnsi" w:cs="Arial"/>
        </w:rPr>
      </w:pPr>
      <w:r w:rsidRPr="00D44826">
        <w:rPr>
          <w:rFonts w:asciiTheme="minorHAnsi" w:hAnsiTheme="minorHAnsi" w:cs="Arial"/>
        </w:rPr>
        <w:t>Ein</w:t>
      </w:r>
      <w:r w:rsidR="00B6032A" w:rsidRPr="00D44826">
        <w:rPr>
          <w:rFonts w:asciiTheme="minorHAnsi" w:hAnsiTheme="minorHAnsi" w:cs="Arial"/>
          <w:b/>
        </w:rPr>
        <w:t xml:space="preserve"> Punkte-Schaubild</w:t>
      </w:r>
      <w:r w:rsidRPr="00D44826">
        <w:rPr>
          <w:rFonts w:asciiTheme="minorHAnsi" w:hAnsiTheme="minorHAnsi" w:cs="Arial"/>
        </w:rPr>
        <w:t xml:space="preserve"> kann </w:t>
      </w:r>
      <w:r w:rsidRPr="00D44826">
        <w:rPr>
          <w:rFonts w:asciiTheme="minorHAnsi" w:hAnsiTheme="minorHAnsi" w:cs="Arial"/>
          <w:b/>
        </w:rPr>
        <w:t>gezeichnet</w:t>
      </w:r>
      <w:r w:rsidR="00B6032A" w:rsidRPr="00D44826">
        <w:rPr>
          <w:rFonts w:asciiTheme="minorHAnsi" w:hAnsiTheme="minorHAnsi" w:cs="Arial"/>
        </w:rPr>
        <w:t xml:space="preserve"> werden mithilfe</w:t>
      </w:r>
      <w:r w:rsidRPr="00D44826">
        <w:rPr>
          <w:rFonts w:asciiTheme="minorHAnsi" w:hAnsiTheme="minorHAnsi" w:cs="Arial"/>
        </w:rPr>
        <w:t xml:space="preserve"> 2ND/STAT PLOT. </w:t>
      </w:r>
      <w:r w:rsidR="00B6032A" w:rsidRPr="00D44826">
        <w:rPr>
          <w:rFonts w:asciiTheme="minorHAnsi" w:hAnsiTheme="minorHAnsi" w:cs="Arial"/>
        </w:rPr>
        <w:t>Dies geschieht durch aktivieren von „</w:t>
      </w:r>
      <w:r w:rsidRPr="00D44826">
        <w:rPr>
          <w:rFonts w:asciiTheme="minorHAnsi" w:hAnsiTheme="minorHAnsi" w:cs="Arial"/>
        </w:rPr>
        <w:t>On</w:t>
      </w:r>
      <w:r w:rsidR="00B6032A" w:rsidRPr="00D44826">
        <w:rPr>
          <w:rFonts w:asciiTheme="minorHAnsi" w:hAnsiTheme="minorHAnsi" w:cs="Arial"/>
        </w:rPr>
        <w:t>“</w:t>
      </w:r>
      <w:r w:rsidRPr="00D44826">
        <w:rPr>
          <w:rFonts w:asciiTheme="minorHAnsi" w:hAnsiTheme="minorHAnsi" w:cs="Arial"/>
        </w:rPr>
        <w:t xml:space="preserve">. Dabei muss die Liste mit den Werten auf der x-Achse (also </w:t>
      </w:r>
      <m:oMath>
        <m:r>
          <w:rPr>
            <w:rFonts w:ascii="Cambria Math" w:hAnsi="Cambria Math" w:cs="Arial"/>
          </w:rPr>
          <m:t>t</m:t>
        </m:r>
      </m:oMath>
      <w:r w:rsidRPr="00D44826">
        <w:rPr>
          <w:rFonts w:asciiTheme="minorHAnsi" w:hAnsiTheme="minorHAnsi" w:cs="Arial"/>
        </w:rPr>
        <w:t xml:space="preserve">) unter Xlist und die mit den Werten auf der y-Achse (also </w:t>
      </w:r>
      <m:oMath>
        <m:r>
          <w:rPr>
            <w:rFonts w:ascii="Cambria Math" w:hAnsi="Cambria Math" w:cs="Arial"/>
          </w:rPr>
          <m:t>s</m:t>
        </m:r>
      </m:oMath>
      <w:r w:rsidRPr="00D44826">
        <w:rPr>
          <w:rFonts w:asciiTheme="minorHAnsi" w:hAnsiTheme="minorHAnsi" w:cs="Arial"/>
        </w:rPr>
        <w:t>) unter Ylist eingetragen werden (s. Zeile 4 und 5). Das Ergebnis zeigt das zweite Bild.</w:t>
      </w:r>
    </w:p>
    <w:p w:rsidR="00426348" w:rsidRPr="00D44826" w:rsidRDefault="00426348" w:rsidP="00461840">
      <w:pPr>
        <w:pStyle w:val="KeinLeerraum"/>
        <w:ind w:left="708"/>
        <w:jc w:val="center"/>
        <w:rPr>
          <w:rFonts w:asciiTheme="minorHAnsi" w:hAnsiTheme="minorHAnsi" w:cs="Arial"/>
        </w:rPr>
      </w:pPr>
      <w:r w:rsidRPr="00D44826">
        <w:rPr>
          <w:rFonts w:asciiTheme="minorHAnsi" w:hAnsiTheme="minorHAnsi" w:cs="Arial"/>
          <w:noProof/>
        </w:rPr>
        <w:drawing>
          <wp:inline distT="0" distB="0" distL="0" distR="0" wp14:anchorId="72829C26" wp14:editId="17AD46A2">
            <wp:extent cx="1227455" cy="829945"/>
            <wp:effectExtent l="0" t="0" r="0" b="8255"/>
            <wp:docPr id="214" name="Bild 216" descr="I:\Eigene Dateien\Schuljahr_12_13\Plot_Aktivier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I:\Eigene Dateien\Schuljahr_12_13\Plot_Aktivieren.jpg"/>
                    <pic:cNvPicPr>
                      <a:picLocks noChangeAspect="1" noChangeArrowheads="1"/>
                    </pic:cNvPicPr>
                  </pic:nvPicPr>
                  <pic:blipFill>
                    <a:blip r:embed="rId994">
                      <a:extLst>
                        <a:ext uri="{28A0092B-C50C-407E-A947-70E740481C1C}">
                          <a14:useLocalDpi xmlns:a14="http://schemas.microsoft.com/office/drawing/2010/main" val="0"/>
                        </a:ext>
                      </a:extLst>
                    </a:blip>
                    <a:srcRect/>
                    <a:stretch>
                      <a:fillRect/>
                    </a:stretch>
                  </pic:blipFill>
                  <pic:spPr bwMode="auto">
                    <a:xfrm>
                      <a:off x="0" y="0"/>
                      <a:ext cx="1227455" cy="829945"/>
                    </a:xfrm>
                    <a:prstGeom prst="rect">
                      <a:avLst/>
                    </a:prstGeom>
                    <a:noFill/>
                    <a:ln>
                      <a:noFill/>
                    </a:ln>
                  </pic:spPr>
                </pic:pic>
              </a:graphicData>
            </a:graphic>
          </wp:inline>
        </w:drawing>
      </w:r>
      <w:r w:rsidRPr="00D44826">
        <w:rPr>
          <w:rFonts w:asciiTheme="minorHAnsi" w:hAnsiTheme="minorHAnsi" w:cs="Arial"/>
          <w:noProof/>
        </w:rPr>
        <w:drawing>
          <wp:inline distT="0" distB="0" distL="0" distR="0" wp14:anchorId="75A055A3" wp14:editId="230239F7">
            <wp:extent cx="1231900" cy="833755"/>
            <wp:effectExtent l="0" t="0" r="6350" b="4445"/>
            <wp:docPr id="215" name="Bild 222" descr="I:\Eigene Dateien\Schuljahr_12_13\P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I:\Eigene Dateien\Schuljahr_12_13\Plot.jpg"/>
                    <pic:cNvPicPr>
                      <a:picLocks noChangeAspect="1" noChangeArrowheads="1"/>
                    </pic:cNvPicPr>
                  </pic:nvPicPr>
                  <pic:blipFill>
                    <a:blip r:embed="rId995">
                      <a:extLst>
                        <a:ext uri="{28A0092B-C50C-407E-A947-70E740481C1C}">
                          <a14:useLocalDpi xmlns:a14="http://schemas.microsoft.com/office/drawing/2010/main" val="0"/>
                        </a:ext>
                      </a:extLst>
                    </a:blip>
                    <a:srcRect/>
                    <a:stretch>
                      <a:fillRect/>
                    </a:stretch>
                  </pic:blipFill>
                  <pic:spPr bwMode="auto">
                    <a:xfrm>
                      <a:off x="0" y="0"/>
                      <a:ext cx="1231900" cy="833755"/>
                    </a:xfrm>
                    <a:prstGeom prst="rect">
                      <a:avLst/>
                    </a:prstGeom>
                    <a:noFill/>
                    <a:ln>
                      <a:noFill/>
                    </a:ln>
                  </pic:spPr>
                </pic:pic>
              </a:graphicData>
            </a:graphic>
          </wp:inline>
        </w:drawing>
      </w:r>
    </w:p>
    <w:p w:rsidR="00426348" w:rsidRPr="00D44826" w:rsidRDefault="00426348" w:rsidP="00426348">
      <w:pPr>
        <w:pStyle w:val="KeinLeerraum"/>
        <w:rPr>
          <w:rFonts w:asciiTheme="minorHAnsi" w:hAnsiTheme="minorHAnsi" w:cs="Arial"/>
        </w:rPr>
      </w:pPr>
    </w:p>
    <w:p w:rsidR="00426348" w:rsidRPr="00D44826" w:rsidRDefault="00461840" w:rsidP="00D020A0">
      <w:pPr>
        <w:pStyle w:val="KeinLeerraum"/>
        <w:numPr>
          <w:ilvl w:val="0"/>
          <w:numId w:val="9"/>
        </w:numPr>
        <w:rPr>
          <w:rFonts w:asciiTheme="minorHAnsi" w:hAnsiTheme="minorHAnsi" w:cs="Arial"/>
        </w:rPr>
      </w:pPr>
      <w:r>
        <w:rPr>
          <w:rFonts w:asciiTheme="minorHAnsi" w:hAnsiTheme="minorHAnsi" w:cs="Arial"/>
        </w:rPr>
        <w:t>(S</w:t>
      </w:r>
      <w:r w:rsidR="00426348" w:rsidRPr="00D44826">
        <w:rPr>
          <w:rFonts w:asciiTheme="minorHAnsi" w:hAnsiTheme="minorHAnsi" w:cs="Arial"/>
        </w:rPr>
        <w:t>iehe auch „funktionale Zusammenhänge erkennen):</w:t>
      </w:r>
    </w:p>
    <w:p w:rsidR="00426348" w:rsidRPr="00D44826" w:rsidRDefault="00426348" w:rsidP="00E12F38">
      <w:pPr>
        <w:pStyle w:val="KeinLeerraum"/>
        <w:ind w:left="708"/>
        <w:rPr>
          <w:rFonts w:asciiTheme="minorHAnsi" w:hAnsiTheme="minorHAnsi" w:cs="Arial"/>
        </w:rPr>
      </w:pPr>
      <w:r w:rsidRPr="00D44826">
        <w:rPr>
          <w:rFonts w:asciiTheme="minorHAnsi" w:hAnsiTheme="minorHAnsi" w:cs="Arial"/>
        </w:rPr>
        <w:t>Aus dem Verlauf d</w:t>
      </w:r>
      <w:r w:rsidR="00461840">
        <w:rPr>
          <w:rFonts w:asciiTheme="minorHAnsi" w:hAnsiTheme="minorHAnsi" w:cs="Arial"/>
        </w:rPr>
        <w:t>es Diagramms kann man auf eine p</w:t>
      </w:r>
      <w:r w:rsidRPr="00D44826">
        <w:rPr>
          <w:rFonts w:asciiTheme="minorHAnsi" w:hAnsiTheme="minorHAnsi" w:cs="Arial"/>
        </w:rPr>
        <w:t>arabelförmige Funktion schließen. D.</w:t>
      </w:r>
      <w:r w:rsidR="00E12F38">
        <w:rPr>
          <w:rFonts w:asciiTheme="minorHAnsi" w:hAnsiTheme="minorHAnsi" w:cs="Arial"/>
        </w:rPr>
        <w:t xml:space="preserve"> </w:t>
      </w:r>
      <w:r w:rsidRPr="00D44826">
        <w:rPr>
          <w:rFonts w:asciiTheme="minorHAnsi" w:hAnsiTheme="minorHAnsi" w:cs="Arial"/>
        </w:rPr>
        <w:t>h.</w:t>
      </w:r>
      <w:r w:rsidR="00B6032A" w:rsidRPr="00D44826">
        <w:rPr>
          <w:rFonts w:asciiTheme="minorHAnsi" w:hAnsiTheme="minorHAnsi" w:cs="Arial"/>
        </w:rPr>
        <w:t>,</w:t>
      </w:r>
      <w:r w:rsidRPr="00D44826">
        <w:rPr>
          <w:rFonts w:asciiTheme="minorHAnsi" w:hAnsiTheme="minorHAnsi" w:cs="Arial"/>
        </w:rPr>
        <w:t xml:space="preserve"> es gilt der proportionale Zusammenhang </w:t>
      </w:r>
      <m:oMath>
        <m:r>
          <w:rPr>
            <w:rFonts w:ascii="Cambria Math" w:hAnsi="Cambria Math" w:cs="Arial"/>
          </w:rPr>
          <m:t>s~</m:t>
        </m:r>
        <m:sSup>
          <m:sSupPr>
            <m:ctrlPr>
              <w:rPr>
                <w:rFonts w:ascii="Cambria Math" w:hAnsi="Cambria Math" w:cs="Arial"/>
              </w:rPr>
            </m:ctrlPr>
          </m:sSupPr>
          <m:e>
            <m:r>
              <w:rPr>
                <w:rFonts w:ascii="Cambria Math" w:hAnsi="Cambria Math" w:cs="Arial"/>
              </w:rPr>
              <m:t>t</m:t>
            </m:r>
          </m:e>
          <m:sup>
            <m:r>
              <w:rPr>
                <w:rFonts w:ascii="Cambria Math" w:hAnsi="Cambria Math" w:cs="Arial"/>
              </w:rPr>
              <m:t>2</m:t>
            </m:r>
          </m:sup>
        </m:sSup>
      </m:oMath>
      <w:r w:rsidRPr="00D44826">
        <w:rPr>
          <w:rFonts w:asciiTheme="minorHAnsi" w:hAnsiTheme="minorHAnsi" w:cs="Arial"/>
        </w:rPr>
        <w:t>. Diese Vermutung ka</w:t>
      </w:r>
      <w:r w:rsidR="00B6032A" w:rsidRPr="00D44826">
        <w:rPr>
          <w:rFonts w:asciiTheme="minorHAnsi" w:hAnsiTheme="minorHAnsi" w:cs="Arial"/>
        </w:rPr>
        <w:t>nn man am besten überprüfen, in</w:t>
      </w:r>
      <w:r w:rsidRPr="00D44826">
        <w:rPr>
          <w:rFonts w:asciiTheme="minorHAnsi" w:hAnsiTheme="minorHAnsi" w:cs="Arial"/>
        </w:rPr>
        <w:t xml:space="preserve">dem man kontrolliert, ob </w:t>
      </w:r>
      <m:oMath>
        <m:f>
          <m:fPr>
            <m:ctrlPr>
              <w:rPr>
                <w:rFonts w:ascii="Cambria Math" w:hAnsi="Cambria Math" w:cs="Arial"/>
                <w:i/>
              </w:rPr>
            </m:ctrlPr>
          </m:fPr>
          <m:num>
            <m:r>
              <w:rPr>
                <w:rFonts w:ascii="Cambria Math" w:hAnsi="Cambria Math" w:cs="Arial"/>
              </w:rPr>
              <m:t>s</m:t>
            </m:r>
          </m:num>
          <m:den>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oMath>
      <w:r w:rsidRPr="00D44826">
        <w:rPr>
          <w:rFonts w:asciiTheme="minorHAnsi" w:hAnsiTheme="minorHAnsi" w:cs="Arial"/>
        </w:rPr>
        <w:t xml:space="preserve"> bei allen Wertepaaren in etwa gleich groß ist, denn das kann man einfach über die Listen durchführen.</w:t>
      </w:r>
    </w:p>
    <w:p w:rsidR="00426348" w:rsidRPr="00D44826" w:rsidRDefault="00426348" w:rsidP="00426348">
      <w:pPr>
        <w:pStyle w:val="KeinLeerraum"/>
        <w:rPr>
          <w:rFonts w:asciiTheme="minorHAnsi" w:hAnsiTheme="minorHAnsi" w:cs="Arial"/>
        </w:rPr>
      </w:pPr>
    </w:p>
    <w:p w:rsidR="00426348" w:rsidRPr="00D44826" w:rsidRDefault="00426348" w:rsidP="00D020A0">
      <w:pPr>
        <w:pStyle w:val="KeinLeerraum"/>
        <w:numPr>
          <w:ilvl w:val="0"/>
          <w:numId w:val="9"/>
        </w:numPr>
        <w:rPr>
          <w:rFonts w:asciiTheme="minorHAnsi" w:hAnsiTheme="minorHAnsi" w:cs="Arial"/>
        </w:rPr>
      </w:pPr>
      <w:r w:rsidRPr="00D44826">
        <w:rPr>
          <w:rFonts w:asciiTheme="minorHAnsi" w:hAnsiTheme="minorHAnsi" w:cs="Arial"/>
          <w:b/>
        </w:rPr>
        <w:t>Überprüfung des Zusammenhangs:</w:t>
      </w:r>
    </w:p>
    <w:p w:rsidR="00426348" w:rsidRPr="00D44826" w:rsidRDefault="00426348" w:rsidP="00D020A0">
      <w:pPr>
        <w:pStyle w:val="KeinLeerraum"/>
        <w:numPr>
          <w:ilvl w:val="0"/>
          <w:numId w:val="42"/>
        </w:numPr>
        <w:rPr>
          <w:rFonts w:asciiTheme="minorHAnsi" w:hAnsiTheme="minorHAnsi" w:cs="Arial"/>
        </w:rPr>
      </w:pPr>
      <w:r w:rsidRPr="00D44826">
        <w:rPr>
          <w:rFonts w:asciiTheme="minorHAnsi" w:hAnsiTheme="minorHAnsi" w:cs="Arial"/>
        </w:rPr>
        <w:t>Überprüfung der Proportionalität.</w:t>
      </w:r>
      <w:r w:rsidRPr="00D44826">
        <w:rPr>
          <w:rFonts w:asciiTheme="minorHAnsi" w:hAnsiTheme="minorHAnsi" w:cs="Arial"/>
          <w:noProof/>
        </w:rPr>
        <w:t xml:space="preserve"> Hierbei ist es vorteilhaft, die Startwerte (0|0) zu löschen</w:t>
      </w:r>
      <w:r w:rsidR="009F7503">
        <w:rPr>
          <w:rFonts w:asciiTheme="minorHAnsi" w:hAnsiTheme="minorHAnsi" w:cs="Arial"/>
          <w:noProof/>
        </w:rPr>
        <w:t xml:space="preserve"> (Teilen durch null ist nicht möglich)</w:t>
      </w:r>
      <w:r w:rsidRPr="00D44826">
        <w:rPr>
          <w:rFonts w:asciiTheme="minorHAnsi" w:hAnsiTheme="minorHAnsi" w:cs="Arial"/>
          <w:noProof/>
        </w:rPr>
        <w:t>.</w:t>
      </w:r>
    </w:p>
    <w:p w:rsidR="00426348" w:rsidRPr="00D44826" w:rsidRDefault="00426348" w:rsidP="00426348">
      <w:pPr>
        <w:pStyle w:val="KeinLeerraum"/>
        <w:ind w:left="1428" w:firstLine="696"/>
        <w:rPr>
          <w:rFonts w:asciiTheme="minorHAnsi" w:hAnsiTheme="minorHAnsi" w:cs="Arial"/>
        </w:rPr>
      </w:pPr>
      <w:r w:rsidRPr="00D44826">
        <w:rPr>
          <w:rFonts w:asciiTheme="minorHAnsi" w:hAnsiTheme="minorHAnsi" w:cs="Arial"/>
          <w:noProof/>
        </w:rPr>
        <w:drawing>
          <wp:inline distT="0" distB="0" distL="0" distR="0" wp14:anchorId="3AEC4C44" wp14:editId="1636B169">
            <wp:extent cx="1231200" cy="833642"/>
            <wp:effectExtent l="0" t="0" r="7620" b="5080"/>
            <wp:docPr id="216" name="Grafik 216" descr="I:\Eigene Dateien\Schuljahr_12_13\Tabelle_ku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I:\Eigene Dateien\Schuljahr_12_13\Tabelle_kurz.jpg"/>
                    <pic:cNvPicPr>
                      <a:picLocks noChangeAspect="1" noChangeArrowheads="1"/>
                    </pic:cNvPicPr>
                  </pic:nvPicPr>
                  <pic:blipFill>
                    <a:blip r:embed="rId996">
                      <a:extLst>
                        <a:ext uri="{28A0092B-C50C-407E-A947-70E740481C1C}">
                          <a14:useLocalDpi xmlns:a14="http://schemas.microsoft.com/office/drawing/2010/main" val="0"/>
                        </a:ext>
                      </a:extLst>
                    </a:blip>
                    <a:srcRect/>
                    <a:stretch>
                      <a:fillRect/>
                    </a:stretch>
                  </pic:blipFill>
                  <pic:spPr bwMode="auto">
                    <a:xfrm>
                      <a:off x="0" y="0"/>
                      <a:ext cx="1231200" cy="833642"/>
                    </a:xfrm>
                    <a:prstGeom prst="rect">
                      <a:avLst/>
                    </a:prstGeom>
                    <a:noFill/>
                    <a:ln>
                      <a:noFill/>
                    </a:ln>
                  </pic:spPr>
                </pic:pic>
              </a:graphicData>
            </a:graphic>
          </wp:inline>
        </w:drawing>
      </w:r>
    </w:p>
    <w:p w:rsidR="00461840" w:rsidRDefault="00426348" w:rsidP="00E12F38">
      <w:pPr>
        <w:pStyle w:val="KeinLeerraum"/>
        <w:ind w:left="1416"/>
        <w:jc w:val="both"/>
        <w:rPr>
          <w:rFonts w:asciiTheme="minorHAnsi" w:hAnsiTheme="minorHAnsi" w:cs="Arial"/>
        </w:rPr>
      </w:pPr>
      <w:r w:rsidRPr="00D44826">
        <w:rPr>
          <w:rFonts w:asciiTheme="minorHAnsi" w:hAnsiTheme="minorHAnsi" w:cs="Arial"/>
        </w:rPr>
        <w:t xml:space="preserve">Mit dem GTR lässt sich die Formel </w:t>
      </w:r>
      <m:oMath>
        <m:f>
          <m:fPr>
            <m:ctrlPr>
              <w:rPr>
                <w:rFonts w:ascii="Cambria Math" w:hAnsi="Cambria Math" w:cs="Arial"/>
                <w:i/>
              </w:rPr>
            </m:ctrlPr>
          </m:fPr>
          <m:num>
            <m:r>
              <w:rPr>
                <w:rFonts w:ascii="Cambria Math" w:hAnsi="Cambria Math" w:cs="Arial"/>
              </w:rPr>
              <m:t>s</m:t>
            </m:r>
          </m:num>
          <m:den>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oMath>
      <w:r w:rsidRPr="00D44826">
        <w:rPr>
          <w:rFonts w:asciiTheme="minorHAnsi" w:hAnsiTheme="minorHAnsi" w:cs="Arial"/>
        </w:rPr>
        <w:t xml:space="preserve"> in einem Schritt überprüfen, denn in den Listen können auch Formeln eingetragen werden. Am einfachsten gibt man in L3 die Formel L</w:t>
      </w:r>
      <w:r w:rsidRPr="00D44826">
        <w:rPr>
          <w:rFonts w:asciiTheme="minorHAnsi" w:hAnsiTheme="minorHAnsi" w:cs="Arial"/>
          <w:vertAlign w:val="subscript"/>
        </w:rPr>
        <w:t>1</w:t>
      </w:r>
      <w:r w:rsidRPr="00D44826">
        <w:rPr>
          <w:rFonts w:asciiTheme="minorHAnsi" w:hAnsiTheme="minorHAnsi" w:cs="Arial"/>
        </w:rPr>
        <w:t>/L</w:t>
      </w:r>
      <w:r w:rsidRPr="00D44826">
        <w:rPr>
          <w:rFonts w:asciiTheme="minorHAnsi" w:hAnsiTheme="minorHAnsi" w:cs="Arial"/>
          <w:vertAlign w:val="subscript"/>
        </w:rPr>
        <w:t>2</w:t>
      </w:r>
      <w:r w:rsidRPr="00D44826">
        <w:rPr>
          <w:rFonts w:asciiTheme="minorHAnsi" w:hAnsiTheme="minorHAnsi" w:cs="Arial"/>
          <w:vertAlign w:val="superscript"/>
        </w:rPr>
        <w:t>2</w:t>
      </w:r>
      <w:r w:rsidRPr="00D44826">
        <w:rPr>
          <w:rFonts w:asciiTheme="minorHAnsi" w:hAnsiTheme="minorHAnsi" w:cs="Arial"/>
        </w:rPr>
        <w:t xml:space="preserve"> ein (L1 enthält ja die </w:t>
      </w:r>
      <m:oMath>
        <m:r>
          <w:rPr>
            <w:rFonts w:ascii="Cambria Math" w:hAnsi="Cambria Math" w:cs="Arial"/>
          </w:rPr>
          <m:t>s</m:t>
        </m:r>
      </m:oMath>
      <w:r w:rsidRPr="00D44826">
        <w:rPr>
          <w:rFonts w:asciiTheme="minorHAnsi" w:hAnsiTheme="minorHAnsi" w:cs="Arial"/>
        </w:rPr>
        <w:t xml:space="preserve">-Werte und L2 die </w:t>
      </w:r>
      <m:oMath>
        <m:r>
          <w:rPr>
            <w:rFonts w:ascii="Cambria Math" w:hAnsi="Cambria Math" w:cs="Arial"/>
          </w:rPr>
          <m:t>t</m:t>
        </m:r>
      </m:oMath>
      <w:r w:rsidRPr="00D44826">
        <w:rPr>
          <w:rFonts w:asciiTheme="minorHAnsi" w:hAnsiTheme="minorHAnsi" w:cs="Arial"/>
        </w:rPr>
        <w:t>-Werte). Dazu den Cursor auf die Kopfzeile von L3 (also auf den Namen (L3 selbst) bewegen und die Formel eingeben und mit ENTER abschließen. Die Listenwerte werden soweit berechnet, wie Werte in L1 und L2 vorhanden sind (Achtung: Die Listen müssen gleich lang sein; die Fehlermeldung im dritten Bild weist darauf hin, dass eine der Listen L1 oder L2 kürzer als die andere ist)</w:t>
      </w:r>
      <w:r w:rsidR="00E12F38">
        <w:rPr>
          <w:rFonts w:asciiTheme="minorHAnsi" w:hAnsiTheme="minorHAnsi" w:cs="Arial"/>
        </w:rPr>
        <w:t>.</w:t>
      </w:r>
    </w:p>
    <w:p w:rsidR="00426348" w:rsidRPr="00D44826" w:rsidRDefault="00426348" w:rsidP="00426348">
      <w:pPr>
        <w:pStyle w:val="KeinLeerraum"/>
        <w:ind w:left="1416"/>
        <w:jc w:val="both"/>
        <w:rPr>
          <w:rFonts w:asciiTheme="minorHAnsi" w:hAnsiTheme="minorHAnsi" w:cs="Arial"/>
        </w:rPr>
      </w:pPr>
      <w:r w:rsidRPr="00D44826">
        <w:rPr>
          <w:rFonts w:asciiTheme="minorHAnsi" w:hAnsiTheme="minorHAnsi" w:cs="Arial"/>
          <w:noProof/>
        </w:rPr>
        <w:lastRenderedPageBreak/>
        <w:t xml:space="preserve"> </w:t>
      </w:r>
      <w:r w:rsidRPr="00D44826">
        <w:rPr>
          <w:rFonts w:asciiTheme="minorHAnsi" w:hAnsiTheme="minorHAnsi" w:cs="Arial"/>
          <w:noProof/>
        </w:rPr>
        <w:drawing>
          <wp:inline distT="0" distB="0" distL="0" distR="0" wp14:anchorId="4B40C16A" wp14:editId="0E48E929">
            <wp:extent cx="1224000" cy="828767"/>
            <wp:effectExtent l="0" t="0" r="0" b="0"/>
            <wp:docPr id="217" name="Grafik 217" descr="I:\Eigene Dateien\Schuljahr_12_13\Tabelle_kurz_mitForm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I:\Eigene Dateien\Schuljahr_12_13\Tabelle_kurz_mitFormel.jpg"/>
                    <pic:cNvPicPr>
                      <a:picLocks noChangeAspect="1" noChangeArrowheads="1"/>
                    </pic:cNvPicPr>
                  </pic:nvPicPr>
                  <pic:blipFill>
                    <a:blip r:embed="rId997">
                      <a:extLst>
                        <a:ext uri="{28A0092B-C50C-407E-A947-70E740481C1C}">
                          <a14:useLocalDpi xmlns:a14="http://schemas.microsoft.com/office/drawing/2010/main" val="0"/>
                        </a:ext>
                      </a:extLst>
                    </a:blip>
                    <a:srcRect/>
                    <a:stretch>
                      <a:fillRect/>
                    </a:stretch>
                  </pic:blipFill>
                  <pic:spPr bwMode="auto">
                    <a:xfrm>
                      <a:off x="0" y="0"/>
                      <a:ext cx="1224000" cy="828767"/>
                    </a:xfrm>
                    <a:prstGeom prst="rect">
                      <a:avLst/>
                    </a:prstGeom>
                    <a:noFill/>
                    <a:ln>
                      <a:noFill/>
                    </a:ln>
                  </pic:spPr>
                </pic:pic>
              </a:graphicData>
            </a:graphic>
          </wp:inline>
        </w:drawing>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noProof/>
        </w:rPr>
        <w:drawing>
          <wp:inline distT="0" distB="0" distL="0" distR="0" wp14:anchorId="1E2581B8" wp14:editId="1FEE2FAF">
            <wp:extent cx="1231200" cy="833643"/>
            <wp:effectExtent l="0" t="0" r="7620" b="5080"/>
            <wp:docPr id="218" name="Grafik 218" descr="I:\Eigene Dateien\Schuljahr_12_13\Tabelle_kurz_mitWer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I:\Eigene Dateien\Schuljahr_12_13\Tabelle_kurz_mitWerten.jpg"/>
                    <pic:cNvPicPr>
                      <a:picLocks noChangeAspect="1" noChangeArrowheads="1"/>
                    </pic:cNvPicPr>
                  </pic:nvPicPr>
                  <pic:blipFill>
                    <a:blip r:embed="rId998">
                      <a:extLst>
                        <a:ext uri="{28A0092B-C50C-407E-A947-70E740481C1C}">
                          <a14:useLocalDpi xmlns:a14="http://schemas.microsoft.com/office/drawing/2010/main" val="0"/>
                        </a:ext>
                      </a:extLst>
                    </a:blip>
                    <a:srcRect/>
                    <a:stretch>
                      <a:fillRect/>
                    </a:stretch>
                  </pic:blipFill>
                  <pic:spPr bwMode="auto">
                    <a:xfrm>
                      <a:off x="0" y="0"/>
                      <a:ext cx="1231200" cy="833643"/>
                    </a:xfrm>
                    <a:prstGeom prst="rect">
                      <a:avLst/>
                    </a:prstGeom>
                    <a:noFill/>
                    <a:ln>
                      <a:noFill/>
                    </a:ln>
                  </pic:spPr>
                </pic:pic>
              </a:graphicData>
            </a:graphic>
          </wp:inline>
        </w:drawing>
      </w:r>
      <w:r w:rsidRPr="00D44826">
        <w:rPr>
          <w:rFonts w:asciiTheme="minorHAnsi" w:hAnsiTheme="minorHAnsi" w:cs="Arial"/>
        </w:rPr>
        <w:tab/>
      </w:r>
      <w:r w:rsidRPr="00D44826">
        <w:rPr>
          <w:rFonts w:asciiTheme="minorHAnsi" w:hAnsiTheme="minorHAnsi" w:cs="Arial"/>
        </w:rPr>
        <w:tab/>
      </w:r>
      <w:r w:rsidRPr="00D44826">
        <w:rPr>
          <w:rFonts w:asciiTheme="minorHAnsi" w:hAnsiTheme="minorHAnsi" w:cs="Arial"/>
          <w:noProof/>
        </w:rPr>
        <w:drawing>
          <wp:inline distT="0" distB="0" distL="0" distR="0" wp14:anchorId="0FA81D20" wp14:editId="3F721237">
            <wp:extent cx="1231200" cy="833642"/>
            <wp:effectExtent l="0" t="0" r="7620" b="5080"/>
            <wp:docPr id="219" name="Grafik 219" descr="I:\Eigene Dateien\Schuljahr_12_13\Feh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I:\Eigene Dateien\Schuljahr_12_13\Fehler.jpg"/>
                    <pic:cNvPicPr>
                      <a:picLocks noChangeAspect="1" noChangeArrowheads="1"/>
                    </pic:cNvPicPr>
                  </pic:nvPicPr>
                  <pic:blipFill>
                    <a:blip r:embed="rId999">
                      <a:extLst>
                        <a:ext uri="{28A0092B-C50C-407E-A947-70E740481C1C}">
                          <a14:useLocalDpi xmlns:a14="http://schemas.microsoft.com/office/drawing/2010/main" val="0"/>
                        </a:ext>
                      </a:extLst>
                    </a:blip>
                    <a:srcRect/>
                    <a:stretch>
                      <a:fillRect/>
                    </a:stretch>
                  </pic:blipFill>
                  <pic:spPr bwMode="auto">
                    <a:xfrm>
                      <a:off x="0" y="0"/>
                      <a:ext cx="1231200" cy="833642"/>
                    </a:xfrm>
                    <a:prstGeom prst="rect">
                      <a:avLst/>
                    </a:prstGeom>
                    <a:noFill/>
                    <a:ln>
                      <a:noFill/>
                    </a:ln>
                  </pic:spPr>
                </pic:pic>
              </a:graphicData>
            </a:graphic>
          </wp:inline>
        </w:drawing>
      </w:r>
    </w:p>
    <w:p w:rsidR="00426348" w:rsidRPr="00D44826" w:rsidRDefault="00426348" w:rsidP="00426348">
      <w:pPr>
        <w:pStyle w:val="KeinLeerraum"/>
        <w:rPr>
          <w:rFonts w:asciiTheme="minorHAnsi" w:hAnsiTheme="minorHAnsi" w:cs="Arial"/>
        </w:rPr>
      </w:pPr>
    </w:p>
    <w:p w:rsidR="00426348" w:rsidRPr="00D44826" w:rsidRDefault="00461840" w:rsidP="00E12F38">
      <w:pPr>
        <w:pStyle w:val="KeinLeerraum"/>
        <w:ind w:left="1416" w:firstLine="12"/>
        <w:jc w:val="both"/>
        <w:rPr>
          <w:rFonts w:asciiTheme="minorHAnsi" w:hAnsiTheme="minorHAnsi" w:cs="Arial"/>
        </w:rPr>
      </w:pPr>
      <w:r>
        <w:rPr>
          <w:rFonts w:asciiTheme="minorHAnsi" w:hAnsiTheme="minorHAnsi" w:cs="Arial"/>
        </w:rPr>
        <w:t xml:space="preserve">In </w:t>
      </w:r>
      <w:r w:rsidR="00426348" w:rsidRPr="00D44826">
        <w:rPr>
          <w:rFonts w:asciiTheme="minorHAnsi" w:hAnsiTheme="minorHAnsi" w:cs="Arial"/>
        </w:rPr>
        <w:t xml:space="preserve">Liste L3 kann man sehen, dass die Werte ungefähr bei 0,6 </w:t>
      </w:r>
      <m:oMath>
        <m:r>
          <w:rPr>
            <w:rFonts w:ascii="Cambria Math" w:hAnsi="Cambria Math"/>
          </w:rPr>
          <m:t>(</m:t>
        </m:r>
        <m:f>
          <m:fPr>
            <m:ctrlPr>
              <w:rPr>
                <w:rFonts w:ascii="Cambria Math" w:hAnsi="Cambria Math"/>
                <w:i/>
              </w:rPr>
            </m:ctrlPr>
          </m:fPr>
          <m:num>
            <m:r>
              <m:rPr>
                <m:nor/>
              </m:rPr>
              <w:rPr>
                <w:rFonts w:asciiTheme="minorHAnsi" w:hAnsiTheme="minorHAnsi"/>
              </w:rPr>
              <m:t>m</m:t>
            </m:r>
          </m:num>
          <m:den>
            <m:sSup>
              <m:sSupPr>
                <m:ctrlPr>
                  <w:rPr>
                    <w:rFonts w:ascii="Cambria Math" w:hAnsi="Cambria Math"/>
                    <w:i/>
                  </w:rPr>
                </m:ctrlPr>
              </m:sSupPr>
              <m:e>
                <m:r>
                  <m:rPr>
                    <m:nor/>
                  </m:rPr>
                  <w:rPr>
                    <w:rFonts w:asciiTheme="minorHAnsi" w:hAnsiTheme="minorHAnsi"/>
                  </w:rPr>
                  <m:t>s</m:t>
                </m:r>
              </m:e>
              <m:sup>
                <m:r>
                  <m:rPr>
                    <m:nor/>
                  </m:rPr>
                  <w:rPr>
                    <w:rFonts w:asciiTheme="minorHAnsi" w:hAnsiTheme="minorHAnsi"/>
                  </w:rPr>
                  <m:t>2</m:t>
                </m:r>
              </m:sup>
            </m:sSup>
          </m:den>
        </m:f>
        <m:r>
          <m:rPr>
            <m:nor/>
          </m:rPr>
          <w:rPr>
            <w:rFonts w:asciiTheme="minorHAnsi" w:hAnsiTheme="minorHAnsi"/>
          </w:rPr>
          <m:t>)</m:t>
        </m:r>
      </m:oMath>
      <w:r>
        <w:rPr>
          <w:rFonts w:asciiTheme="minorHAnsi" w:hAnsiTheme="minorHAnsi" w:cs="Arial"/>
        </w:rPr>
        <w:t xml:space="preserve"> </w:t>
      </w:r>
      <w:r w:rsidR="00426348" w:rsidRPr="00D44826">
        <w:rPr>
          <w:rFonts w:asciiTheme="minorHAnsi" w:hAnsiTheme="minorHAnsi" w:cs="Arial"/>
        </w:rPr>
        <w:t>liegen, also konstant sind.</w:t>
      </w:r>
    </w:p>
    <w:p w:rsidR="00426348" w:rsidRPr="00D44826" w:rsidRDefault="00426348" w:rsidP="00426348">
      <w:pPr>
        <w:pStyle w:val="KeinLeerraum"/>
        <w:ind w:left="1416" w:firstLine="12"/>
        <w:rPr>
          <w:rFonts w:asciiTheme="minorHAnsi" w:hAnsiTheme="minorHAnsi" w:cs="Arial"/>
        </w:rPr>
      </w:pPr>
    </w:p>
    <w:p w:rsidR="00426348" w:rsidRPr="00D44826" w:rsidRDefault="00426348" w:rsidP="00D020A0">
      <w:pPr>
        <w:pStyle w:val="KeinLeerraum"/>
        <w:numPr>
          <w:ilvl w:val="0"/>
          <w:numId w:val="42"/>
        </w:numPr>
        <w:rPr>
          <w:rFonts w:asciiTheme="minorHAnsi" w:hAnsiTheme="minorHAnsi" w:cs="Arial"/>
        </w:rPr>
      </w:pPr>
      <w:r w:rsidRPr="00D44826">
        <w:rPr>
          <w:rFonts w:asciiTheme="minorHAnsi" w:hAnsiTheme="minorHAnsi" w:cs="Arial"/>
        </w:rPr>
        <w:t>Überprüfung mit Funktionsterm.</w:t>
      </w:r>
    </w:p>
    <w:p w:rsidR="00426348" w:rsidRPr="00D44826" w:rsidRDefault="00426348" w:rsidP="00E12F38">
      <w:pPr>
        <w:pStyle w:val="KeinLeerraum"/>
        <w:ind w:left="1416"/>
        <w:rPr>
          <w:rFonts w:asciiTheme="minorHAnsi" w:hAnsiTheme="minorHAnsi" w:cs="Arial"/>
        </w:rPr>
      </w:pPr>
      <w:r w:rsidRPr="00D44826">
        <w:rPr>
          <w:rFonts w:asciiTheme="minorHAnsi" w:hAnsiTheme="minorHAnsi" w:cs="Arial"/>
        </w:rPr>
        <w:t>Berechnung einer Regressionsfunktion mit dem GTR. Dabei muss vorher eine Vermutung über die Art des vermutlichen Zusammenhangs (hier Parabel förmiges Schaubild also quadratische Funktion) gefunden werden.</w:t>
      </w:r>
    </w:p>
    <w:p w:rsidR="00426348" w:rsidRPr="00D44826" w:rsidRDefault="00426348" w:rsidP="00E12F38">
      <w:pPr>
        <w:pStyle w:val="KeinLeerraum"/>
        <w:ind w:left="1416"/>
        <w:rPr>
          <w:rFonts w:asciiTheme="minorHAnsi" w:hAnsiTheme="minorHAnsi" w:cs="Arial"/>
        </w:rPr>
      </w:pPr>
      <w:r w:rsidRPr="00D44826">
        <w:rPr>
          <w:rFonts w:asciiTheme="minorHAnsi" w:hAnsiTheme="minorHAnsi" w:cs="Arial"/>
        </w:rPr>
        <w:t>Dazu im Menü STAT auf das Untermenü CALC gehen. Dort die vermutete Funktionsklasse auswählen (hier: 5: QuadReg):</w:t>
      </w:r>
    </w:p>
    <w:p w:rsidR="00426348" w:rsidRPr="00D44826" w:rsidRDefault="00426348" w:rsidP="00426348">
      <w:pPr>
        <w:pStyle w:val="KeinLeerraum"/>
        <w:tabs>
          <w:tab w:val="left" w:pos="3969"/>
        </w:tabs>
        <w:ind w:left="1416"/>
        <w:jc w:val="both"/>
        <w:rPr>
          <w:rFonts w:asciiTheme="minorHAnsi" w:hAnsiTheme="minorHAnsi" w:cs="Arial"/>
        </w:rPr>
      </w:pPr>
      <w:r w:rsidRPr="00D44826">
        <w:rPr>
          <w:rFonts w:asciiTheme="minorHAnsi" w:hAnsiTheme="minorHAnsi"/>
          <w:noProof/>
        </w:rPr>
        <mc:AlternateContent>
          <mc:Choice Requires="wps">
            <w:drawing>
              <wp:anchor distT="0" distB="0" distL="114300" distR="114300" simplePos="0" relativeHeight="251681280" behindDoc="0" locked="0" layoutInCell="1" allowOverlap="1" wp14:anchorId="1631ADA9" wp14:editId="0ADFF288">
                <wp:simplePos x="0" y="0"/>
                <wp:positionH relativeFrom="column">
                  <wp:posOffset>3879215</wp:posOffset>
                </wp:positionH>
                <wp:positionV relativeFrom="paragraph">
                  <wp:posOffset>9525</wp:posOffset>
                </wp:positionV>
                <wp:extent cx="2054225" cy="791845"/>
                <wp:effectExtent l="2540" t="0" r="635" b="0"/>
                <wp:wrapNone/>
                <wp:docPr id="2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225" cy="791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Default="00B53B6F" w:rsidP="00426348">
                            <w:pPr>
                              <w:spacing w:line="240" w:lineRule="auto"/>
                              <w:jc w:val="both"/>
                            </w:pPr>
                            <w:r>
                              <w:t>L</w:t>
                            </w:r>
                            <w:r w:rsidRPr="00224DED">
                              <w:rPr>
                                <w:vertAlign w:val="subscript"/>
                              </w:rPr>
                              <w:t>2</w:t>
                            </w:r>
                            <w:r>
                              <w:t xml:space="preserve"> ist dabei die Liste der x-Werte und L</w:t>
                            </w:r>
                            <w:r w:rsidRPr="00224DED">
                              <w:rPr>
                                <w:vertAlign w:val="subscript"/>
                              </w:rPr>
                              <w:t>1</w:t>
                            </w:r>
                            <w:r>
                              <w:t xml:space="preserve"> die Liste der y-Werte. Das Ergebnis wird als Funktion in Y</w:t>
                            </w:r>
                            <w:r w:rsidRPr="00224DED">
                              <w:rPr>
                                <w:vertAlign w:val="subscript"/>
                              </w:rPr>
                              <w:t>1</w:t>
                            </w:r>
                            <w:r>
                              <w:t xml:space="preserve"> gespeichert.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111" type="#_x0000_t202" style="position:absolute;left:0;text-align:left;margin-left:305.45pt;margin-top:.75pt;width:161.75pt;height:62.3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" stroked="f">
                <v:textbox>
                  <w:txbxContent>
                    <w:p w:rsidR="00B53B6F" w:rsidRDefault="00B53B6F" w:rsidP="00426348">
                      <w:pPr>
                        <w:spacing w:line="240" w:lineRule="auto"/>
                        <w:jc w:val="both"/>
                      </w:pPr>
                      <w:r>
                        <w:t>L</w:t>
                      </w:r>
                      <w:r w:rsidRPr="00224DED">
                        <w:rPr>
                          <w:vertAlign w:val="subscript"/>
                        </w:rPr>
                        <w:t>2</w:t>
                      </w:r>
                      <w:r>
                        <w:t xml:space="preserve"> ist dabei die Liste der x-Werte und L</w:t>
                      </w:r>
                      <w:r w:rsidRPr="00224DED">
                        <w:rPr>
                          <w:vertAlign w:val="subscript"/>
                        </w:rPr>
                        <w:t>1</w:t>
                      </w:r>
                      <w:r>
                        <w:t xml:space="preserve"> die Liste der y-Werte. Das Ergebnis wird als Funktion in Y</w:t>
                      </w:r>
                      <w:r w:rsidRPr="00224DED">
                        <w:rPr>
                          <w:vertAlign w:val="subscript"/>
                        </w:rPr>
                        <w:t>1</w:t>
                      </w:r>
                      <w:r>
                        <w:t xml:space="preserve"> gespeichert.</w:t>
                      </w:r>
                    </w:p>
                  </w:txbxContent>
                </v:textbox>
              </v:shape>
            </w:pict>
          </mc:Fallback>
        </mc:AlternateContent>
      </w:r>
      <w:r w:rsidRPr="00D44826">
        <w:rPr>
          <w:rFonts w:asciiTheme="minorHAnsi" w:hAnsiTheme="minorHAnsi" w:cs="Arial"/>
          <w:noProof/>
        </w:rPr>
        <w:drawing>
          <wp:inline distT="0" distB="0" distL="0" distR="0" wp14:anchorId="4C67FF7B" wp14:editId="4CC0F4BD">
            <wp:extent cx="1231900" cy="833755"/>
            <wp:effectExtent l="0" t="0" r="6350" b="4445"/>
            <wp:docPr id="220" name="Bild 192" descr="Regressionauswah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Regressionauswahl"/>
                    <pic:cNvPicPr>
                      <a:picLocks noChangeAspect="1" noChangeArrowheads="1"/>
                    </pic:cNvPicPr>
                  </pic:nvPicPr>
                  <pic:blipFill>
                    <a:blip r:embed="rId1000">
                      <a:extLst>
                        <a:ext uri="{28A0092B-C50C-407E-A947-70E740481C1C}">
                          <a14:useLocalDpi xmlns:a14="http://schemas.microsoft.com/office/drawing/2010/main" val="0"/>
                        </a:ext>
                      </a:extLst>
                    </a:blip>
                    <a:srcRect/>
                    <a:stretch>
                      <a:fillRect/>
                    </a:stretch>
                  </pic:blipFill>
                  <pic:spPr bwMode="auto">
                    <a:xfrm>
                      <a:off x="0" y="0"/>
                      <a:ext cx="1231900" cy="833755"/>
                    </a:xfrm>
                    <a:prstGeom prst="rect">
                      <a:avLst/>
                    </a:prstGeom>
                    <a:noFill/>
                    <a:ln>
                      <a:noFill/>
                    </a:ln>
                  </pic:spPr>
                </pic:pic>
              </a:graphicData>
            </a:graphic>
          </wp:inline>
        </w:drawing>
      </w:r>
      <w:r w:rsidRPr="00D44826">
        <w:rPr>
          <w:rFonts w:asciiTheme="minorHAnsi" w:hAnsiTheme="minorHAnsi" w:cs="Arial"/>
        </w:rPr>
        <w:tab/>
      </w:r>
      <w:r w:rsidRPr="00D44826">
        <w:rPr>
          <w:rFonts w:asciiTheme="minorHAnsi" w:hAnsiTheme="minorHAnsi" w:cs="Arial"/>
          <w:noProof/>
        </w:rPr>
        <w:drawing>
          <wp:inline distT="0" distB="0" distL="0" distR="0" wp14:anchorId="2179D572" wp14:editId="59FE47A3">
            <wp:extent cx="1231900" cy="833755"/>
            <wp:effectExtent l="0" t="0" r="6350" b="4445"/>
            <wp:docPr id="221" name="Bild 193" descr="Regressionsbefeh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egressionsbefehl"/>
                    <pic:cNvPicPr>
                      <a:picLocks noChangeAspect="1" noChangeArrowheads="1"/>
                    </pic:cNvPicPr>
                  </pic:nvPicPr>
                  <pic:blipFill>
                    <a:blip r:embed="rId1001">
                      <a:extLst>
                        <a:ext uri="{28A0092B-C50C-407E-A947-70E740481C1C}">
                          <a14:useLocalDpi xmlns:a14="http://schemas.microsoft.com/office/drawing/2010/main" val="0"/>
                        </a:ext>
                      </a:extLst>
                    </a:blip>
                    <a:srcRect/>
                    <a:stretch>
                      <a:fillRect/>
                    </a:stretch>
                  </pic:blipFill>
                  <pic:spPr bwMode="auto">
                    <a:xfrm>
                      <a:off x="0" y="0"/>
                      <a:ext cx="1231900" cy="833755"/>
                    </a:xfrm>
                    <a:prstGeom prst="rect">
                      <a:avLst/>
                    </a:prstGeom>
                    <a:noFill/>
                    <a:ln>
                      <a:noFill/>
                    </a:ln>
                  </pic:spPr>
                </pic:pic>
              </a:graphicData>
            </a:graphic>
          </wp:inline>
        </w:drawing>
      </w:r>
    </w:p>
    <w:p w:rsidR="00426348" w:rsidRPr="00D44826" w:rsidRDefault="00426348" w:rsidP="00426348">
      <w:pPr>
        <w:pStyle w:val="KeinLeerraum"/>
        <w:tabs>
          <w:tab w:val="left" w:pos="3969"/>
        </w:tabs>
        <w:ind w:left="1416"/>
        <w:jc w:val="both"/>
        <w:rPr>
          <w:rFonts w:asciiTheme="minorHAnsi" w:hAnsiTheme="minorHAnsi" w:cs="Arial"/>
        </w:rPr>
      </w:pPr>
      <w:r w:rsidRPr="00D44826">
        <w:rPr>
          <w:rFonts w:asciiTheme="minorHAnsi" w:hAnsiTheme="minorHAnsi" w:cs="Arial"/>
          <w:noProof/>
        </w:rPr>
        <mc:AlternateContent>
          <mc:Choice Requires="wps">
            <w:drawing>
              <wp:anchor distT="0" distB="0" distL="114300" distR="114300" simplePos="0" relativeHeight="251682304" behindDoc="0" locked="0" layoutInCell="1" allowOverlap="1" wp14:anchorId="0B0F0E29" wp14:editId="5B9EFB7B">
                <wp:simplePos x="0" y="0"/>
                <wp:positionH relativeFrom="column">
                  <wp:posOffset>3879215</wp:posOffset>
                </wp:positionH>
                <wp:positionV relativeFrom="paragraph">
                  <wp:posOffset>20955</wp:posOffset>
                </wp:positionV>
                <wp:extent cx="2310130" cy="875665"/>
                <wp:effectExtent l="2540" t="1905" r="1905" b="0"/>
                <wp:wrapNone/>
                <wp:docPr id="2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875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Default="00B53B6F" w:rsidP="00426348">
                            <w:pPr>
                              <w:spacing w:after="0" w:line="240" w:lineRule="auto"/>
                              <w:jc w:val="both"/>
                            </w:pPr>
                            <w:r>
                              <w:t>Beachte, dass der GTR leider nicht in der Lage ist b und c als 0 vorzugeben, deswegen weichen die Ergebnisse leicht ab. Das Schaubild geht „schön“ durch die Punkte</w:t>
                            </w:r>
                          </w:p>
                        </w:txbxContent>
                      </wps:txbx>
                      <wps:bodyPr rot="0" vert="horz" wrap="square" lIns="91440" tIns="10800" rIns="9144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112" type="#_x0000_t202" style="position:absolute;left:0;text-align:left;margin-left:305.45pt;margin-top:1.65pt;width:181.9pt;height:68.9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" stroked="f">
                <v:textbox inset=",.3mm,,.3mm">
                  <w:txbxContent>
                    <w:p w:rsidR="00B53B6F" w:rsidRDefault="00B53B6F" w:rsidP="00426348">
                      <w:pPr>
                        <w:spacing w:after="0" w:line="240" w:lineRule="auto"/>
                        <w:jc w:val="both"/>
                      </w:pPr>
                      <w:r>
                        <w:t>Beachte, dass der GTR leider nicht in der Lage ist b und c als 0 vorzugeben, deswegen weichen die Ergebnisse leicht ab. Das Schaubild geht „schön“ durch die Punkte</w:t>
                      </w:r>
                    </w:p>
                  </w:txbxContent>
                </v:textbox>
              </v:shape>
            </w:pict>
          </mc:Fallback>
        </mc:AlternateContent>
      </w:r>
      <w:r w:rsidRPr="00D44826">
        <w:rPr>
          <w:rFonts w:asciiTheme="minorHAnsi" w:hAnsiTheme="minorHAnsi" w:cs="Arial"/>
          <w:noProof/>
        </w:rPr>
        <w:drawing>
          <wp:inline distT="0" distB="0" distL="0" distR="0" wp14:anchorId="7D228D8C" wp14:editId="319D3B55">
            <wp:extent cx="1231900" cy="833755"/>
            <wp:effectExtent l="0" t="0" r="6350" b="4445"/>
            <wp:docPr id="222" name="Bild 194" descr="Funk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Funktion"/>
                    <pic:cNvPicPr>
                      <a:picLocks noChangeAspect="1" noChangeArrowheads="1"/>
                    </pic:cNvPicPr>
                  </pic:nvPicPr>
                  <pic:blipFill>
                    <a:blip r:embed="rId1002">
                      <a:extLst>
                        <a:ext uri="{28A0092B-C50C-407E-A947-70E740481C1C}">
                          <a14:useLocalDpi xmlns:a14="http://schemas.microsoft.com/office/drawing/2010/main" val="0"/>
                        </a:ext>
                      </a:extLst>
                    </a:blip>
                    <a:srcRect/>
                    <a:stretch>
                      <a:fillRect/>
                    </a:stretch>
                  </pic:blipFill>
                  <pic:spPr bwMode="auto">
                    <a:xfrm>
                      <a:off x="0" y="0"/>
                      <a:ext cx="1231900" cy="833755"/>
                    </a:xfrm>
                    <a:prstGeom prst="rect">
                      <a:avLst/>
                    </a:prstGeom>
                    <a:noFill/>
                    <a:ln>
                      <a:noFill/>
                    </a:ln>
                  </pic:spPr>
                </pic:pic>
              </a:graphicData>
            </a:graphic>
          </wp:inline>
        </w:drawing>
      </w:r>
      <w:r w:rsidRPr="00D44826">
        <w:rPr>
          <w:rFonts w:asciiTheme="minorHAnsi" w:hAnsiTheme="minorHAnsi" w:cs="Arial"/>
        </w:rPr>
        <w:tab/>
      </w:r>
      <w:r w:rsidRPr="00D44826">
        <w:rPr>
          <w:rFonts w:asciiTheme="minorHAnsi" w:hAnsiTheme="minorHAnsi" w:cs="Arial"/>
          <w:noProof/>
        </w:rPr>
        <w:drawing>
          <wp:inline distT="0" distB="0" distL="0" distR="0" wp14:anchorId="77F9EEF0" wp14:editId="4A505CD5">
            <wp:extent cx="1231900" cy="833755"/>
            <wp:effectExtent l="0" t="0" r="6350" b="4445"/>
            <wp:docPr id="223" name="Bild 195" descr="Schau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Schaubild"/>
                    <pic:cNvPicPr>
                      <a:picLocks noChangeAspect="1" noChangeArrowheads="1"/>
                    </pic:cNvPicPr>
                  </pic:nvPicPr>
                  <pic:blipFill>
                    <a:blip r:embed="rId1003">
                      <a:extLst>
                        <a:ext uri="{28A0092B-C50C-407E-A947-70E740481C1C}">
                          <a14:useLocalDpi xmlns:a14="http://schemas.microsoft.com/office/drawing/2010/main" val="0"/>
                        </a:ext>
                      </a:extLst>
                    </a:blip>
                    <a:srcRect/>
                    <a:stretch>
                      <a:fillRect/>
                    </a:stretch>
                  </pic:blipFill>
                  <pic:spPr bwMode="auto">
                    <a:xfrm>
                      <a:off x="0" y="0"/>
                      <a:ext cx="1231900" cy="833755"/>
                    </a:xfrm>
                    <a:prstGeom prst="rect">
                      <a:avLst/>
                    </a:prstGeom>
                    <a:noFill/>
                    <a:ln>
                      <a:noFill/>
                    </a:ln>
                  </pic:spPr>
                </pic:pic>
              </a:graphicData>
            </a:graphic>
          </wp:inline>
        </w:drawing>
      </w:r>
    </w:p>
    <w:p w:rsidR="00426348" w:rsidRPr="00D44826" w:rsidRDefault="00426348" w:rsidP="00426348">
      <w:pPr>
        <w:pStyle w:val="KeinLeerraum"/>
        <w:rPr>
          <w:rFonts w:asciiTheme="minorHAnsi" w:hAnsiTheme="minorHAnsi" w:cs="Arial"/>
        </w:rPr>
      </w:pPr>
    </w:p>
    <w:p w:rsidR="00426348" w:rsidRPr="00D44826" w:rsidRDefault="00426348" w:rsidP="00D020A0">
      <w:pPr>
        <w:pStyle w:val="KeinLeerraum"/>
        <w:numPr>
          <w:ilvl w:val="0"/>
          <w:numId w:val="9"/>
        </w:numPr>
        <w:rPr>
          <w:rFonts w:asciiTheme="minorHAnsi" w:hAnsiTheme="minorHAnsi" w:cs="Arial"/>
        </w:rPr>
      </w:pPr>
      <w:r w:rsidRPr="00D44826">
        <w:rPr>
          <w:rFonts w:asciiTheme="minorHAnsi" w:hAnsiTheme="minorHAnsi" w:cs="Arial"/>
          <w:b/>
        </w:rPr>
        <w:t>Ergebnis</w:t>
      </w:r>
      <w:r w:rsidRPr="00D44826">
        <w:rPr>
          <w:rFonts w:asciiTheme="minorHAnsi" w:hAnsiTheme="minorHAnsi" w:cs="Arial"/>
        </w:rPr>
        <w:t>:</w:t>
      </w:r>
    </w:p>
    <w:p w:rsidR="00426348" w:rsidRPr="00D44826" w:rsidRDefault="00426348" w:rsidP="00426348">
      <w:pPr>
        <w:pStyle w:val="KeinLeerraum"/>
        <w:ind w:left="708"/>
        <w:rPr>
          <w:rFonts w:asciiTheme="minorHAnsi" w:hAnsiTheme="minorHAnsi" w:cs="Arial"/>
        </w:rPr>
      </w:pPr>
    </w:p>
    <w:p w:rsidR="00426348" w:rsidRPr="00D44826" w:rsidRDefault="00426348" w:rsidP="00E12F38">
      <w:pPr>
        <w:pStyle w:val="KeinLeerraum"/>
        <w:ind w:left="708"/>
        <w:rPr>
          <w:rFonts w:asciiTheme="minorHAnsi" w:hAnsiTheme="minorHAnsi" w:cs="Arial"/>
        </w:rPr>
      </w:pPr>
      <w:r w:rsidRPr="00D44826">
        <w:rPr>
          <w:rFonts w:asciiTheme="minorHAnsi" w:hAnsiTheme="minorHAnsi" w:cs="Arial"/>
        </w:rPr>
        <w:t>Beide Wege führen zur Bestätigung der Annahme einer quadratischen Funktion.</w:t>
      </w:r>
    </w:p>
    <w:p w:rsidR="00426348" w:rsidRPr="00D44826" w:rsidRDefault="00426348" w:rsidP="00E12F38">
      <w:pPr>
        <w:pStyle w:val="KeinLeerraum"/>
        <w:ind w:left="708"/>
        <w:rPr>
          <w:rFonts w:asciiTheme="minorHAnsi" w:hAnsiTheme="minorHAnsi" w:cs="Arial"/>
        </w:rPr>
      </w:pPr>
      <w:r w:rsidRPr="00D44826">
        <w:rPr>
          <w:rFonts w:asciiTheme="minorHAnsi" w:hAnsiTheme="minorHAnsi" w:cs="Arial"/>
        </w:rPr>
        <w:t xml:space="preserve">Variante 1 zeigt </w:t>
      </w:r>
      <m:oMath>
        <m:r>
          <w:rPr>
            <w:rFonts w:ascii="Cambria Math" w:hAnsi="Cambria Math"/>
          </w:rPr>
          <m:t>s~</m:t>
        </m:r>
        <m:sSup>
          <m:sSupPr>
            <m:ctrlPr>
              <w:rPr>
                <w:rFonts w:ascii="Cambria Math" w:hAnsi="Cambria Math"/>
                <w:i/>
              </w:rPr>
            </m:ctrlPr>
          </m:sSupPr>
          <m:e>
            <m:r>
              <w:rPr>
                <w:rFonts w:ascii="Cambria Math" w:hAnsi="Cambria Math"/>
              </w:rPr>
              <m:t>t</m:t>
            </m:r>
          </m:e>
          <m:sup>
            <m:r>
              <w:rPr>
                <w:rFonts w:ascii="Cambria Math" w:hAnsi="Cambria Math"/>
              </w:rPr>
              <m:t>2</m:t>
            </m:r>
          </m:sup>
        </m:sSup>
      </m:oMath>
      <w:r w:rsidRPr="00D44826">
        <w:rPr>
          <w:rFonts w:asciiTheme="minorHAnsi" w:hAnsiTheme="minorHAnsi" w:cs="Arial"/>
        </w:rPr>
        <w:t>, Variante 2 gibt eine Näherungsfunktion mit</w:t>
      </w:r>
      <w:r w:rsidRPr="00D44826">
        <w:rPr>
          <w:rFonts w:asciiTheme="minorHAnsi" w:hAnsiTheme="minorHAnsi" w:cs="Arial"/>
        </w:rPr>
        <w:br/>
      </w:r>
      <m:oMath>
        <m:r>
          <w:rPr>
            <w:rFonts w:ascii="Cambria Math" w:hAnsi="Cambria Math"/>
          </w:rPr>
          <m:t>s(t)=0,6</m:t>
        </m:r>
        <m:f>
          <m:fPr>
            <m:ctrlPr>
              <w:rPr>
                <w:rFonts w:ascii="Cambria Math" w:hAnsi="Cambria Math"/>
                <w:i/>
              </w:rPr>
            </m:ctrlPr>
          </m:fPr>
          <m:num>
            <m:r>
              <m:rPr>
                <m:nor/>
              </m:rPr>
              <w:rPr>
                <w:rFonts w:asciiTheme="minorHAnsi" w:hAnsiTheme="minorHAnsi"/>
              </w:rPr>
              <m:t>m</m:t>
            </m:r>
          </m:num>
          <m:den>
            <m:sSup>
              <m:sSupPr>
                <m:ctrlPr>
                  <w:rPr>
                    <w:rFonts w:ascii="Cambria Math" w:hAnsi="Cambria Math"/>
                    <w:i/>
                  </w:rPr>
                </m:ctrlPr>
              </m:sSupPr>
              <m:e>
                <m:r>
                  <m:rPr>
                    <m:nor/>
                  </m:rPr>
                  <w:rPr>
                    <w:rFonts w:asciiTheme="minorHAnsi" w:hAnsiTheme="minorHAnsi"/>
                  </w:rPr>
                  <m:t>s</m:t>
                </m:r>
              </m:e>
              <m:sup>
                <m:r>
                  <m:rPr>
                    <m:nor/>
                  </m:rPr>
                  <w:rPr>
                    <w:rFonts w:asciiTheme="minorHAnsi" w:hAnsiTheme="minorHAnsi"/>
                  </w:rPr>
                  <m:t>2</m:t>
                </m:r>
              </m:sup>
            </m:sSup>
          </m:den>
        </m:f>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+0,2∙t</m:t>
        </m:r>
      </m:oMath>
      <w:r w:rsidRPr="00D44826">
        <w:rPr>
          <w:rFonts w:asciiTheme="minorHAnsi" w:hAnsiTheme="minorHAnsi" w:cs="Arial"/>
        </w:rPr>
        <w:t xml:space="preserve"> an (der konstante Summand ist gerundet 0). </w:t>
      </w:r>
    </w:p>
    <w:p w:rsidR="00426348" w:rsidRPr="00D44826" w:rsidRDefault="00426348" w:rsidP="00E12F38">
      <w:pPr>
        <w:pStyle w:val="KeinLeerraum"/>
        <w:ind w:left="720"/>
        <w:rPr>
          <w:rFonts w:asciiTheme="minorHAnsi" w:hAnsiTheme="minorHAnsi" w:cs="Arial"/>
        </w:rPr>
      </w:pPr>
      <w:r w:rsidRPr="00D44826">
        <w:rPr>
          <w:rFonts w:asciiTheme="minorHAnsi" w:hAnsiTheme="minorHAnsi" w:cs="Arial"/>
        </w:rPr>
        <w:t xml:space="preserve">Kennt man schon die Formel </w:t>
      </w:r>
      <m:oMath>
        <m:r>
          <w:rPr>
            <w:rFonts w:ascii="Cambria Math" w:hAnsi="Cambria Math"/>
          </w:rPr>
          <m:t>s=</m:t>
        </m:r>
        <m:sSup>
          <m:sSupPr>
            <m:ctrlPr>
              <w:rPr>
                <w:rFonts w:ascii="Cambria Math" w:hAnsi="Cambria Math"/>
                <w:i/>
              </w:rPr>
            </m:ctrlPr>
          </m:sSup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a t</m:t>
            </m:r>
          </m:e>
          <m:sup>
            <m:r>
              <w:rPr>
                <w:rFonts w:ascii="Cambria Math" w:hAnsi="Cambria Math"/>
              </w:rPr>
              <m:t>2</m:t>
            </m:r>
          </m:sup>
        </m:sSup>
      </m:oMath>
      <w:r w:rsidRPr="00D44826">
        <w:rPr>
          <w:rFonts w:asciiTheme="minorHAnsi" w:hAnsiTheme="minorHAnsi" w:cs="Arial"/>
        </w:rPr>
        <w:t xml:space="preserve"> kann man erkennen, dass der Term </w:t>
      </w:r>
      <m:oMath>
        <m:r>
          <w:rPr>
            <w:rFonts w:ascii="Cambria Math" w:hAnsi="Cambria Math"/>
          </w:rPr>
          <m:t>+0,2∙t</m:t>
        </m:r>
      </m:oMath>
      <w:r w:rsidRPr="00D44826">
        <w:rPr>
          <w:rFonts w:asciiTheme="minorHAnsi" w:hAnsiTheme="minorHAnsi" w:cs="Arial"/>
        </w:rPr>
        <w:t xml:space="preserve"> vernachlässigbar ist (er könnte auch auf eine Startgeschwindigkeit von </w:t>
      </w:r>
      <m:oMath>
        <m:r>
          <w:rPr>
            <w:rFonts w:ascii="Cambria Math" w:hAnsi="Cambria Math"/>
          </w:rPr>
          <m:t>0,2</m:t>
        </m:r>
        <m:f>
          <m:fPr>
            <m:ctrlPr>
              <w:rPr>
                <w:rFonts w:ascii="Cambria Math" w:hAnsi="Cambria Math" w:cs="Arial"/>
                <w:i/>
              </w:rPr>
            </m:ctrlPr>
          </m:fPr>
          <m:num>
            <m:r>
              <m:rPr>
                <m:nor/>
              </m:rPr>
              <w:rPr>
                <w:rFonts w:asciiTheme="minorHAnsi" w:hAnsiTheme="minorHAnsi" w:cs="Arial"/>
              </w:rPr>
              <m:t>m</m:t>
            </m:r>
          </m:num>
          <m:den>
            <m:r>
              <m:rPr>
                <m:nor/>
              </m:rPr>
              <w:rPr>
                <w:rFonts w:asciiTheme="minorHAnsi" w:hAnsiTheme="minorHAnsi" w:cs="Arial"/>
              </w:rPr>
              <m:t>s</m:t>
            </m:r>
          </m:den>
        </m:f>
        <m:r>
          <w:rPr>
            <w:rFonts w:ascii="Cambria Math" w:hAnsi="Cambria Math"/>
          </w:rPr>
          <m:t xml:space="preserve"> </m:t>
        </m:r>
      </m:oMath>
      <w:r w:rsidRPr="00D44826">
        <w:rPr>
          <w:rFonts w:asciiTheme="minorHAnsi" w:hAnsiTheme="minorHAnsi" w:cs="Arial"/>
        </w:rPr>
        <w:t xml:space="preserve"> hinweisen). </w:t>
      </w:r>
      <m:oMath>
        <m:r>
          <w:rPr>
            <w:rFonts w:ascii="Cambria Math" w:hAnsi="Cambria Math"/>
          </w:rPr>
          <m:t>0,6</m:t>
        </m:r>
        <m:f>
          <m:fPr>
            <m:ctrlPr>
              <w:rPr>
                <w:rFonts w:ascii="Cambria Math" w:hAnsi="Cambria Math"/>
                <w:i/>
              </w:rPr>
            </m:ctrlPr>
          </m:fPr>
          <m:num>
            <m:r>
              <m:rPr>
                <m:nor/>
              </m:rPr>
              <w:rPr>
                <w:rFonts w:asciiTheme="minorHAnsi" w:hAnsiTheme="minorHAnsi"/>
              </w:rPr>
              <m:t>m</m:t>
            </m:r>
          </m:num>
          <m:den>
            <m:sSup>
              <m:sSupPr>
                <m:ctrlPr>
                  <w:rPr>
                    <w:rFonts w:ascii="Cambria Math" w:hAnsi="Cambria Math"/>
                    <w:i/>
                  </w:rPr>
                </m:ctrlPr>
              </m:sSupPr>
              <m:e>
                <m:r>
                  <m:rPr>
                    <m:nor/>
                  </m:rPr>
                  <w:rPr>
                    <w:rFonts w:asciiTheme="minorHAnsi" w:hAnsiTheme="minorHAnsi"/>
                  </w:rPr>
                  <m:t>s</m:t>
                </m:r>
              </m:e>
              <m:sup>
                <m:r>
                  <m:rPr>
                    <m:nor/>
                  </m:rPr>
                  <w:rPr>
                    <w:rFonts w:asciiTheme="minorHAnsi" w:hAnsiTheme="minorHAnsi"/>
                  </w:rPr>
                  <m:t>2</m:t>
                </m:r>
              </m:sup>
            </m:sSup>
          </m:den>
        </m:f>
      </m:oMath>
      <w:r w:rsidRPr="00D44826">
        <w:rPr>
          <w:rFonts w:asciiTheme="minorHAnsi" w:hAnsiTheme="minorHAnsi" w:cs="Arial"/>
        </w:rPr>
        <w:t xml:space="preserve"> entspricht dabei </w:t>
      </w:r>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a</m:t>
        </m:r>
      </m:oMath>
      <w:r w:rsidRPr="00D44826">
        <w:rPr>
          <w:rFonts w:asciiTheme="minorHAnsi" w:hAnsiTheme="minorHAnsi" w:cs="Arial"/>
        </w:rPr>
        <w:t xml:space="preserve"> also gilt </w:t>
      </w:r>
      <m:oMath>
        <m:r>
          <w:rPr>
            <w:rFonts w:ascii="Cambria Math" w:hAnsi="Cambria Math"/>
          </w:rPr>
          <m:t xml:space="preserve">a=1,2 </m:t>
        </m:r>
        <m:f>
          <m:fPr>
            <m:ctrlPr>
              <w:rPr>
                <w:rFonts w:ascii="Cambria Math" w:hAnsi="Cambria Math"/>
                <w:i/>
              </w:rPr>
            </m:ctrlPr>
          </m:fPr>
          <m:num>
            <m:r>
              <m:rPr>
                <m:nor/>
              </m:rPr>
              <w:rPr>
                <w:rFonts w:asciiTheme="minorHAnsi" w:hAnsiTheme="minorHAnsi"/>
              </w:rPr>
              <m:t>m</m:t>
            </m:r>
          </m:num>
          <m:den>
            <m:sSup>
              <m:sSupPr>
                <m:ctrlPr>
                  <w:rPr>
                    <w:rFonts w:ascii="Cambria Math" w:hAnsi="Cambria Math"/>
                    <w:i/>
                  </w:rPr>
                </m:ctrlPr>
              </m:sSupPr>
              <m:e>
                <m:r>
                  <m:rPr>
                    <m:nor/>
                  </m:rPr>
                  <w:rPr>
                    <w:rFonts w:asciiTheme="minorHAnsi" w:hAnsiTheme="minorHAnsi"/>
                  </w:rPr>
                  <m:t>s</m:t>
                </m:r>
              </m:e>
              <m:sup>
                <m:r>
                  <m:rPr>
                    <m:nor/>
                  </m:rPr>
                  <w:rPr>
                    <w:rFonts w:asciiTheme="minorHAnsi" w:hAnsiTheme="minorHAnsi"/>
                  </w:rPr>
                  <m:t>2</m:t>
                </m:r>
              </m:sup>
            </m:sSup>
          </m:den>
        </m:f>
      </m:oMath>
      <w:r w:rsidRPr="00D44826">
        <w:rPr>
          <w:rFonts w:asciiTheme="minorHAnsi" w:hAnsiTheme="minorHAnsi" w:cs="Arial"/>
        </w:rPr>
        <w:t>.</w:t>
      </w:r>
    </w:p>
    <w:p w:rsidR="001254DC" w:rsidRDefault="001254DC" w:rsidP="00E12F38">
      <w:pPr>
        <w:pStyle w:val="KeinLeerraum"/>
        <w:rPr>
          <w:rFonts w:asciiTheme="minorHAnsi" w:hAnsiTheme="minorHAnsi" w:cs="Arial"/>
          <w:b/>
          <w:bCs/>
          <w:i/>
          <w:iCs/>
        </w:rPr>
      </w:pPr>
    </w:p>
    <w:p w:rsidR="001C6E9A" w:rsidRDefault="001C6E9A" w:rsidP="00C166FE">
      <w:pPr>
        <w:pStyle w:val="KeinLeerraum"/>
        <w:rPr>
          <w:rFonts w:asciiTheme="minorHAnsi" w:hAnsiTheme="minorHAnsi" w:cs="Arial"/>
          <w:b/>
          <w:bCs/>
          <w:i/>
          <w:iCs/>
        </w:rPr>
      </w:pPr>
    </w:p>
    <w:p w:rsidR="001C6E9A" w:rsidRDefault="001C6E9A">
      <w:pPr>
        <w:spacing w:after="0" w:line="240" w:lineRule="auto"/>
        <w:rPr>
          <w:rFonts w:asciiTheme="minorHAnsi" w:hAnsiTheme="minorHAnsi" w:cs="Arial"/>
          <w:b/>
          <w:bCs/>
          <w:i/>
          <w:iCs/>
        </w:rPr>
      </w:pPr>
      <w:r>
        <w:rPr>
          <w:rFonts w:asciiTheme="minorHAnsi" w:hAnsiTheme="minorHAnsi" w:cs="Arial"/>
          <w:b/>
          <w:bCs/>
          <w:i/>
          <w:iCs/>
        </w:rPr>
        <w:br w:type="page"/>
      </w:r>
    </w:p>
    <w:p w:rsidR="00E12F38" w:rsidRDefault="00E12F38" w:rsidP="001C6E9A">
      <w:pPr>
        <w:spacing w:after="0" w:line="240" w:lineRule="auto"/>
        <w:outlineLvl w:val="1"/>
        <w:rPr>
          <w:rFonts w:asciiTheme="minorHAnsi" w:hAnsiTheme="minorHAnsi" w:cs="Arial"/>
          <w:b/>
        </w:rPr>
      </w:pPr>
      <w:bookmarkStart w:id="208" w:name="_Toc322255197"/>
    </w:p>
    <w:p w:rsidR="00E12F38" w:rsidRPr="00D44826" w:rsidRDefault="00E12F38" w:rsidP="00E12F38">
      <w:pPr>
        <w:pStyle w:val="berschrift1"/>
        <w:rPr>
          <w:rFonts w:asciiTheme="minorHAnsi" w:hAnsiTheme="minorHAnsi" w:cs="Arial"/>
          <w:color w:val="auto"/>
          <w:sz w:val="44"/>
          <w:szCs w:val="44"/>
        </w:rPr>
      </w:pPr>
      <w:bookmarkStart w:id="209" w:name="_Toc351892344"/>
      <w:r w:rsidRPr="00D44826">
        <w:rPr>
          <w:rFonts w:asciiTheme="minorHAnsi" w:hAnsiTheme="minorHAnsi" w:cs="Arial"/>
          <w:color w:val="auto"/>
          <w:sz w:val="44"/>
          <w:szCs w:val="44"/>
        </w:rPr>
        <w:t xml:space="preserve">Physik ab Klasse </w:t>
      </w:r>
      <w:r>
        <w:rPr>
          <w:rFonts w:asciiTheme="minorHAnsi" w:hAnsiTheme="minorHAnsi" w:cs="Arial"/>
          <w:color w:val="auto"/>
          <w:sz w:val="44"/>
          <w:szCs w:val="44"/>
        </w:rPr>
        <w:t>11</w:t>
      </w:r>
      <w:bookmarkEnd w:id="209"/>
    </w:p>
    <w:p w:rsidR="00E12F38" w:rsidRDefault="00E12F38" w:rsidP="001C6E9A">
      <w:pPr>
        <w:spacing w:after="0" w:line="240" w:lineRule="auto"/>
        <w:outlineLvl w:val="1"/>
        <w:rPr>
          <w:rFonts w:asciiTheme="minorHAnsi" w:hAnsiTheme="minorHAnsi" w:cs="Arial"/>
          <w:b/>
        </w:rPr>
      </w:pPr>
    </w:p>
    <w:p w:rsidR="000D4DD3" w:rsidRDefault="000D4DD3" w:rsidP="000D4DD3">
      <w:pPr>
        <w:pStyle w:val="KeinLeerraum"/>
        <w:outlineLvl w:val="1"/>
        <w:rPr>
          <w:rFonts w:asciiTheme="minorHAnsi" w:hAnsiTheme="minorHAnsi" w:cs="Arial"/>
          <w:b/>
          <w:sz w:val="32"/>
          <w:szCs w:val="32"/>
        </w:rPr>
      </w:pPr>
      <w:bookmarkStart w:id="210" w:name="_Toc351892345"/>
      <w:r>
        <w:rPr>
          <w:rFonts w:asciiTheme="minorHAnsi" w:hAnsiTheme="minorHAnsi" w:cs="Arial"/>
          <w:b/>
          <w:sz w:val="32"/>
          <w:szCs w:val="32"/>
        </w:rPr>
        <w:t>Messgenauigkeit</w:t>
      </w:r>
      <w:r w:rsidR="00C646CE">
        <w:rPr>
          <w:rFonts w:asciiTheme="minorHAnsi" w:hAnsiTheme="minorHAnsi" w:cs="Arial"/>
          <w:b/>
          <w:sz w:val="32"/>
          <w:szCs w:val="32"/>
        </w:rPr>
        <w:t xml:space="preserve"> und Fehlerrechnung</w:t>
      </w:r>
      <w:bookmarkEnd w:id="210"/>
      <w:r w:rsidRPr="00D44826">
        <w:rPr>
          <w:rFonts w:asciiTheme="minorHAnsi" w:hAnsiTheme="minorHAnsi" w:cs="Arial"/>
          <w:b/>
          <w:sz w:val="32"/>
          <w:szCs w:val="32"/>
        </w:rPr>
        <w:t xml:space="preserve"> </w:t>
      </w:r>
    </w:p>
    <w:p w:rsidR="00276046" w:rsidRPr="00276046" w:rsidRDefault="00276046" w:rsidP="00276046">
      <w:r>
        <w:t>Grundlagen: Geltende Ziffern (siehe Klasse 10)</w:t>
      </w:r>
      <w:bookmarkEnd w:id="208"/>
    </w:p>
    <w:p w:rsidR="001C6E9A" w:rsidRDefault="001C6E9A" w:rsidP="001C6E9A">
      <w:pPr>
        <w:spacing w:after="0" w:line="240" w:lineRule="auto"/>
        <w:rPr>
          <w:rFonts w:asciiTheme="minorHAnsi" w:hAnsiTheme="minorHAnsi" w:cs="Arial"/>
        </w:rPr>
      </w:pPr>
      <w:r w:rsidRPr="00E12F38">
        <w:rPr>
          <w:rFonts w:asciiTheme="minorHAnsi" w:hAnsiTheme="minorHAnsi" w:cs="Arial"/>
        </w:rPr>
        <w:t xml:space="preserve">Jede Messung ist fehlerbehaftet, </w:t>
      </w:r>
      <w:r w:rsidR="00E70FD4" w:rsidRPr="00E12F38">
        <w:rPr>
          <w:rFonts w:asciiTheme="minorHAnsi" w:hAnsiTheme="minorHAnsi" w:cs="Arial"/>
        </w:rPr>
        <w:t>d. h.</w:t>
      </w:r>
      <w:r w:rsidR="00461840" w:rsidRPr="00E12F38">
        <w:rPr>
          <w:rFonts w:asciiTheme="minorHAnsi" w:hAnsiTheme="minorHAnsi" w:cs="Arial"/>
        </w:rPr>
        <w:t>,</w:t>
      </w:r>
      <w:r w:rsidRPr="00E12F38">
        <w:rPr>
          <w:rFonts w:asciiTheme="minorHAnsi" w:hAnsiTheme="minorHAnsi" w:cs="Arial"/>
        </w:rPr>
        <w:t xml:space="preserve"> man erhält Meßwerte, die vom wahren Wert mehr oder weniger abweiche</w:t>
      </w:r>
      <w:r w:rsidR="000D4DD3">
        <w:rPr>
          <w:rFonts w:asciiTheme="minorHAnsi" w:hAnsiTheme="minorHAnsi" w:cs="Arial"/>
        </w:rPr>
        <w:t xml:space="preserve">n. Der wahre Wert </w:t>
      </w:r>
      <w:r w:rsidRPr="00E12F38">
        <w:rPr>
          <w:rFonts w:asciiTheme="minorHAnsi" w:hAnsiTheme="minorHAnsi" w:cs="Arial"/>
        </w:rPr>
        <w:t xml:space="preserve">kann nicht exakt </w:t>
      </w:r>
      <w:r w:rsidR="000D4DD3">
        <w:rPr>
          <w:rFonts w:asciiTheme="minorHAnsi" w:hAnsiTheme="minorHAnsi" w:cs="Arial"/>
        </w:rPr>
        <w:t>gemessen</w:t>
      </w:r>
      <w:r w:rsidRPr="00E12F38">
        <w:rPr>
          <w:rFonts w:asciiTheme="minorHAnsi" w:hAnsiTheme="minorHAnsi" w:cs="Arial"/>
        </w:rPr>
        <w:t xml:space="preserve"> werden!</w:t>
      </w:r>
    </w:p>
    <w:p w:rsidR="002B36C6" w:rsidRDefault="002B36C6" w:rsidP="001C6E9A">
      <w:pPr>
        <w:spacing w:after="0" w:line="240" w:lineRule="auto"/>
        <w:rPr>
          <w:rFonts w:asciiTheme="minorHAnsi" w:hAnsiTheme="minorHAnsi" w:cs="Arial"/>
        </w:rPr>
      </w:pPr>
    </w:p>
    <w:p w:rsidR="002B36C6" w:rsidRPr="00E12F38" w:rsidRDefault="002B36C6" w:rsidP="002B36C6">
      <w:pPr>
        <w:spacing w:after="0" w:line="240" w:lineRule="auto"/>
        <w:rPr>
          <w:rFonts w:asciiTheme="minorHAnsi" w:hAnsiTheme="minorHAnsi" w:cs="Arial"/>
        </w:rPr>
      </w:pPr>
      <w:r w:rsidRPr="00E12F38">
        <w:rPr>
          <w:rFonts w:asciiTheme="minorHAnsi" w:hAnsiTheme="minorHAnsi" w:cs="Arial"/>
        </w:rPr>
        <w:t>Man unterscheidet folgende Fehler:</w:t>
      </w:r>
    </w:p>
    <w:p w:rsidR="002B36C6" w:rsidRPr="00E12F38" w:rsidRDefault="002B36C6" w:rsidP="002B36C6">
      <w:pPr>
        <w:spacing w:after="0" w:line="240" w:lineRule="auto"/>
        <w:rPr>
          <w:rFonts w:asciiTheme="minorHAnsi" w:hAnsiTheme="minorHAnsi" w:cs="Arial"/>
        </w:rPr>
      </w:pPr>
    </w:p>
    <w:p w:rsidR="002B36C6" w:rsidRPr="00E12F38" w:rsidRDefault="00E70FD4" w:rsidP="00D020A0">
      <w:pPr>
        <w:numPr>
          <w:ilvl w:val="0"/>
          <w:numId w:val="10"/>
        </w:numPr>
        <w:spacing w:after="0" w:line="240" w:lineRule="auto"/>
        <w:rPr>
          <w:rFonts w:asciiTheme="minorHAnsi" w:hAnsiTheme="minorHAnsi" w:cs="Arial"/>
        </w:rPr>
      </w:pPr>
      <w:r w:rsidRPr="00E12F38">
        <w:rPr>
          <w:rFonts w:asciiTheme="minorHAnsi" w:hAnsiTheme="minorHAnsi" w:cs="Arial"/>
          <w:b/>
        </w:rPr>
        <w:t>Systematische Fehler</w:t>
      </w:r>
      <w:r>
        <w:rPr>
          <w:rFonts w:asciiTheme="minorHAnsi" w:hAnsiTheme="minorHAnsi" w:cs="Arial"/>
        </w:rPr>
        <w:t>:</w:t>
      </w:r>
      <w:r w:rsidRPr="00E12F38">
        <w:rPr>
          <w:rFonts w:asciiTheme="minorHAnsi" w:hAnsiTheme="minorHAnsi" w:cs="Arial"/>
        </w:rPr>
        <w:t xml:space="preserve"> Z. B. können Messgeräte den Messwert nicht exakt, sondern nur mit einer bestimmten Genauigkeit angeben. </w:t>
      </w:r>
      <w:r w:rsidR="002B36C6" w:rsidRPr="00E12F38">
        <w:rPr>
          <w:rFonts w:asciiTheme="minorHAnsi" w:hAnsiTheme="minorHAnsi" w:cs="Arial"/>
        </w:rPr>
        <w:t xml:space="preserve">Oder die Skala eines Gerätes stimmt nicht mit dem tatsächlichen Wert überein, weil es verstellt ist. Ebenso können es Einflüsse sein, die nicht berücksichtigt werden können, </w:t>
      </w:r>
      <w:r w:rsidRPr="00E12F38">
        <w:rPr>
          <w:rFonts w:asciiTheme="minorHAnsi" w:hAnsiTheme="minorHAnsi" w:cs="Arial"/>
        </w:rPr>
        <w:t>z.</w:t>
      </w:r>
      <w:r>
        <w:rPr>
          <w:rFonts w:asciiTheme="minorHAnsi" w:hAnsiTheme="minorHAnsi" w:cs="Arial"/>
        </w:rPr>
        <w:t> B.</w:t>
      </w:r>
      <w:r w:rsidR="002B36C6" w:rsidRPr="00E12F38">
        <w:rPr>
          <w:rFonts w:asciiTheme="minorHAnsi" w:hAnsiTheme="minorHAnsi" w:cs="Arial"/>
        </w:rPr>
        <w:t xml:space="preserve"> Druck, Temperatur etc. Kennt man diese Fehler, kann man sie bei der Fehlerbetrachtung berücksichtigen.</w:t>
      </w:r>
    </w:p>
    <w:p w:rsidR="002B36C6" w:rsidRPr="00E12F38" w:rsidRDefault="002B36C6" w:rsidP="002B36C6">
      <w:pPr>
        <w:spacing w:after="0" w:line="240" w:lineRule="auto"/>
        <w:rPr>
          <w:rFonts w:asciiTheme="minorHAnsi" w:hAnsiTheme="minorHAnsi" w:cs="Arial"/>
        </w:rPr>
      </w:pPr>
    </w:p>
    <w:p w:rsidR="002B36C6" w:rsidRPr="00E12F38" w:rsidRDefault="00E70FD4" w:rsidP="00D020A0">
      <w:pPr>
        <w:numPr>
          <w:ilvl w:val="0"/>
          <w:numId w:val="10"/>
        </w:numPr>
        <w:spacing w:after="0" w:line="240" w:lineRule="auto"/>
        <w:rPr>
          <w:rFonts w:asciiTheme="minorHAnsi" w:hAnsiTheme="minorHAnsi" w:cs="Arial"/>
        </w:rPr>
      </w:pPr>
      <w:r w:rsidRPr="00E12F38">
        <w:rPr>
          <w:rFonts w:asciiTheme="minorHAnsi" w:hAnsiTheme="minorHAnsi" w:cs="Arial"/>
          <w:b/>
        </w:rPr>
        <w:t xml:space="preserve">Zufällige Fehler: </w:t>
      </w:r>
      <w:r w:rsidRPr="00E12F38">
        <w:rPr>
          <w:rFonts w:asciiTheme="minorHAnsi" w:hAnsiTheme="minorHAnsi" w:cs="Arial"/>
        </w:rPr>
        <w:t xml:space="preserve">Führt man mehrere gleiche Messungen durch, erhält man in der Regel nicht immer den gleichen Wert. </w:t>
      </w:r>
      <w:r w:rsidR="002B36C6" w:rsidRPr="00E12F38">
        <w:rPr>
          <w:rFonts w:asciiTheme="minorHAnsi" w:hAnsiTheme="minorHAnsi" w:cs="Arial"/>
        </w:rPr>
        <w:t xml:space="preserve">Dies </w:t>
      </w:r>
      <w:r w:rsidRPr="00E12F38">
        <w:rPr>
          <w:rFonts w:asciiTheme="minorHAnsi" w:hAnsiTheme="minorHAnsi" w:cs="Arial"/>
        </w:rPr>
        <w:t>kann durch</w:t>
      </w:r>
      <w:r w:rsidR="002B36C6" w:rsidRPr="00E12F38">
        <w:rPr>
          <w:rFonts w:asciiTheme="minorHAnsi" w:hAnsiTheme="minorHAnsi" w:cs="Arial"/>
        </w:rPr>
        <w:t xml:space="preserve"> die Unzulänglichkeit der Sinnesorgane des </w:t>
      </w:r>
      <w:r w:rsidRPr="00E12F38">
        <w:rPr>
          <w:rFonts w:asciiTheme="minorHAnsi" w:hAnsiTheme="minorHAnsi" w:cs="Arial"/>
        </w:rPr>
        <w:t>Menschen und/oder durch</w:t>
      </w:r>
      <w:r w:rsidR="002B36C6" w:rsidRPr="00E12F38">
        <w:rPr>
          <w:rFonts w:asciiTheme="minorHAnsi" w:hAnsiTheme="minorHAnsi" w:cs="Arial"/>
        </w:rPr>
        <w:t xml:space="preserve"> die Ungeschicklichkeit beim Ablesen der Skala oder Anzeige geschehen. Sie unterliegen zufälligen Schwankungen.</w:t>
      </w:r>
    </w:p>
    <w:p w:rsidR="002B36C6" w:rsidRDefault="002B36C6" w:rsidP="002B36C6">
      <w:pPr>
        <w:spacing w:after="0" w:line="240" w:lineRule="auto"/>
        <w:ind w:left="720"/>
        <w:rPr>
          <w:rFonts w:asciiTheme="minorHAnsi" w:hAnsiTheme="minorHAnsi" w:cs="Arial"/>
        </w:rPr>
      </w:pPr>
      <w:r w:rsidRPr="00E12F38">
        <w:rPr>
          <w:rFonts w:asciiTheme="minorHAnsi" w:hAnsiTheme="minorHAnsi" w:cs="Arial"/>
        </w:rPr>
        <w:t>Um dem „wahren Messwert“ möglichst nahe zu kommen und um die „Unsicherheit“ genau zu bestimmen, gibt es mehrere Verfahren.</w:t>
      </w:r>
    </w:p>
    <w:p w:rsidR="008845A2" w:rsidRDefault="008845A2" w:rsidP="002B36C6">
      <w:pPr>
        <w:spacing w:after="0" w:line="240" w:lineRule="auto"/>
        <w:ind w:left="720"/>
        <w:rPr>
          <w:rFonts w:asciiTheme="minorHAnsi" w:hAnsiTheme="minorHAnsi" w:cs="Arial"/>
        </w:rPr>
      </w:pPr>
    </w:p>
    <w:p w:rsidR="008845A2" w:rsidRDefault="008845A2" w:rsidP="008845A2">
      <w:pPr>
        <w:spacing w:after="0" w:line="240" w:lineRule="auto"/>
        <w:rPr>
          <w:rFonts w:asciiTheme="minorHAnsi" w:hAnsiTheme="minorHAnsi" w:cs="Arial"/>
        </w:rPr>
      </w:pPr>
      <w:r>
        <w:rPr>
          <w:rFonts w:asciiTheme="minorHAnsi" w:hAnsiTheme="minorHAnsi" w:cs="Arial"/>
        </w:rPr>
        <w:t>Nach jeder Messung muss man sich Gedanken über Messungenauigkeiten (Fehlerbetrachtung) machen. Ohne größeren mathematischen Aufwand lässt sich eine einfache Fehlerbetrachtung durchführen:</w:t>
      </w:r>
    </w:p>
    <w:p w:rsidR="008845A2" w:rsidRDefault="008845A2" w:rsidP="008845A2">
      <w:pPr>
        <w:spacing w:after="0" w:line="240" w:lineRule="auto"/>
        <w:rPr>
          <w:rFonts w:asciiTheme="minorHAnsi" w:hAnsiTheme="minorHAnsi" w:cs="Arial"/>
        </w:rPr>
      </w:pPr>
    </w:p>
    <w:p w:rsidR="008845A2" w:rsidRPr="00E12F38" w:rsidRDefault="00C646CE" w:rsidP="00D020A0">
      <w:pPr>
        <w:numPr>
          <w:ilvl w:val="0"/>
          <w:numId w:val="12"/>
        </w:numPr>
        <w:spacing w:after="0" w:line="240" w:lineRule="auto"/>
        <w:rPr>
          <w:rFonts w:asciiTheme="minorHAnsi" w:hAnsiTheme="minorHAnsi" w:cs="Arial"/>
          <w:b/>
        </w:rPr>
      </w:pPr>
      <w:r>
        <w:rPr>
          <w:rFonts w:asciiTheme="minorHAnsi" w:hAnsiTheme="minorHAnsi" w:cs="Arial"/>
          <w:b/>
        </w:rPr>
        <w:t>Einfache Fehlerbetrachtung</w:t>
      </w:r>
    </w:p>
    <w:p w:rsidR="008845A2" w:rsidRPr="00E12F38" w:rsidRDefault="008845A2" w:rsidP="008845A2">
      <w:pPr>
        <w:spacing w:after="0" w:line="240" w:lineRule="auto"/>
        <w:ind w:left="360"/>
        <w:rPr>
          <w:rFonts w:asciiTheme="minorHAnsi" w:hAnsiTheme="minorHAnsi" w:cs="Arial"/>
        </w:rPr>
      </w:pPr>
      <w:r w:rsidRPr="00E12F38">
        <w:rPr>
          <w:rFonts w:asciiTheme="minorHAnsi" w:hAnsiTheme="minorHAnsi" w:cs="Arial"/>
        </w:rPr>
        <w:t>Überlege dir, wo bei der Messung Fehlerquellen aufgetreten können. Berücksichtige dabei</w:t>
      </w:r>
    </w:p>
    <w:p w:rsidR="008845A2" w:rsidRPr="00E12F38" w:rsidRDefault="008845A2" w:rsidP="00D020A0">
      <w:pPr>
        <w:numPr>
          <w:ilvl w:val="0"/>
          <w:numId w:val="13"/>
        </w:numPr>
        <w:spacing w:after="0" w:line="240" w:lineRule="auto"/>
        <w:rPr>
          <w:rFonts w:asciiTheme="minorHAnsi" w:hAnsiTheme="minorHAnsi" w:cs="Arial"/>
        </w:rPr>
      </w:pPr>
      <w:r w:rsidRPr="00E12F38">
        <w:rPr>
          <w:rFonts w:asciiTheme="minorHAnsi" w:hAnsiTheme="minorHAnsi" w:cs="Arial"/>
        </w:rPr>
        <w:t>die Genauigkeit des Messgerätes</w:t>
      </w:r>
    </w:p>
    <w:p w:rsidR="008845A2" w:rsidRPr="00E12F38" w:rsidRDefault="008845A2" w:rsidP="00D020A0">
      <w:pPr>
        <w:numPr>
          <w:ilvl w:val="0"/>
          <w:numId w:val="13"/>
        </w:numPr>
        <w:spacing w:after="0" w:line="240" w:lineRule="auto"/>
        <w:rPr>
          <w:rFonts w:asciiTheme="minorHAnsi" w:hAnsiTheme="minorHAnsi" w:cs="Arial"/>
        </w:rPr>
      </w:pPr>
      <w:r w:rsidRPr="00E12F38">
        <w:rPr>
          <w:rFonts w:asciiTheme="minorHAnsi" w:hAnsiTheme="minorHAnsi" w:cs="Arial"/>
        </w:rPr>
        <w:t>mögliche Ablesefehler</w:t>
      </w:r>
    </w:p>
    <w:p w:rsidR="008845A2" w:rsidRDefault="008845A2" w:rsidP="00D020A0">
      <w:pPr>
        <w:numPr>
          <w:ilvl w:val="0"/>
          <w:numId w:val="13"/>
        </w:numPr>
        <w:spacing w:after="0" w:line="240" w:lineRule="auto"/>
        <w:rPr>
          <w:rFonts w:asciiTheme="minorHAnsi" w:hAnsiTheme="minorHAnsi" w:cs="Arial"/>
        </w:rPr>
      </w:pPr>
      <w:r w:rsidRPr="00E12F38">
        <w:rPr>
          <w:rFonts w:asciiTheme="minorHAnsi" w:hAnsiTheme="minorHAnsi" w:cs="Arial"/>
        </w:rPr>
        <w:t>fehlende Isolation bei thermischen Experimenten</w:t>
      </w:r>
    </w:p>
    <w:p w:rsidR="008845A2" w:rsidRDefault="008845A2" w:rsidP="00D020A0">
      <w:pPr>
        <w:numPr>
          <w:ilvl w:val="0"/>
          <w:numId w:val="13"/>
        </w:numPr>
        <w:spacing w:after="0" w:line="240" w:lineRule="auto"/>
        <w:rPr>
          <w:rFonts w:asciiTheme="minorHAnsi" w:hAnsiTheme="minorHAnsi" w:cs="Arial"/>
        </w:rPr>
      </w:pPr>
      <w:r w:rsidRPr="008845A2">
        <w:rPr>
          <w:rFonts w:asciiTheme="minorHAnsi" w:hAnsiTheme="minorHAnsi" w:cs="Arial"/>
        </w:rPr>
        <w:t>… (andere Einflussmöglichkeiten)</w:t>
      </w:r>
      <w:r w:rsidRPr="008845A2">
        <w:rPr>
          <w:rFonts w:asciiTheme="minorHAnsi" w:hAnsiTheme="minorHAnsi" w:cs="Arial"/>
        </w:rPr>
        <w:br/>
      </w:r>
    </w:p>
    <w:p w:rsidR="008845A2" w:rsidRDefault="008845A2" w:rsidP="008845A2">
      <w:pPr>
        <w:spacing w:after="0" w:line="240" w:lineRule="auto"/>
        <w:rPr>
          <w:rFonts w:asciiTheme="minorHAnsi" w:hAnsiTheme="minorHAnsi" w:cs="Arial"/>
        </w:rPr>
      </w:pPr>
      <w:r>
        <w:rPr>
          <w:rFonts w:asciiTheme="minorHAnsi" w:hAnsiTheme="minorHAnsi" w:cs="Arial"/>
        </w:rPr>
        <w:t>Mit einem etwas größeren mathematischen Aufwand lassen sich präzisere Angaben über die</w:t>
      </w:r>
      <w:r w:rsidR="00216D72">
        <w:rPr>
          <w:rFonts w:asciiTheme="minorHAnsi" w:hAnsiTheme="minorHAnsi" w:cs="Arial"/>
        </w:rPr>
        <w:t xml:space="preserve"> Auswirkung von zufälligen Fehlern auf das Messergebnis gewinnen:</w:t>
      </w:r>
    </w:p>
    <w:p w:rsidR="00216D72" w:rsidRPr="008845A2" w:rsidRDefault="00216D72" w:rsidP="008845A2">
      <w:pPr>
        <w:spacing w:after="0" w:line="240" w:lineRule="auto"/>
        <w:rPr>
          <w:rFonts w:asciiTheme="minorHAnsi" w:hAnsiTheme="minorHAnsi" w:cs="Arial"/>
        </w:rPr>
      </w:pPr>
    </w:p>
    <w:p w:rsidR="008845A2" w:rsidRPr="008845A2" w:rsidRDefault="00C646CE" w:rsidP="00D020A0">
      <w:pPr>
        <w:pStyle w:val="Listenabsatz"/>
        <w:numPr>
          <w:ilvl w:val="0"/>
          <w:numId w:val="12"/>
        </w:numPr>
        <w:spacing w:after="0" w:line="240" w:lineRule="auto"/>
        <w:rPr>
          <w:rFonts w:asciiTheme="minorHAnsi" w:hAnsiTheme="minorHAnsi" w:cs="Arial"/>
          <w:b/>
        </w:rPr>
      </w:pPr>
      <w:r>
        <w:rPr>
          <w:rFonts w:asciiTheme="minorHAnsi" w:hAnsiTheme="minorHAnsi" w:cs="Arial"/>
          <w:b/>
        </w:rPr>
        <w:t xml:space="preserve">Vertiefung: </w:t>
      </w:r>
      <w:r w:rsidR="008845A2" w:rsidRPr="008845A2">
        <w:rPr>
          <w:rFonts w:asciiTheme="minorHAnsi" w:hAnsiTheme="minorHAnsi" w:cs="Arial"/>
          <w:b/>
        </w:rPr>
        <w:t xml:space="preserve">Fehlerrechnung für zufällige Fehler </w:t>
      </w:r>
    </w:p>
    <w:p w:rsidR="001C6E9A" w:rsidRPr="00E12F38" w:rsidRDefault="008845A2" w:rsidP="005F51A8">
      <w:pPr>
        <w:spacing w:after="0" w:line="240" w:lineRule="auto"/>
        <w:ind w:left="360"/>
        <w:rPr>
          <w:rFonts w:asciiTheme="minorHAnsi" w:hAnsiTheme="minorHAnsi" w:cs="Arial"/>
        </w:rPr>
      </w:pPr>
      <w:r>
        <w:rPr>
          <w:rFonts w:asciiTheme="minorHAnsi" w:hAnsiTheme="minorHAnsi" w:cs="Arial"/>
        </w:rPr>
        <w:t>Um zufällige Fehler messbar zu machen</w:t>
      </w:r>
      <w:r w:rsidR="005F51A8">
        <w:rPr>
          <w:rFonts w:asciiTheme="minorHAnsi" w:hAnsiTheme="minorHAnsi" w:cs="Arial"/>
        </w:rPr>
        <w:t>,</w:t>
      </w:r>
      <w:r>
        <w:rPr>
          <w:rFonts w:asciiTheme="minorHAnsi" w:hAnsiTheme="minorHAnsi" w:cs="Arial"/>
        </w:rPr>
        <w:t xml:space="preserve"> wird das</w:t>
      </w:r>
      <w:r w:rsidR="001C6E9A" w:rsidRPr="00E12F38">
        <w:rPr>
          <w:rFonts w:asciiTheme="minorHAnsi" w:hAnsiTheme="minorHAnsi" w:cs="Arial"/>
        </w:rPr>
        <w:t xml:space="preserve"> Endergebnis </w:t>
      </w:r>
      <w:r>
        <w:rPr>
          <w:rFonts w:asciiTheme="minorHAnsi" w:hAnsiTheme="minorHAnsi" w:cs="Arial"/>
        </w:rPr>
        <w:t>einer Messung</w:t>
      </w:r>
      <w:r w:rsidR="001C6E9A" w:rsidRPr="00E12F38">
        <w:rPr>
          <w:rFonts w:asciiTheme="minorHAnsi" w:hAnsiTheme="minorHAnsi" w:cs="Arial"/>
        </w:rPr>
        <w:t xml:space="preserve"> mit einer „Unsicherheit“ angegeben. Sinn und Zweck der Fehlerrechnung ist es, das Ausmaß dieser „Unsicherheit“ anzugeben.</w:t>
      </w:r>
      <w:r w:rsidR="005F51A8">
        <w:rPr>
          <w:rFonts w:asciiTheme="minorHAnsi" w:hAnsiTheme="minorHAnsi" w:cs="Arial"/>
        </w:rPr>
        <w:t xml:space="preserve"> </w:t>
      </w:r>
      <w:r w:rsidR="001C6E9A" w:rsidRPr="00E12F38">
        <w:rPr>
          <w:rFonts w:asciiTheme="minorHAnsi" w:hAnsiTheme="minorHAnsi" w:cs="Arial"/>
        </w:rPr>
        <w:t>Unsicherheiten oder Fehler können auf zwei Arten angegeben werden:</w:t>
      </w:r>
      <w:r w:rsidR="001C6E9A" w:rsidRPr="00E12F38">
        <w:rPr>
          <w:rFonts w:asciiTheme="minorHAnsi" w:hAnsiTheme="minorHAnsi" w:cs="Arial"/>
        </w:rPr>
        <w:br/>
      </w:r>
    </w:p>
    <w:p w:rsidR="001C6E9A" w:rsidRPr="00E12F38" w:rsidRDefault="001C6E9A" w:rsidP="00D020A0">
      <w:pPr>
        <w:numPr>
          <w:ilvl w:val="0"/>
          <w:numId w:val="43"/>
        </w:numPr>
        <w:spacing w:after="0" w:line="240" w:lineRule="auto"/>
        <w:ind w:left="1080"/>
        <w:rPr>
          <w:rFonts w:asciiTheme="minorHAnsi" w:hAnsiTheme="minorHAnsi" w:cs="Arial"/>
        </w:rPr>
      </w:pPr>
      <w:r w:rsidRPr="00E12F38">
        <w:rPr>
          <w:rFonts w:asciiTheme="minorHAnsi" w:hAnsiTheme="minorHAnsi" w:cs="Arial"/>
        </w:rPr>
        <w:t xml:space="preserve">als absoluter Fehler </w:t>
      </w:r>
      <w:r w:rsidRPr="00E12F38">
        <w:rPr>
          <w:rFonts w:asciiTheme="minorHAnsi" w:hAnsiTheme="minorHAnsi" w:cs="Arial"/>
          <w:b/>
        </w:rPr>
        <w:t xml:space="preserve">∆F </w:t>
      </w:r>
      <w:r w:rsidRPr="00E12F38">
        <w:rPr>
          <w:rFonts w:asciiTheme="minorHAnsi" w:hAnsiTheme="minorHAnsi" w:cs="Arial"/>
        </w:rPr>
        <w:t xml:space="preserve">oder </w:t>
      </w:r>
    </w:p>
    <w:p w:rsidR="001C6E9A" w:rsidRPr="00E12F38" w:rsidRDefault="001C6E9A" w:rsidP="00D020A0">
      <w:pPr>
        <w:numPr>
          <w:ilvl w:val="0"/>
          <w:numId w:val="43"/>
        </w:numPr>
        <w:spacing w:after="0" w:line="240" w:lineRule="auto"/>
        <w:ind w:left="1080"/>
        <w:rPr>
          <w:rFonts w:asciiTheme="minorHAnsi" w:hAnsiTheme="minorHAnsi" w:cs="Arial"/>
        </w:rPr>
      </w:pPr>
      <w:r w:rsidRPr="00E12F38">
        <w:rPr>
          <w:rFonts w:asciiTheme="minorHAnsi" w:hAnsiTheme="minorHAnsi" w:cs="Arial"/>
        </w:rPr>
        <w:t xml:space="preserve">als relativer Fehler </w:t>
      </w:r>
      <w:r w:rsidRPr="00E12F38">
        <w:rPr>
          <w:rFonts w:asciiTheme="minorHAnsi" w:hAnsiTheme="minorHAnsi" w:cs="Arial"/>
          <w:b/>
        </w:rPr>
        <w:t xml:space="preserve">∆F/F </w:t>
      </w:r>
      <w:r w:rsidRPr="00E12F38">
        <w:rPr>
          <w:rFonts w:asciiTheme="minorHAnsi" w:hAnsiTheme="minorHAnsi" w:cs="Arial"/>
        </w:rPr>
        <w:t>in %.</w:t>
      </w:r>
    </w:p>
    <w:p w:rsidR="001C6E9A" w:rsidRPr="00E12F38" w:rsidRDefault="001C6E9A" w:rsidP="008845A2">
      <w:pPr>
        <w:spacing w:after="0" w:line="240" w:lineRule="auto"/>
        <w:ind w:left="360"/>
        <w:rPr>
          <w:rFonts w:asciiTheme="minorHAnsi" w:hAnsiTheme="minorHAnsi" w:cs="Arial"/>
        </w:rPr>
      </w:pP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b/>
        </w:rPr>
        <w:t>Beispiel für eine Längenmessung:</w:t>
      </w:r>
      <w:r w:rsidRPr="00E12F38">
        <w:rPr>
          <w:rFonts w:asciiTheme="minorHAnsi" w:hAnsiTheme="minorHAnsi" w:cs="Arial"/>
        </w:rPr>
        <w:t xml:space="preserve"> </w:t>
      </w:r>
      <w:r w:rsidRPr="00E12F38">
        <w:rPr>
          <w:rFonts w:asciiTheme="minorHAnsi" w:hAnsiTheme="minorHAnsi" w:cs="Arial"/>
        </w:rPr>
        <w:br/>
        <w:t>Bei der Messung und Fehlerrechnung der Länge eines Körpers hat sich folgendes ergeben:</w:t>
      </w: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rPr>
        <w:lastRenderedPageBreak/>
        <w:t xml:space="preserve"> </w:t>
      </w: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b/>
        </w:rPr>
        <w:t>l = 0,9286</w:t>
      </w:r>
      <w:r w:rsidR="005F51A8">
        <w:rPr>
          <w:rFonts w:asciiTheme="minorHAnsi" w:hAnsiTheme="minorHAnsi" w:cs="Arial"/>
          <w:b/>
        </w:rPr>
        <w:t>0</w:t>
      </w:r>
      <w:r w:rsidRPr="00E12F38">
        <w:rPr>
          <w:rFonts w:asciiTheme="minorHAnsi" w:hAnsiTheme="minorHAnsi" w:cs="Arial"/>
          <w:b/>
        </w:rPr>
        <w:t xml:space="preserve"> m</w:t>
      </w:r>
      <w:r w:rsidRPr="00E12F38">
        <w:rPr>
          <w:rFonts w:asciiTheme="minorHAnsi" w:hAnsiTheme="minorHAnsi" w:cs="Arial"/>
        </w:rPr>
        <w:t xml:space="preserve"> </w:t>
      </w:r>
      <w:r w:rsidRPr="00E12F38">
        <w:rPr>
          <w:rFonts w:asciiTheme="minorHAnsi" w:hAnsiTheme="minorHAnsi" w:cs="Arial"/>
        </w:rPr>
        <w:tab/>
      </w:r>
      <w:r w:rsidRPr="00E12F38">
        <w:rPr>
          <w:rFonts w:asciiTheme="minorHAnsi" w:hAnsiTheme="minorHAnsi" w:cs="Arial"/>
        </w:rPr>
        <w:tab/>
      </w:r>
      <w:r w:rsidRPr="00E12F38">
        <w:rPr>
          <w:rFonts w:asciiTheme="minorHAnsi" w:hAnsiTheme="minorHAnsi" w:cs="Arial"/>
        </w:rPr>
        <w:tab/>
      </w:r>
      <w:r w:rsidRPr="00E12F38">
        <w:rPr>
          <w:rFonts w:asciiTheme="minorHAnsi" w:hAnsiTheme="minorHAnsi" w:cs="Arial"/>
        </w:rPr>
        <w:tab/>
      </w:r>
      <w:r w:rsidRPr="00E12F38">
        <w:rPr>
          <w:rFonts w:asciiTheme="minorHAnsi" w:hAnsiTheme="minorHAnsi" w:cs="Arial"/>
          <w:b/>
        </w:rPr>
        <w:t xml:space="preserve">∆l = </w:t>
      </w:r>
      <w:r w:rsidRPr="00E12F38">
        <w:rPr>
          <w:rFonts w:asciiTheme="minorHAnsi" w:hAnsiTheme="minorHAnsi" w:cs="Arial"/>
        </w:rPr>
        <w:t>σ</w:t>
      </w:r>
      <w:r w:rsidRPr="00E12F38">
        <w:rPr>
          <w:rFonts w:asciiTheme="minorHAnsi" w:hAnsiTheme="minorHAnsi" w:cs="Arial"/>
          <w:b/>
        </w:rPr>
        <w:t xml:space="preserve"> = ± 0,00397</w:t>
      </w:r>
      <w:r w:rsidR="004E07FE">
        <w:rPr>
          <w:rFonts w:asciiTheme="minorHAnsi" w:hAnsiTheme="minorHAnsi" w:cs="Arial"/>
          <w:b/>
        </w:rPr>
        <w:t xml:space="preserve"> </w:t>
      </w:r>
      <w:r w:rsidRPr="00E12F38">
        <w:rPr>
          <w:rFonts w:asciiTheme="minorHAnsi" w:hAnsiTheme="minorHAnsi" w:cs="Arial"/>
          <w:b/>
        </w:rPr>
        <w:t>m</w:t>
      </w:r>
      <w:r w:rsidRPr="00E12F38">
        <w:rPr>
          <w:rFonts w:asciiTheme="minorHAnsi" w:hAnsiTheme="minorHAnsi" w:cs="Arial"/>
          <w:b/>
          <w:vertAlign w:val="superscript"/>
        </w:rPr>
        <w:t xml:space="preserve"> </w:t>
      </w:r>
      <w:r w:rsidRPr="00E12F38">
        <w:rPr>
          <w:rFonts w:asciiTheme="minorHAnsi" w:hAnsiTheme="minorHAnsi" w:cs="Arial"/>
          <w:b/>
        </w:rPr>
        <w:t xml:space="preserve">  </w:t>
      </w: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rPr>
        <w:t>Mittelwert der Messung</w:t>
      </w:r>
      <w:r w:rsidRPr="00E12F38">
        <w:rPr>
          <w:rFonts w:asciiTheme="minorHAnsi" w:hAnsiTheme="minorHAnsi" w:cs="Arial"/>
        </w:rPr>
        <w:tab/>
      </w:r>
      <w:r w:rsidRPr="00E12F38">
        <w:rPr>
          <w:rFonts w:asciiTheme="minorHAnsi" w:hAnsiTheme="minorHAnsi" w:cs="Arial"/>
        </w:rPr>
        <w:tab/>
        <w:t>Unsicherheit aus der Fehlerrechnung.</w:t>
      </w:r>
    </w:p>
    <w:p w:rsidR="001C6E9A" w:rsidRPr="00E12F38" w:rsidRDefault="001C6E9A" w:rsidP="008845A2">
      <w:pPr>
        <w:spacing w:after="0" w:line="240" w:lineRule="auto"/>
        <w:ind w:left="3900"/>
        <w:rPr>
          <w:rFonts w:asciiTheme="minorHAnsi" w:hAnsiTheme="minorHAnsi" w:cs="Arial"/>
        </w:rPr>
      </w:pPr>
      <w:r w:rsidRPr="00E12F38">
        <w:rPr>
          <w:rFonts w:asciiTheme="minorHAnsi" w:hAnsiTheme="minorHAnsi" w:cs="Arial"/>
        </w:rPr>
        <w:t>Oft, aber nicht immer, wird hier die Standardabweichung „σ“ angegeben. Dazu aber später.</w:t>
      </w:r>
    </w:p>
    <w:p w:rsidR="001C6E9A" w:rsidRPr="00E12F38" w:rsidRDefault="001C6E9A" w:rsidP="008845A2">
      <w:pPr>
        <w:spacing w:after="0" w:line="240" w:lineRule="auto"/>
        <w:ind w:left="360"/>
        <w:rPr>
          <w:rFonts w:asciiTheme="minorHAnsi" w:hAnsiTheme="minorHAnsi" w:cs="Arial"/>
        </w:rPr>
      </w:pP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rPr>
        <w:t>Durch Rundung ergibt sich dann für das Endergebnis:</w:t>
      </w:r>
    </w:p>
    <w:p w:rsidR="001C6E9A" w:rsidRPr="00E12F38" w:rsidRDefault="001C6E9A" w:rsidP="008845A2">
      <w:pPr>
        <w:spacing w:after="0" w:line="240" w:lineRule="auto"/>
        <w:ind w:left="360"/>
        <w:rPr>
          <w:rFonts w:asciiTheme="minorHAnsi" w:hAnsiTheme="minorHAnsi" w:cs="Arial"/>
        </w:rPr>
      </w:pPr>
    </w:p>
    <w:p w:rsidR="001C6E9A" w:rsidRPr="00E12F38" w:rsidRDefault="001C6E9A" w:rsidP="008845A2">
      <w:pPr>
        <w:spacing w:after="0" w:line="240" w:lineRule="auto"/>
        <w:ind w:left="360"/>
        <w:rPr>
          <w:rFonts w:asciiTheme="minorHAnsi" w:hAnsiTheme="minorHAnsi" w:cs="Arial"/>
        </w:rPr>
      </w:pPr>
      <w:r w:rsidRPr="00E12F38">
        <w:rPr>
          <w:rFonts w:asciiTheme="minorHAnsi" w:hAnsiTheme="minorHAnsi" w:cs="Arial"/>
          <w:b/>
        </w:rPr>
        <w:t>l = 0,9286</w:t>
      </w:r>
      <w:r w:rsidR="005F51A8">
        <w:rPr>
          <w:rFonts w:asciiTheme="minorHAnsi" w:hAnsiTheme="minorHAnsi" w:cs="Arial"/>
          <w:b/>
        </w:rPr>
        <w:t>0</w:t>
      </w:r>
      <w:r w:rsidRPr="00E12F38">
        <w:rPr>
          <w:rFonts w:asciiTheme="minorHAnsi" w:hAnsiTheme="minorHAnsi" w:cs="Arial"/>
          <w:b/>
        </w:rPr>
        <w:t xml:space="preserve"> m </w:t>
      </w:r>
      <w:r w:rsidRPr="00E12F38">
        <w:rPr>
          <w:rFonts w:asciiTheme="minorHAnsi" w:hAnsiTheme="minorHAnsi" w:cs="Arial"/>
          <w:b/>
          <w:vertAlign w:val="superscript"/>
        </w:rPr>
        <w:t xml:space="preserve"> </w:t>
      </w:r>
      <w:r w:rsidRPr="00E12F38">
        <w:rPr>
          <w:rFonts w:asciiTheme="minorHAnsi" w:hAnsiTheme="minorHAnsi" w:cs="Arial"/>
          <w:b/>
        </w:rPr>
        <w:t>± 0,00397</w:t>
      </w:r>
      <w:r w:rsidR="004E07FE">
        <w:rPr>
          <w:rFonts w:asciiTheme="minorHAnsi" w:hAnsiTheme="minorHAnsi" w:cs="Arial"/>
          <w:b/>
        </w:rPr>
        <w:t xml:space="preserve"> </w:t>
      </w:r>
      <w:r w:rsidRPr="00E12F38">
        <w:rPr>
          <w:rFonts w:asciiTheme="minorHAnsi" w:hAnsiTheme="minorHAnsi" w:cs="Arial"/>
          <w:b/>
        </w:rPr>
        <w:t>m</w:t>
      </w:r>
      <w:r w:rsidR="005F51A8">
        <w:rPr>
          <w:rFonts w:asciiTheme="minorHAnsi" w:hAnsiTheme="minorHAnsi" w:cs="Arial"/>
        </w:rPr>
        <w:t xml:space="preserve"> </w:t>
      </w:r>
      <w:r w:rsidRPr="00E12F38">
        <w:rPr>
          <w:rFonts w:asciiTheme="minorHAnsi" w:hAnsiTheme="minorHAnsi" w:cs="Arial"/>
        </w:rPr>
        <w:t xml:space="preserve">  oder </w:t>
      </w:r>
    </w:p>
    <w:p w:rsidR="001C6E9A" w:rsidRDefault="001C6E9A" w:rsidP="008845A2">
      <w:pPr>
        <w:spacing w:after="0" w:line="240" w:lineRule="auto"/>
        <w:ind w:left="360"/>
        <w:rPr>
          <w:rFonts w:asciiTheme="minorHAnsi" w:hAnsiTheme="minorHAnsi" w:cs="Arial"/>
          <w:b/>
        </w:rPr>
      </w:pPr>
      <w:r w:rsidRPr="00E12F38">
        <w:rPr>
          <w:rFonts w:asciiTheme="minorHAnsi" w:hAnsiTheme="minorHAnsi" w:cs="Arial"/>
          <w:b/>
        </w:rPr>
        <w:t>l = 0,9286</w:t>
      </w:r>
      <w:r w:rsidR="005F51A8">
        <w:rPr>
          <w:rFonts w:asciiTheme="minorHAnsi" w:hAnsiTheme="minorHAnsi" w:cs="Arial"/>
          <w:b/>
        </w:rPr>
        <w:t>0</w:t>
      </w:r>
      <w:r w:rsidRPr="00E12F38">
        <w:rPr>
          <w:rFonts w:asciiTheme="minorHAnsi" w:hAnsiTheme="minorHAnsi" w:cs="Arial"/>
          <w:b/>
        </w:rPr>
        <w:t xml:space="preserve"> m</w:t>
      </w:r>
      <w:r w:rsidRPr="00E12F38">
        <w:rPr>
          <w:rFonts w:asciiTheme="minorHAnsi" w:hAnsiTheme="minorHAnsi" w:cs="Arial"/>
          <w:b/>
          <w:vertAlign w:val="superscript"/>
        </w:rPr>
        <w:t xml:space="preserve"> </w:t>
      </w:r>
      <w:r w:rsidR="004E07FE">
        <w:rPr>
          <w:rFonts w:asciiTheme="minorHAnsi" w:hAnsiTheme="minorHAnsi" w:cs="Arial"/>
          <w:b/>
          <w:vertAlign w:val="superscript"/>
        </w:rPr>
        <w:t xml:space="preserve"> </w:t>
      </w:r>
      <w:r w:rsidRPr="00E12F38">
        <w:rPr>
          <w:rFonts w:asciiTheme="minorHAnsi" w:hAnsiTheme="minorHAnsi" w:cs="Arial"/>
          <w:b/>
        </w:rPr>
        <w:t>± 0,4</w:t>
      </w:r>
      <w:r w:rsidR="004E07FE">
        <w:rPr>
          <w:rFonts w:asciiTheme="minorHAnsi" w:hAnsiTheme="minorHAnsi" w:cs="Arial"/>
          <w:b/>
        </w:rPr>
        <w:t xml:space="preserve"> </w:t>
      </w:r>
      <w:r w:rsidRPr="00E12F38">
        <w:rPr>
          <w:rFonts w:asciiTheme="minorHAnsi" w:hAnsiTheme="minorHAnsi" w:cs="Arial"/>
          <w:b/>
        </w:rPr>
        <w:t>%</w:t>
      </w:r>
    </w:p>
    <w:p w:rsidR="005F51A8" w:rsidRDefault="005F51A8" w:rsidP="008845A2">
      <w:pPr>
        <w:spacing w:after="0" w:line="240" w:lineRule="auto"/>
        <w:ind w:left="360"/>
        <w:rPr>
          <w:rFonts w:asciiTheme="minorHAnsi" w:hAnsiTheme="minorHAnsi" w:cs="Arial"/>
          <w:b/>
        </w:rPr>
      </w:pPr>
    </w:p>
    <w:p w:rsidR="005F51A8" w:rsidRPr="005F51A8" w:rsidRDefault="005F51A8" w:rsidP="005F51A8">
      <w:pPr>
        <w:ind w:left="360"/>
        <w:rPr>
          <w:rFonts w:asciiTheme="minorHAnsi" w:hAnsiTheme="minorHAnsi" w:cs="Arial"/>
        </w:rPr>
      </w:pPr>
      <w:r w:rsidRPr="005F51A8">
        <w:rPr>
          <w:rFonts w:asciiTheme="minorHAnsi" w:hAnsiTheme="minorHAnsi" w:cs="Arial"/>
        </w:rPr>
        <w:t>Das Messergebnis rundet man so, dass es bei gleichen Maßeinheiten genauso viele Dezimalen besitzt wie der absolute Fehler.</w:t>
      </w:r>
    </w:p>
    <w:p w:rsidR="00216D72" w:rsidRDefault="00216D72" w:rsidP="008845A2">
      <w:pPr>
        <w:spacing w:after="0" w:line="240" w:lineRule="auto"/>
        <w:ind w:left="360"/>
        <w:rPr>
          <w:rFonts w:asciiTheme="minorHAnsi" w:hAnsiTheme="minorHAnsi" w:cs="Arial"/>
          <w:b/>
        </w:rPr>
      </w:pPr>
    </w:p>
    <w:p w:rsidR="001C6E9A" w:rsidRPr="00216D72" w:rsidRDefault="00216D72" w:rsidP="00216D72">
      <w:pPr>
        <w:spacing w:after="0" w:line="240" w:lineRule="auto"/>
        <w:ind w:left="360"/>
        <w:rPr>
          <w:rFonts w:asciiTheme="minorHAnsi" w:hAnsiTheme="minorHAnsi" w:cs="Arial"/>
          <w:b/>
        </w:rPr>
      </w:pPr>
      <w:r>
        <w:rPr>
          <w:rFonts w:asciiTheme="minorHAnsi" w:hAnsiTheme="minorHAnsi" w:cs="Arial"/>
          <w:b/>
        </w:rPr>
        <w:t>Bei der Fehlerrechnung für zufällige Fehler werden folgende Größen berechnet:</w:t>
      </w:r>
    </w:p>
    <w:p w:rsidR="001C6E9A" w:rsidRPr="00E12F38" w:rsidRDefault="001C6E9A" w:rsidP="001C6E9A">
      <w:pPr>
        <w:spacing w:after="0" w:line="240" w:lineRule="auto"/>
        <w:rPr>
          <w:rFonts w:asciiTheme="minorHAnsi" w:hAnsiTheme="minorHAnsi" w:cs="Arial"/>
          <w:b/>
        </w:rPr>
      </w:pPr>
    </w:p>
    <w:p w:rsidR="001C6E9A" w:rsidRPr="00E12F38" w:rsidRDefault="001C6E9A" w:rsidP="00D020A0">
      <w:pPr>
        <w:numPr>
          <w:ilvl w:val="0"/>
          <w:numId w:val="11"/>
        </w:numPr>
        <w:spacing w:after="0" w:line="240" w:lineRule="auto"/>
        <w:ind w:left="1040"/>
        <w:rPr>
          <w:rFonts w:asciiTheme="minorHAnsi" w:hAnsiTheme="minorHAnsi" w:cs="Arial"/>
          <w:b/>
        </w:rPr>
      </w:pPr>
      <w:r w:rsidRPr="00E12F38">
        <w:rPr>
          <w:rFonts w:asciiTheme="minorHAnsi" w:hAnsiTheme="minorHAnsi" w:cs="Arial"/>
          <w:b/>
        </w:rPr>
        <w:t>Mittelwert</w:t>
      </w:r>
    </w:p>
    <w:p w:rsidR="001C6E9A" w:rsidRPr="00E12F38" w:rsidRDefault="001C6E9A" w:rsidP="001C6E9A">
      <w:pPr>
        <w:spacing w:after="0" w:line="240" w:lineRule="auto"/>
        <w:ind w:left="1068"/>
        <w:rPr>
          <w:rFonts w:asciiTheme="minorHAnsi" w:hAnsiTheme="minorHAnsi" w:cs="Arial"/>
        </w:rPr>
      </w:pPr>
      <w:r w:rsidRPr="00E12F38">
        <w:rPr>
          <w:rFonts w:asciiTheme="minorHAnsi" w:hAnsiTheme="minorHAnsi" w:cs="Arial"/>
        </w:rPr>
        <w:t>Führt man n Messungen durch, erhält man x</w:t>
      </w:r>
      <w:r w:rsidRPr="00E12F38">
        <w:rPr>
          <w:rFonts w:asciiTheme="minorHAnsi" w:hAnsiTheme="minorHAnsi" w:cs="Arial"/>
          <w:vertAlign w:val="subscript"/>
        </w:rPr>
        <w:t>1</w:t>
      </w:r>
      <w:r w:rsidRPr="00E12F38">
        <w:rPr>
          <w:rFonts w:asciiTheme="minorHAnsi" w:hAnsiTheme="minorHAnsi" w:cs="Arial"/>
        </w:rPr>
        <w:t>, x</w:t>
      </w:r>
      <w:r w:rsidRPr="00E12F38">
        <w:rPr>
          <w:rFonts w:asciiTheme="minorHAnsi" w:hAnsiTheme="minorHAnsi" w:cs="Arial"/>
          <w:vertAlign w:val="subscript"/>
        </w:rPr>
        <w:t>2</w:t>
      </w:r>
      <w:r w:rsidRPr="00E12F38">
        <w:rPr>
          <w:rFonts w:asciiTheme="minorHAnsi" w:hAnsiTheme="minorHAnsi" w:cs="Arial"/>
        </w:rPr>
        <w:t>, …., x</w:t>
      </w:r>
      <w:r w:rsidRPr="00E12F38">
        <w:rPr>
          <w:rFonts w:asciiTheme="minorHAnsi" w:hAnsiTheme="minorHAnsi" w:cs="Arial"/>
          <w:vertAlign w:val="subscript"/>
        </w:rPr>
        <w:t>n</w:t>
      </w:r>
      <w:r w:rsidRPr="00E12F38">
        <w:rPr>
          <w:rFonts w:asciiTheme="minorHAnsi" w:hAnsiTheme="minorHAnsi" w:cs="Arial"/>
        </w:rPr>
        <w:t xml:space="preserve"> Messwerte. Der Mittelwert </w:t>
      </w:r>
    </w:p>
    <w:p w:rsidR="001C6E9A" w:rsidRPr="00E12F38" w:rsidRDefault="001C6E9A" w:rsidP="001C6E9A">
      <w:pPr>
        <w:spacing w:after="0" w:line="240" w:lineRule="auto"/>
        <w:ind w:left="1068"/>
        <w:rPr>
          <w:rFonts w:asciiTheme="minorHAnsi" w:hAnsiTheme="minorHAnsi" w:cs="Arial"/>
        </w:rPr>
      </w:pPr>
    </w:p>
    <w:p w:rsidR="001C6E9A" w:rsidRPr="00E12F38" w:rsidRDefault="00DC19F2" w:rsidP="001C6E9A">
      <w:pPr>
        <w:spacing w:after="0" w:line="240" w:lineRule="auto"/>
        <w:ind w:left="1068"/>
        <w:rPr>
          <w:rFonts w:asciiTheme="minorHAnsi" w:hAnsiTheme="minorHAnsi" w:cs="Arial"/>
        </w:rPr>
      </w:pPr>
      <m:oMathPara>
        <m:oMath>
          <m:acc>
            <m:accPr>
              <m:chr m:val="̅"/>
              <m:ctrlPr>
                <w:rPr>
                  <w:rFonts w:ascii="Cambria Math" w:hAnsi="Cambria Math"/>
                  <w:i/>
                </w:rPr>
              </m:ctrlPr>
            </m:accPr>
            <m:e>
              <m:r>
                <w:rPr>
                  <w:rFonts w:ascii="Cambria Math" w:hAnsi="Cambria Math"/>
                </w:rPr>
                <m:t>x</m:t>
              </m:r>
            </m:e>
          </m:acc>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oMath>
      </m:oMathPara>
    </w:p>
    <w:p w:rsidR="00345F91" w:rsidRPr="00E12F38" w:rsidRDefault="00345F91" w:rsidP="001C6E9A">
      <w:pPr>
        <w:spacing w:after="0" w:line="240" w:lineRule="auto"/>
        <w:ind w:left="1068"/>
        <w:rPr>
          <w:rFonts w:asciiTheme="minorHAnsi" w:hAnsiTheme="minorHAnsi" w:cs="Arial"/>
        </w:rPr>
      </w:pPr>
    </w:p>
    <w:p w:rsidR="001C6E9A" w:rsidRPr="00E12F38" w:rsidRDefault="00345F91" w:rsidP="001C6E9A">
      <w:pPr>
        <w:spacing w:after="0" w:line="240" w:lineRule="auto"/>
        <w:ind w:left="1068"/>
        <w:rPr>
          <w:rFonts w:asciiTheme="minorHAnsi" w:hAnsiTheme="minorHAnsi" w:cs="Arial"/>
        </w:rPr>
      </w:pPr>
      <w:r w:rsidRPr="00E12F38">
        <w:rPr>
          <w:rFonts w:asciiTheme="minorHAnsi" w:hAnsiTheme="minorHAnsi" w:cs="Arial"/>
        </w:rPr>
        <w:t>ist im Allgemeinen die beste Näherung für den wahren Wert</w:t>
      </w:r>
      <w:r w:rsidR="001C6E9A" w:rsidRPr="00E12F38">
        <w:rPr>
          <w:rFonts w:asciiTheme="minorHAnsi" w:hAnsiTheme="minorHAnsi" w:cs="Arial"/>
        </w:rPr>
        <w:t>.</w:t>
      </w:r>
    </w:p>
    <w:p w:rsidR="001C6E9A" w:rsidRPr="00E12F38" w:rsidRDefault="001C6E9A" w:rsidP="001C6E9A">
      <w:pPr>
        <w:spacing w:after="0" w:line="240" w:lineRule="auto"/>
        <w:ind w:left="1068"/>
        <w:rPr>
          <w:rFonts w:asciiTheme="minorHAnsi" w:hAnsiTheme="minorHAnsi" w:cs="Arial"/>
        </w:rPr>
      </w:pPr>
    </w:p>
    <w:p w:rsidR="001C6E9A" w:rsidRPr="00E12F38" w:rsidRDefault="001C6E9A" w:rsidP="00D020A0">
      <w:pPr>
        <w:numPr>
          <w:ilvl w:val="0"/>
          <w:numId w:val="11"/>
        </w:numPr>
        <w:spacing w:after="0" w:line="240" w:lineRule="auto"/>
        <w:ind w:left="1040"/>
        <w:rPr>
          <w:rFonts w:asciiTheme="minorHAnsi" w:hAnsiTheme="minorHAnsi" w:cs="Arial"/>
          <w:b/>
        </w:rPr>
      </w:pPr>
      <w:r w:rsidRPr="00E12F38">
        <w:rPr>
          <w:rFonts w:asciiTheme="minorHAnsi" w:hAnsiTheme="minorHAnsi" w:cs="Arial"/>
          <w:b/>
        </w:rPr>
        <w:t xml:space="preserve"> Standardabweichung</w:t>
      </w:r>
    </w:p>
    <w:p w:rsidR="001C6E9A" w:rsidRPr="00E12F38" w:rsidRDefault="001C6E9A" w:rsidP="001C6E9A">
      <w:pPr>
        <w:spacing w:after="0" w:line="240" w:lineRule="auto"/>
        <w:ind w:left="1068"/>
        <w:rPr>
          <w:rFonts w:asciiTheme="minorHAnsi" w:hAnsiTheme="minorHAnsi" w:cs="Arial"/>
        </w:rPr>
      </w:pPr>
      <w:r w:rsidRPr="00E12F38">
        <w:rPr>
          <w:rFonts w:asciiTheme="minorHAnsi" w:hAnsiTheme="minorHAnsi" w:cs="Arial"/>
        </w:rPr>
        <w:t>Sie ist ein Maß, wie weit die einzelnen Messwerte einer Messreihe zufällig vom Mittelwert abweichen:</w:t>
      </w:r>
    </w:p>
    <w:p w:rsidR="001C6E9A" w:rsidRPr="00E12F38" w:rsidRDefault="001C6E9A" w:rsidP="001C6E9A">
      <w:pPr>
        <w:spacing w:after="0" w:line="240" w:lineRule="auto"/>
        <w:ind w:left="1068"/>
        <w:jc w:val="center"/>
        <w:rPr>
          <w:rFonts w:asciiTheme="minorHAnsi" w:hAnsiTheme="minorHAnsi" w:cs="Arial"/>
        </w:rPr>
      </w:pPr>
      <m:oMathPara>
        <m:oMath>
          <m:r>
            <w:rPr>
              <w:rFonts w:ascii="Cambria Math" w:hAnsi="Cambria Math"/>
            </w:rPr>
            <m:t>σ=</m:t>
          </m:r>
          <m:rad>
            <m:radPr>
              <m:degHide m:val="1"/>
              <m:ctrlPr>
                <w:rPr>
                  <w:rFonts w:ascii="Cambria Math" w:hAnsi="Cambria Math"/>
                  <w:i/>
                </w:rPr>
              </m:ctrlPr>
            </m:radPr>
            <m:deg/>
            <m:e>
              <m:f>
                <m:fPr>
                  <m:ctrlPr>
                    <w:rPr>
                      <w:rFonts w:ascii="Cambria Math" w:hAnsi="Cambria Math"/>
                      <w:i/>
                    </w:rPr>
                  </m:ctrlPr>
                </m:fPr>
                <m:num>
                  <m:r>
                    <w:rPr>
                      <w:rFonts w:ascii="Cambria Math" w:hAnsi="Cambria Math"/>
                    </w:rPr>
                    <m:t>1</m:t>
                  </m:r>
                </m:num>
                <m:den>
                  <m:r>
                    <w:rPr>
                      <w:rFonts w:ascii="Cambria Math" w:hAnsi="Cambria Math"/>
                    </w:rPr>
                    <m:t>n</m:t>
                  </m:r>
                </m:den>
              </m:f>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acc>
                            <m:accPr>
                              <m:chr m:val="̅"/>
                              <m:ctrlPr>
                                <w:rPr>
                                  <w:rFonts w:ascii="Cambria Math" w:hAnsi="Cambria Math"/>
                                  <w:i/>
                                </w:rPr>
                              </m:ctrlPr>
                            </m:accPr>
                            <m:e>
                              <m:r>
                                <w:rPr>
                                  <w:rFonts w:ascii="Cambria Math" w:hAnsi="Cambria Math"/>
                                </w:rPr>
                                <m:t>x</m:t>
                              </m:r>
                            </m:e>
                          </m:acc>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acc>
                            <m:accPr>
                              <m:chr m:val="̅"/>
                              <m:ctrlPr>
                                <w:rPr>
                                  <w:rFonts w:ascii="Cambria Math" w:hAnsi="Cambria Math"/>
                                  <w:i/>
                                </w:rPr>
                              </m:ctrlPr>
                            </m:accPr>
                            <m:e>
                              <m:r>
                                <w:rPr>
                                  <w:rFonts w:ascii="Cambria Math" w:hAnsi="Cambria Math"/>
                                </w:rPr>
                                <m:t>x</m:t>
                              </m:r>
                            </m:e>
                          </m:acc>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n</m:t>
                              </m:r>
                            </m:sub>
                          </m:sSub>
                          <m:r>
                            <w:rPr>
                              <w:rFonts w:ascii="Cambria Math" w:hAnsi="Cambria Math"/>
                            </w:rPr>
                            <m:t>-</m:t>
                          </m:r>
                          <m:acc>
                            <m:accPr>
                              <m:chr m:val="̅"/>
                              <m:ctrlPr>
                                <w:rPr>
                                  <w:rFonts w:ascii="Cambria Math" w:hAnsi="Cambria Math"/>
                                  <w:i/>
                                </w:rPr>
                              </m:ctrlPr>
                            </m:accPr>
                            <m:e>
                              <m:r>
                                <w:rPr>
                                  <w:rFonts w:ascii="Cambria Math" w:hAnsi="Cambria Math"/>
                                </w:rPr>
                                <m:t>x</m:t>
                              </m:r>
                            </m:e>
                          </m:acc>
                        </m:e>
                      </m:d>
                    </m:e>
                    <m:sup>
                      <m:r>
                        <w:rPr>
                          <w:rFonts w:ascii="Cambria Math" w:hAnsi="Cambria Math"/>
                        </w:rPr>
                        <m:t>2</m:t>
                      </m:r>
                    </m:sup>
                  </m:sSup>
                </m:e>
              </m:d>
            </m:e>
          </m:rad>
        </m:oMath>
      </m:oMathPara>
    </w:p>
    <w:p w:rsidR="001C6E9A" w:rsidRPr="00E12F38" w:rsidRDefault="001C6E9A" w:rsidP="001C6E9A">
      <w:pPr>
        <w:spacing w:after="0" w:line="240" w:lineRule="auto"/>
        <w:ind w:left="1068"/>
        <w:rPr>
          <w:rFonts w:asciiTheme="minorHAnsi" w:hAnsiTheme="minorHAnsi" w:cs="Arial"/>
        </w:rPr>
      </w:pPr>
    </w:p>
    <w:p w:rsidR="001C6E9A" w:rsidRPr="00E12F38" w:rsidRDefault="001C6E9A" w:rsidP="001C6E9A">
      <w:pPr>
        <w:spacing w:after="0" w:line="240" w:lineRule="auto"/>
        <w:ind w:left="1068"/>
        <w:rPr>
          <w:rFonts w:asciiTheme="minorHAnsi" w:hAnsiTheme="minorHAnsi" w:cs="Arial"/>
        </w:rPr>
      </w:pPr>
      <w:r w:rsidRPr="00E12F38">
        <w:rPr>
          <w:rFonts w:asciiTheme="minorHAnsi" w:hAnsiTheme="minorHAnsi" w:cs="Arial"/>
        </w:rPr>
        <w:t>Ist σ</w:t>
      </w:r>
      <w:r w:rsidR="00345F91" w:rsidRPr="00E12F38">
        <w:rPr>
          <w:rFonts w:asciiTheme="minorHAnsi" w:hAnsiTheme="minorHAnsi" w:cs="Arial"/>
        </w:rPr>
        <w:t xml:space="preserve"> klein, liegen alle</w:t>
      </w:r>
      <w:r w:rsidRPr="00E12F38">
        <w:rPr>
          <w:rFonts w:asciiTheme="minorHAnsi" w:hAnsiTheme="minorHAnsi" w:cs="Arial"/>
        </w:rPr>
        <w:t xml:space="preserve"> Messwerte nah</w:t>
      </w:r>
      <w:r w:rsidR="00345F91" w:rsidRPr="00E12F38">
        <w:rPr>
          <w:rFonts w:asciiTheme="minorHAnsi" w:hAnsiTheme="minorHAnsi" w:cs="Arial"/>
        </w:rPr>
        <w:t xml:space="preserve"> am Mittelwert,</w:t>
      </w:r>
      <w:r w:rsidRPr="00E12F38">
        <w:rPr>
          <w:rFonts w:asciiTheme="minorHAnsi" w:hAnsiTheme="minorHAnsi" w:cs="Arial"/>
        </w:rPr>
        <w:t xml:space="preserve"> </w:t>
      </w:r>
      <w:r w:rsidR="004E07FE" w:rsidRPr="00E12F38">
        <w:rPr>
          <w:rFonts w:asciiTheme="minorHAnsi" w:hAnsiTheme="minorHAnsi" w:cs="Arial"/>
        </w:rPr>
        <w:t>d. h.</w:t>
      </w:r>
      <w:r w:rsidR="00345F91" w:rsidRPr="00E12F38">
        <w:rPr>
          <w:rFonts w:asciiTheme="minorHAnsi" w:hAnsiTheme="minorHAnsi" w:cs="Arial"/>
        </w:rPr>
        <w:t>,</w:t>
      </w:r>
      <w:r w:rsidRPr="00E12F38">
        <w:rPr>
          <w:rFonts w:asciiTheme="minorHAnsi" w:hAnsiTheme="minorHAnsi" w:cs="Arial"/>
        </w:rPr>
        <w:t xml:space="preserve"> die Messung</w:t>
      </w:r>
      <w:r w:rsidR="00345F91" w:rsidRPr="00E12F38">
        <w:rPr>
          <w:rFonts w:asciiTheme="minorHAnsi" w:hAnsiTheme="minorHAnsi" w:cs="Arial"/>
        </w:rPr>
        <w:t xml:space="preserve">en haben nur geringe zufällige Fehler. </w:t>
      </w:r>
    </w:p>
    <w:p w:rsidR="001C6E9A" w:rsidRPr="00E12F38" w:rsidRDefault="001C6E9A" w:rsidP="001C6E9A">
      <w:pPr>
        <w:spacing w:after="0" w:line="240" w:lineRule="auto"/>
        <w:rPr>
          <w:rFonts w:asciiTheme="minorHAnsi" w:hAnsiTheme="minorHAnsi" w:cs="Arial"/>
        </w:rPr>
      </w:pPr>
    </w:p>
    <w:p w:rsidR="001C6E9A" w:rsidRPr="00E12F38" w:rsidRDefault="001C6E9A" w:rsidP="001C6E9A">
      <w:pPr>
        <w:ind w:left="1068"/>
        <w:rPr>
          <w:rFonts w:asciiTheme="minorHAnsi" w:hAnsiTheme="minorHAnsi" w:cs="Arial"/>
        </w:rPr>
      </w:pPr>
      <w:r w:rsidRPr="00E12F38">
        <w:rPr>
          <w:rFonts w:asciiTheme="minorHAnsi" w:hAnsiTheme="minorHAnsi" w:cs="Arial"/>
        </w:rPr>
        <w:t xml:space="preserve">Veranschaulichung der Standardabweichung bei einer Normalverteilung: </w:t>
      </w:r>
    </w:p>
    <w:p w:rsidR="001C6E9A" w:rsidRPr="00E12F38" w:rsidRDefault="001C6E9A" w:rsidP="001C6E9A">
      <w:pPr>
        <w:ind w:left="1068"/>
        <w:rPr>
          <w:rFonts w:asciiTheme="minorHAnsi" w:hAnsiTheme="minorHAnsi" w:cs="Arial"/>
        </w:rPr>
      </w:pPr>
      <w:r w:rsidRPr="00E12F38">
        <w:rPr>
          <w:rFonts w:asciiTheme="minorHAnsi" w:hAnsiTheme="minorHAnsi" w:cs="Arial"/>
          <w:b/>
          <w:u w:val="single"/>
        </w:rPr>
        <w:t>Anmerkung:</w:t>
      </w:r>
      <w:r w:rsidRPr="00E12F38">
        <w:rPr>
          <w:rFonts w:asciiTheme="minorHAnsi" w:hAnsiTheme="minorHAnsi" w:cs="Arial"/>
        </w:rPr>
        <w:t xml:space="preserve"> Die meisten Messungen gehorchen der Normalverteilung. (s. Abb.)</w:t>
      </w:r>
      <w:r w:rsidR="004E07FE">
        <w:rPr>
          <w:rFonts w:asciiTheme="minorHAnsi" w:hAnsiTheme="minorHAnsi" w:cs="Arial"/>
        </w:rPr>
        <w:t>.</w:t>
      </w:r>
      <w:r w:rsidRPr="00E12F38">
        <w:rPr>
          <w:rFonts w:asciiTheme="minorHAnsi" w:hAnsiTheme="minorHAnsi" w:cs="Arial"/>
        </w:rPr>
        <w:br/>
      </w:r>
      <w:r w:rsidRPr="00E12F38">
        <w:rPr>
          <w:rFonts w:asciiTheme="minorHAnsi" w:hAnsiTheme="minorHAnsi" w:cs="Arial"/>
        </w:rPr>
        <w:tab/>
      </w:r>
      <w:r w:rsidRPr="00E12F38">
        <w:rPr>
          <w:rFonts w:asciiTheme="minorHAnsi" w:hAnsiTheme="minorHAnsi" w:cs="Arial"/>
        </w:rPr>
        <w:tab/>
        <w:t>Zwischen den Begrenzungen</w:t>
      </w:r>
      <w:r w:rsidR="000912F2" w:rsidRPr="00E12F38">
        <w:rPr>
          <w:rFonts w:asciiTheme="minorHAnsi" w:hAnsiTheme="minorHAnsi" w:cs="Arial"/>
        </w:rPr>
        <w:t xml:space="preserve"> </w:t>
      </w:r>
      <w:r w:rsidR="000912F2" w:rsidRPr="00E12F38">
        <w:rPr>
          <w:rFonts w:asciiTheme="minorHAnsi" w:hAnsiTheme="minorHAnsi" w:cs="Arial"/>
          <w:position w:val="-6"/>
        </w:rPr>
        <w:object w:dxaOrig="538" w:dyaOrig="208">
          <v:shape id="_x0000_i1687" type="#_x0000_t75" style="width:26.9pt;height:10.45pt" o:ole="">
            <v:imagedata r:id="rId1004" o:title=""/>
          </v:shape>
          <o:OLEObject Type="Embed" ProgID="Equation.Ribbit" ShapeID="_x0000_i1687" DrawAspect="Content" ObjectID="_1451652518" r:id="rId1005"/>
        </w:object>
      </w:r>
      <w:r w:rsidRPr="00E12F38">
        <w:rPr>
          <w:rFonts w:asciiTheme="minorHAnsi" w:hAnsiTheme="minorHAnsi" w:cs="Arial"/>
        </w:rPr>
        <w:t xml:space="preserve"> und </w:t>
      </w:r>
      <w:r w:rsidR="000912F2" w:rsidRPr="00E12F38">
        <w:rPr>
          <w:rFonts w:asciiTheme="minorHAnsi" w:hAnsiTheme="minorHAnsi" w:cs="Arial"/>
          <w:position w:val="-6"/>
        </w:rPr>
        <w:object w:dxaOrig="538" w:dyaOrig="218">
          <v:shape id="_x0000_i1688" type="#_x0000_t75" style="width:26.9pt;height:11.1pt" o:ole="">
            <v:imagedata r:id="rId1006" o:title=""/>
          </v:shape>
          <o:OLEObject Type="Embed" ProgID="Equation.Ribbit" ShapeID="_x0000_i1688" DrawAspect="Content" ObjectID="_1451652519" r:id="rId1007"/>
        </w:object>
      </w:r>
      <w:r w:rsidRPr="00E12F38">
        <w:rPr>
          <w:rFonts w:asciiTheme="minorHAnsi" w:hAnsiTheme="minorHAnsi" w:cs="Arial"/>
        </w:rPr>
        <w:t xml:space="preserve"> liegen ca. 68,3 % aller                                                                                             </w:t>
      </w:r>
      <w:r w:rsidRPr="00E12F38">
        <w:rPr>
          <w:rFonts w:asciiTheme="minorHAnsi" w:hAnsiTheme="minorHAnsi" w:cs="Arial"/>
        </w:rPr>
        <w:tab/>
      </w:r>
      <w:r w:rsidRPr="00E12F38">
        <w:rPr>
          <w:rFonts w:asciiTheme="minorHAnsi" w:hAnsiTheme="minorHAnsi" w:cs="Arial"/>
        </w:rPr>
        <w:tab/>
        <w:t>Messwerte.</w:t>
      </w:r>
    </w:p>
    <w:p w:rsidR="001C6E9A" w:rsidRPr="00E12F38" w:rsidRDefault="00DC19F2" w:rsidP="001C6E9A">
      <w:pPr>
        <w:ind w:left="680"/>
        <w:rPr>
          <w:rFonts w:asciiTheme="minorHAnsi" w:hAnsiTheme="minorHAnsi" w:cs="Arial"/>
        </w:rPr>
      </w:pPr>
      <w:r>
        <w:rPr>
          <w:rFonts w:asciiTheme="minorHAnsi" w:hAnsiTheme="minorHAnsi"/>
          <w:noProof/>
        </w:rPr>
        <w:pict>
          <v:shape id="_x0000_s1696" type="#_x0000_t75" style="position:absolute;left:0;text-align:left;margin-left:139.5pt;margin-top:0;width:205.3pt;height:163.3pt;z-index:251688448">
            <v:imagedata r:id="rId1008" o:title=""/>
          </v:shape>
          <o:OLEObject Type="Embed" ProgID="Designer.Drawing.7" ShapeID="_x0000_s1696" DrawAspect="Content" ObjectID="_1451652523" r:id="rId1009"/>
        </w:pict>
      </w:r>
      <w:r w:rsidR="001C6E9A" w:rsidRPr="00E12F38">
        <w:rPr>
          <w:rFonts w:asciiTheme="minorHAnsi" w:hAnsiTheme="minorHAnsi" w:cs="Arial"/>
        </w:rPr>
        <w:t xml:space="preserve"> </w:t>
      </w:r>
    </w:p>
    <w:p w:rsidR="001C6E9A" w:rsidRPr="00E12F38" w:rsidRDefault="001C6E9A" w:rsidP="001C6E9A">
      <w:pPr>
        <w:ind w:left="680"/>
        <w:rPr>
          <w:rFonts w:asciiTheme="minorHAnsi" w:hAnsiTheme="minorHAnsi" w:cs="Arial"/>
        </w:rPr>
      </w:pPr>
    </w:p>
    <w:p w:rsidR="001C6E9A" w:rsidRPr="00E12F38" w:rsidRDefault="001C6E9A" w:rsidP="001C6E9A">
      <w:pPr>
        <w:ind w:left="680"/>
        <w:rPr>
          <w:rFonts w:asciiTheme="minorHAnsi" w:hAnsiTheme="minorHAnsi" w:cs="Arial"/>
        </w:rPr>
      </w:pPr>
    </w:p>
    <w:p w:rsidR="001C6E9A" w:rsidRPr="00E12F38" w:rsidRDefault="001C6E9A" w:rsidP="001C6E9A">
      <w:pPr>
        <w:ind w:left="680"/>
        <w:rPr>
          <w:rFonts w:asciiTheme="minorHAnsi" w:hAnsiTheme="minorHAnsi" w:cs="Arial"/>
        </w:rPr>
      </w:pPr>
    </w:p>
    <w:p w:rsidR="001C6E9A" w:rsidRPr="00E12F38" w:rsidRDefault="001C6E9A" w:rsidP="001C6E9A">
      <w:pPr>
        <w:ind w:left="680"/>
        <w:rPr>
          <w:rFonts w:asciiTheme="minorHAnsi" w:hAnsiTheme="minorHAnsi" w:cs="Arial"/>
        </w:rPr>
      </w:pPr>
    </w:p>
    <w:p w:rsidR="001C6E9A" w:rsidRPr="00E12F38" w:rsidRDefault="001C6E9A" w:rsidP="001C6E9A">
      <w:pPr>
        <w:ind w:left="680"/>
        <w:rPr>
          <w:rFonts w:asciiTheme="minorHAnsi" w:hAnsiTheme="minorHAnsi" w:cs="Arial"/>
        </w:rPr>
      </w:pPr>
    </w:p>
    <w:p w:rsidR="001C6E9A" w:rsidRDefault="00216D72" w:rsidP="005F51A8">
      <w:pPr>
        <w:spacing w:after="0" w:line="240" w:lineRule="auto"/>
        <w:ind w:left="1066"/>
        <w:rPr>
          <w:rFonts w:asciiTheme="minorHAnsi" w:hAnsiTheme="minorHAnsi" w:cs="Arial"/>
          <w:b/>
        </w:rPr>
      </w:pPr>
      <w:r>
        <w:rPr>
          <w:rFonts w:asciiTheme="minorHAnsi" w:hAnsiTheme="minorHAnsi" w:cs="Arial"/>
        </w:rPr>
        <w:br w:type="page"/>
      </w:r>
      <w:r w:rsidR="001C6E9A" w:rsidRPr="00E12F38">
        <w:rPr>
          <w:rFonts w:asciiTheme="minorHAnsi" w:hAnsiTheme="minorHAnsi" w:cs="Arial"/>
          <w:b/>
        </w:rPr>
        <w:lastRenderedPageBreak/>
        <w:t>Beispiel</w:t>
      </w:r>
      <w:r>
        <w:rPr>
          <w:rFonts w:asciiTheme="minorHAnsi" w:hAnsiTheme="minorHAnsi" w:cs="Arial"/>
          <w:b/>
        </w:rPr>
        <w:t>: e</w:t>
      </w:r>
      <w:r w:rsidR="001C6E9A" w:rsidRPr="00E12F38">
        <w:rPr>
          <w:rFonts w:asciiTheme="minorHAnsi" w:hAnsiTheme="minorHAnsi" w:cs="Arial"/>
          <w:b/>
        </w:rPr>
        <w:t>inzelne</w:t>
      </w:r>
      <w:r>
        <w:rPr>
          <w:rFonts w:asciiTheme="minorHAnsi" w:hAnsiTheme="minorHAnsi" w:cs="Arial"/>
          <w:b/>
        </w:rPr>
        <w:t xml:space="preserve"> Messreihe</w:t>
      </w:r>
    </w:p>
    <w:p w:rsidR="00216D72" w:rsidRPr="00E12F38" w:rsidRDefault="00216D72" w:rsidP="001C6E9A">
      <w:pPr>
        <w:spacing w:after="0" w:line="240" w:lineRule="auto"/>
        <w:ind w:left="1066"/>
        <w:rPr>
          <w:rFonts w:asciiTheme="minorHAnsi" w:hAnsiTheme="minorHAnsi" w:cs="Arial"/>
          <w:b/>
        </w:rPr>
      </w:pPr>
    </w:p>
    <w:p w:rsidR="001C6E9A" w:rsidRPr="00216D72" w:rsidRDefault="001C6E9A" w:rsidP="001C6E9A">
      <w:pPr>
        <w:spacing w:after="0" w:line="240" w:lineRule="auto"/>
        <w:ind w:left="1066"/>
        <w:rPr>
          <w:rFonts w:asciiTheme="minorHAnsi" w:hAnsiTheme="minorHAnsi" w:cs="Arial"/>
        </w:rPr>
      </w:pPr>
      <w:r w:rsidRPr="00216D72">
        <w:rPr>
          <w:rFonts w:asciiTheme="minorHAnsi" w:hAnsiTheme="minorHAnsi" w:cs="Arial"/>
        </w:rPr>
        <w:t>Der Mittelwert und die Standardabweichung werden mit d</w:t>
      </w:r>
      <w:r w:rsidR="00216D72">
        <w:rPr>
          <w:rFonts w:asciiTheme="minorHAnsi" w:hAnsiTheme="minorHAnsi" w:cs="Arial"/>
        </w:rPr>
        <w:t>em GTR berechnet:</w:t>
      </w:r>
    </w:p>
    <w:p w:rsidR="001C6E9A" w:rsidRPr="00E12F38" w:rsidRDefault="001C6E9A" w:rsidP="001C6E9A">
      <w:pPr>
        <w:spacing w:after="0" w:line="240" w:lineRule="auto"/>
        <w:ind w:left="1066"/>
        <w:rPr>
          <w:rFonts w:asciiTheme="minorHAnsi" w:hAnsiTheme="minorHAnsi" w:cs="Arial"/>
        </w:rPr>
      </w:pPr>
      <w:r w:rsidRPr="00E12F38">
        <w:rPr>
          <w:rFonts w:asciiTheme="minorHAnsi" w:hAnsiTheme="minorHAnsi"/>
          <w:noProof/>
        </w:rPr>
        <w:drawing>
          <wp:anchor distT="0" distB="0" distL="114300" distR="114300" simplePos="0" relativeHeight="251690496" behindDoc="1" locked="0" layoutInCell="1" allowOverlap="1" wp14:anchorId="741F4E3A" wp14:editId="7008EAC3">
            <wp:simplePos x="0" y="0"/>
            <wp:positionH relativeFrom="column">
              <wp:posOffset>3893820</wp:posOffset>
            </wp:positionH>
            <wp:positionV relativeFrom="paragraph">
              <wp:posOffset>60960</wp:posOffset>
            </wp:positionV>
            <wp:extent cx="1828800" cy="1221740"/>
            <wp:effectExtent l="0" t="0" r="0" b="0"/>
            <wp:wrapTight wrapText="bothSides">
              <wp:wrapPolygon edited="0">
                <wp:start x="0" y="0"/>
                <wp:lineTo x="0" y="21218"/>
                <wp:lineTo x="21375" y="21218"/>
                <wp:lineTo x="21375" y="0"/>
                <wp:lineTo x="0" y="0"/>
              </wp:wrapPolygon>
            </wp:wrapTight>
            <wp:docPr id="421"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010">
                      <a:extLst>
                        <a:ext uri="{28A0092B-C50C-407E-A947-70E740481C1C}">
                          <a14:useLocalDpi xmlns:a14="http://schemas.microsoft.com/office/drawing/2010/main" val="0"/>
                        </a:ext>
                      </a:extLst>
                    </a:blip>
                    <a:srcRect/>
                    <a:stretch>
                      <a:fillRect/>
                    </a:stretch>
                  </pic:blipFill>
                  <pic:spPr bwMode="auto">
                    <a:xfrm>
                      <a:off x="0" y="0"/>
                      <a:ext cx="1828800" cy="1221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6E9A" w:rsidRPr="00E12F38" w:rsidRDefault="001C6E9A" w:rsidP="001C6E9A">
      <w:pPr>
        <w:spacing w:after="0" w:line="240" w:lineRule="auto"/>
        <w:ind w:left="1066"/>
        <w:rPr>
          <w:rFonts w:asciiTheme="minorHAnsi" w:hAnsiTheme="minorHAnsi" w:cs="Arial"/>
        </w:rPr>
      </w:pPr>
      <w:r w:rsidRPr="00E12F38">
        <w:rPr>
          <w:rFonts w:asciiTheme="minorHAnsi" w:hAnsiTheme="minorHAnsi" w:cs="Arial"/>
        </w:rPr>
        <w:t>Unter [</w:t>
      </w:r>
      <w:r w:rsidRPr="00E12F38">
        <w:rPr>
          <w:rFonts w:asciiTheme="minorHAnsi" w:hAnsiTheme="minorHAnsi" w:cs="Arial"/>
          <w:b/>
        </w:rPr>
        <w:t>STAT] {EDIT} /1: EDIT...</w:t>
      </w:r>
      <w:r w:rsidRPr="00E12F38">
        <w:rPr>
          <w:rFonts w:asciiTheme="minorHAnsi" w:hAnsiTheme="minorHAnsi" w:cs="Arial"/>
        </w:rPr>
        <w:t xml:space="preserve"> wird eine leere Liste geöffnet, in die du die Meßwerte einträgst.</w:t>
      </w:r>
    </w:p>
    <w:p w:rsidR="001C6E9A" w:rsidRPr="00E12F38" w:rsidRDefault="001C6E9A" w:rsidP="001C6E9A">
      <w:pPr>
        <w:spacing w:after="0" w:line="240" w:lineRule="auto"/>
        <w:ind w:left="1066"/>
        <w:rPr>
          <w:rFonts w:asciiTheme="minorHAnsi" w:hAnsiTheme="minorHAnsi" w:cs="Arial"/>
        </w:rPr>
      </w:pPr>
      <w:r w:rsidRPr="00E12F38">
        <w:rPr>
          <w:rFonts w:asciiTheme="minorHAnsi" w:hAnsiTheme="minorHAnsi" w:cs="Arial"/>
        </w:rPr>
        <w:t>Siehe rechte Abb.</w:t>
      </w:r>
    </w:p>
    <w:p w:rsidR="001C6E9A" w:rsidRPr="00E12F38" w:rsidRDefault="001C6E9A" w:rsidP="001C6E9A">
      <w:pPr>
        <w:spacing w:after="0" w:line="240" w:lineRule="auto"/>
        <w:ind w:left="1066"/>
        <w:rPr>
          <w:rFonts w:asciiTheme="minorHAnsi" w:hAnsiTheme="minorHAnsi" w:cs="Arial"/>
        </w:rPr>
      </w:pPr>
      <w:r w:rsidRPr="00E12F38">
        <w:rPr>
          <w:rFonts w:asciiTheme="minorHAnsi" w:hAnsiTheme="minorHAnsi" w:cs="Arial"/>
        </w:rPr>
        <w:tab/>
      </w:r>
    </w:p>
    <w:p w:rsidR="001C6E9A" w:rsidRPr="00E12F38" w:rsidRDefault="001C6E9A" w:rsidP="001C6E9A">
      <w:pPr>
        <w:spacing w:after="0" w:line="240" w:lineRule="auto"/>
        <w:ind w:left="1066"/>
        <w:rPr>
          <w:rFonts w:asciiTheme="minorHAnsi" w:hAnsiTheme="minorHAnsi" w:cs="Arial"/>
        </w:rPr>
      </w:pPr>
    </w:p>
    <w:p w:rsidR="001C6E9A" w:rsidRPr="00E12F38" w:rsidRDefault="001C6E9A" w:rsidP="001C6E9A">
      <w:pPr>
        <w:spacing w:after="0" w:line="240" w:lineRule="auto"/>
        <w:ind w:left="680"/>
        <w:rPr>
          <w:rFonts w:asciiTheme="minorHAnsi" w:hAnsiTheme="minorHAnsi" w:cs="Arial"/>
        </w:rPr>
      </w:pPr>
    </w:p>
    <w:p w:rsidR="001C6E9A" w:rsidRPr="00E12F38" w:rsidRDefault="001C6E9A" w:rsidP="001C6E9A">
      <w:pPr>
        <w:spacing w:after="0" w:line="240" w:lineRule="auto"/>
        <w:ind w:left="680"/>
        <w:rPr>
          <w:rFonts w:asciiTheme="minorHAnsi" w:hAnsiTheme="minorHAnsi" w:cs="Arial"/>
        </w:rPr>
      </w:pPr>
    </w:p>
    <w:p w:rsidR="001C6E9A" w:rsidRPr="00E12F38" w:rsidRDefault="001C6E9A" w:rsidP="001C6E9A">
      <w:pPr>
        <w:spacing w:after="0" w:line="240" w:lineRule="auto"/>
        <w:ind w:left="680"/>
        <w:rPr>
          <w:rFonts w:asciiTheme="minorHAnsi" w:hAnsiTheme="minorHAnsi" w:cs="Arial"/>
        </w:rPr>
      </w:pPr>
    </w:p>
    <w:p w:rsidR="001C6E9A" w:rsidRPr="00E12F38" w:rsidRDefault="001C6E9A" w:rsidP="001C6E9A">
      <w:pPr>
        <w:spacing w:after="0" w:line="240" w:lineRule="auto"/>
        <w:ind w:left="1066"/>
        <w:rPr>
          <w:rFonts w:asciiTheme="minorHAnsi" w:hAnsiTheme="minorHAnsi" w:cs="Arial"/>
        </w:rPr>
      </w:pPr>
      <w:r w:rsidRPr="00E12F38">
        <w:rPr>
          <w:rFonts w:asciiTheme="minorHAnsi" w:hAnsiTheme="minorHAnsi" w:cs="Arial"/>
        </w:rPr>
        <w:t>Unter [</w:t>
      </w:r>
      <w:r w:rsidRPr="00E12F38">
        <w:rPr>
          <w:rFonts w:asciiTheme="minorHAnsi" w:hAnsiTheme="minorHAnsi" w:cs="Arial"/>
          <w:b/>
        </w:rPr>
        <w:t>STAT] {CALC}  {1: 1-Var Stats } [ENTER],</w:t>
      </w:r>
      <w:r w:rsidRPr="00E12F38">
        <w:rPr>
          <w:rFonts w:asciiTheme="minorHAnsi" w:hAnsiTheme="minorHAnsi" w:cs="Arial"/>
          <w:b/>
        </w:rPr>
        <w:br/>
        <w:t>{List:L1} [ENTER], {FreqLis</w:t>
      </w:r>
      <w:r w:rsidR="004E07FE">
        <w:rPr>
          <w:rFonts w:asciiTheme="minorHAnsi" w:hAnsiTheme="minorHAnsi" w:cs="Arial"/>
          <w:b/>
        </w:rPr>
        <w:t>t:} [ENTER ], {Calculate}[ENTER</w:t>
      </w:r>
      <w:r w:rsidRPr="00E12F38">
        <w:rPr>
          <w:rFonts w:asciiTheme="minorHAnsi" w:hAnsiTheme="minorHAnsi" w:cs="Arial"/>
          <w:b/>
        </w:rPr>
        <w:t xml:space="preserve">] </w:t>
      </w:r>
      <w:r w:rsidRPr="00E12F38">
        <w:rPr>
          <w:rFonts w:asciiTheme="minorHAnsi" w:hAnsiTheme="minorHAnsi" w:cs="Arial"/>
        </w:rPr>
        <w:t xml:space="preserve"> erhält man folgendes Fenster:</w:t>
      </w:r>
    </w:p>
    <w:bookmarkStart w:id="211" w:name="_Toc320695821"/>
    <w:bookmarkStart w:id="212" w:name="_Toc320695915"/>
    <w:bookmarkStart w:id="213" w:name="_Toc320695971"/>
    <w:bookmarkStart w:id="214" w:name="_Toc322102945"/>
    <w:bookmarkStart w:id="215" w:name="_Toc322155437"/>
    <w:bookmarkStart w:id="216" w:name="_Toc322195307"/>
    <w:bookmarkStart w:id="217" w:name="_Toc322255198"/>
    <w:p w:rsidR="006B4ECF" w:rsidRDefault="006B4ECF" w:rsidP="00216D72">
      <w:pPr>
        <w:ind w:left="1066"/>
        <w:rPr>
          <w:rFonts w:asciiTheme="minorHAnsi" w:hAnsiTheme="minorHAnsi" w:cs="Arial"/>
        </w:rPr>
      </w:pPr>
      <w:r w:rsidRPr="00E12F38">
        <w:rPr>
          <w:rFonts w:asciiTheme="minorHAnsi" w:hAnsiTheme="minorHAnsi"/>
          <w:noProof/>
        </w:rPr>
        <mc:AlternateContent>
          <mc:Choice Requires="wps">
            <w:drawing>
              <wp:anchor distT="0" distB="0" distL="114300" distR="114300" simplePos="0" relativeHeight="251685376" behindDoc="0" locked="0" layoutInCell="1" allowOverlap="1" wp14:anchorId="038B9184" wp14:editId="1C5A210D">
                <wp:simplePos x="0" y="0"/>
                <wp:positionH relativeFrom="column">
                  <wp:posOffset>2247280</wp:posOffset>
                </wp:positionH>
                <wp:positionV relativeFrom="paragraph">
                  <wp:posOffset>174687</wp:posOffset>
                </wp:positionV>
                <wp:extent cx="819150" cy="285750"/>
                <wp:effectExtent l="0" t="0" r="0" b="0"/>
                <wp:wrapNone/>
                <wp:docPr id="416" name="Textfeld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Default="00B53B6F" w:rsidP="001C6E9A">
                            <w:r>
                              <w:t>Mittelwert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16" o:spid="_x0000_s1113" type="#_x0000_t202" style="position:absolute;left:0;text-align:left;margin-left:176.95pt;margin-top:13.75pt;width:64.5pt;height:22.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" stroked="f">
                <v:textbox>
                  <w:txbxContent>
                    <w:p w:rsidR="00B53B6F" w:rsidRDefault="00B53B6F" w:rsidP="001C6E9A">
                      <w:r>
                        <w:t>Mittelwert</w:t>
                      </w:r>
                    </w:p>
                  </w:txbxContent>
                </v:textbox>
              </v:shape>
            </w:pict>
          </mc:Fallback>
        </mc:AlternateContent>
      </w:r>
      <w:r w:rsidRPr="00E12F38">
        <w:rPr>
          <w:rFonts w:asciiTheme="minorHAnsi" w:hAnsiTheme="minorHAnsi"/>
          <w:noProof/>
        </w:rPr>
        <mc:AlternateContent>
          <mc:Choice Requires="wps">
            <w:drawing>
              <wp:anchor distT="4294967295" distB="4294967295" distL="114300" distR="114300" simplePos="0" relativeHeight="251687424" behindDoc="0" locked="0" layoutInCell="1" allowOverlap="1" wp14:anchorId="48B2B25F" wp14:editId="0A71C304">
                <wp:simplePos x="0" y="0"/>
                <wp:positionH relativeFrom="column">
                  <wp:posOffset>3143885</wp:posOffset>
                </wp:positionH>
                <wp:positionV relativeFrom="paragraph">
                  <wp:posOffset>285750</wp:posOffset>
                </wp:positionV>
                <wp:extent cx="457835" cy="0"/>
                <wp:effectExtent l="0" t="76200" r="18415" b="95250"/>
                <wp:wrapNone/>
                <wp:docPr id="418" name="Gerade Verbindung mit Pfeil 4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8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18" o:spid="_x0000_s1026" type="#_x0000_t32" style="position:absolute;margin-left:247.55pt;margin-top:22.5pt;width:36.05pt;height:0;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">
                <v:stroke endarrow="block"/>
              </v:shape>
            </w:pict>
          </mc:Fallback>
        </mc:AlternateContent>
      </w:r>
      <w:r>
        <w:rPr>
          <w:noProof/>
        </w:rPr>
        <w:drawing>
          <wp:anchor distT="0" distB="0" distL="114300" distR="114300" simplePos="0" relativeHeight="251738624" behindDoc="1" locked="0" layoutInCell="1" allowOverlap="1" wp14:anchorId="495319D0" wp14:editId="14122498">
            <wp:simplePos x="0" y="0"/>
            <wp:positionH relativeFrom="column">
              <wp:posOffset>3600450</wp:posOffset>
            </wp:positionH>
            <wp:positionV relativeFrom="paragraph">
              <wp:posOffset>50800</wp:posOffset>
            </wp:positionV>
            <wp:extent cx="1828800" cy="1221740"/>
            <wp:effectExtent l="0" t="0" r="0" b="0"/>
            <wp:wrapTight wrapText="bothSides">
              <wp:wrapPolygon edited="0">
                <wp:start x="0" y="0"/>
                <wp:lineTo x="0" y="21218"/>
                <wp:lineTo x="21375" y="21218"/>
                <wp:lineTo x="21375" y="0"/>
                <wp:lineTo x="0" y="0"/>
              </wp:wrapPolygon>
            </wp:wrapTight>
            <wp:docPr id="292"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011">
                      <a:extLst>
                        <a:ext uri="{28A0092B-C50C-407E-A947-70E740481C1C}">
                          <a14:useLocalDpi xmlns:a14="http://schemas.microsoft.com/office/drawing/2010/main" val="0"/>
                        </a:ext>
                      </a:extLst>
                    </a:blip>
                    <a:srcRect/>
                    <a:stretch>
                      <a:fillRect/>
                    </a:stretch>
                  </pic:blipFill>
                  <pic:spPr bwMode="auto">
                    <a:xfrm>
                      <a:off x="0" y="0"/>
                      <a:ext cx="1828800" cy="12217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E9A" w:rsidRPr="00E12F38">
        <w:rPr>
          <w:rFonts w:asciiTheme="minorHAnsi" w:hAnsiTheme="minorHAnsi" w:cs="Arial"/>
        </w:rPr>
        <w:br/>
      </w:r>
      <w:r w:rsidR="001C6E9A" w:rsidRPr="00E12F38">
        <w:rPr>
          <w:rFonts w:asciiTheme="minorHAnsi" w:hAnsiTheme="minorHAnsi" w:cs="Arial"/>
        </w:rPr>
        <w:br/>
      </w:r>
      <w:r w:rsidR="001C6E9A" w:rsidRPr="00E12F38">
        <w:rPr>
          <w:rFonts w:asciiTheme="minorHAnsi" w:hAnsiTheme="minorHAnsi" w:cs="Arial"/>
        </w:rPr>
        <w:br/>
      </w:r>
      <w:r w:rsidR="001C6E9A" w:rsidRPr="00E12F38">
        <w:rPr>
          <w:rFonts w:asciiTheme="minorHAnsi" w:hAnsiTheme="minorHAnsi" w:cs="Arial"/>
        </w:rPr>
        <w:br/>
      </w:r>
      <w:r w:rsidR="001C6E9A" w:rsidRPr="00E12F38">
        <w:rPr>
          <w:rFonts w:asciiTheme="minorHAnsi" w:hAnsiTheme="minorHAnsi" w:cs="Arial"/>
        </w:rPr>
        <w:br/>
      </w:r>
    </w:p>
    <w:p w:rsidR="006B4ECF" w:rsidRDefault="006B4ECF" w:rsidP="00216D72">
      <w:pPr>
        <w:ind w:left="1066"/>
        <w:rPr>
          <w:rFonts w:asciiTheme="minorHAnsi" w:hAnsiTheme="minorHAnsi" w:cs="Arial"/>
        </w:rPr>
      </w:pPr>
      <w:r w:rsidRPr="00E12F38">
        <w:rPr>
          <w:rFonts w:asciiTheme="minorHAnsi" w:hAnsiTheme="minorHAnsi"/>
          <w:noProof/>
        </w:rPr>
        <mc:AlternateContent>
          <mc:Choice Requires="wps">
            <w:drawing>
              <wp:anchor distT="0" distB="0" distL="114300" distR="114300" simplePos="0" relativeHeight="251686400" behindDoc="0" locked="0" layoutInCell="1" allowOverlap="1" wp14:anchorId="1712A181" wp14:editId="40CA93E0">
                <wp:simplePos x="0" y="0"/>
                <wp:positionH relativeFrom="column">
                  <wp:posOffset>1537970</wp:posOffset>
                </wp:positionH>
                <wp:positionV relativeFrom="paragraph">
                  <wp:posOffset>34290</wp:posOffset>
                </wp:positionV>
                <wp:extent cx="1666875" cy="266700"/>
                <wp:effectExtent l="0" t="0" r="9525" b="0"/>
                <wp:wrapNone/>
                <wp:docPr id="419" name="Textfeld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3B6F" w:rsidRDefault="00B53B6F" w:rsidP="001C6E9A">
                            <w:r>
                              <w:t xml:space="preserve">Standardabweichung </w:t>
                            </w:r>
                            <w:r>
                              <w:rPr>
                                <w:rFonts w:ascii="Arial" w:hAnsi="Arial" w:cs="Arial"/>
                              </w:rPr>
                              <w:t>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19" o:spid="_x0000_s1114" type="#_x0000_t202" style="position:absolute;left:0;text-align:left;margin-left:121.1pt;margin-top:2.7pt;width:131.25pt;height:21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" stroked="f">
                <v:textbox>
                  <w:txbxContent>
                    <w:p w:rsidR="00B53B6F" w:rsidRDefault="00B53B6F" w:rsidP="001C6E9A">
                      <w:r>
                        <w:t xml:space="preserve">Standardabweichung </w:t>
                      </w:r>
                      <w:r>
                        <w:rPr>
                          <w:rFonts w:ascii="Arial" w:hAnsi="Arial" w:cs="Arial"/>
                        </w:rPr>
                        <w:t>σ</w:t>
                      </w:r>
                    </w:p>
                  </w:txbxContent>
                </v:textbox>
              </v:shape>
            </w:pict>
          </mc:Fallback>
        </mc:AlternateContent>
      </w:r>
      <w:r w:rsidRPr="00E12F38">
        <w:rPr>
          <w:rFonts w:asciiTheme="minorHAnsi" w:hAnsiTheme="minorHAnsi"/>
          <w:noProof/>
        </w:rPr>
        <mc:AlternateContent>
          <mc:Choice Requires="wps">
            <w:drawing>
              <wp:anchor distT="0" distB="0" distL="114300" distR="114300" simplePos="0" relativeHeight="251689472" behindDoc="0" locked="0" layoutInCell="1" allowOverlap="1" wp14:anchorId="3697D330" wp14:editId="798DB7F8">
                <wp:simplePos x="0" y="0"/>
                <wp:positionH relativeFrom="column">
                  <wp:posOffset>3144520</wp:posOffset>
                </wp:positionH>
                <wp:positionV relativeFrom="paragraph">
                  <wp:posOffset>184150</wp:posOffset>
                </wp:positionV>
                <wp:extent cx="508000" cy="0"/>
                <wp:effectExtent l="0" t="76200" r="25400" b="95250"/>
                <wp:wrapNone/>
                <wp:docPr id="417" name="Gerade Verbindung mit Pfeil 4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17" o:spid="_x0000_s1026" type="#_x0000_t32" style="position:absolute;margin-left:247.6pt;margin-top:14.5pt;width:40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">
                <v:stroke endarrow="block"/>
              </v:shape>
            </w:pict>
          </mc:Fallback>
        </mc:AlternateContent>
      </w:r>
    </w:p>
    <w:p w:rsidR="006B4ECF" w:rsidRDefault="006B4ECF" w:rsidP="00216D72">
      <w:pPr>
        <w:ind w:left="1066"/>
        <w:rPr>
          <w:rFonts w:asciiTheme="minorHAnsi" w:hAnsiTheme="minorHAnsi" w:cs="Arial"/>
        </w:rPr>
      </w:pPr>
    </w:p>
    <w:p w:rsidR="006B4ECF" w:rsidRDefault="001C6E9A" w:rsidP="006B4ECF">
      <w:pPr>
        <w:ind w:left="1066"/>
        <w:rPr>
          <w:rFonts w:asciiTheme="minorHAnsi" w:hAnsiTheme="minorHAnsi" w:cs="Arial"/>
        </w:rPr>
      </w:pPr>
      <w:r w:rsidRPr="00E12F38">
        <w:rPr>
          <w:rFonts w:asciiTheme="minorHAnsi" w:hAnsiTheme="minorHAnsi" w:cs="Arial"/>
        </w:rPr>
        <w:br/>
      </w:r>
      <w:r w:rsidR="006B4ECF">
        <w:rPr>
          <w:rFonts w:asciiTheme="minorHAnsi" w:hAnsiTheme="minorHAnsi" w:cs="Arial"/>
        </w:rPr>
        <w:t>Ergebnis</w:t>
      </w:r>
      <w:r w:rsidRPr="00E12F38">
        <w:rPr>
          <w:rFonts w:asciiTheme="minorHAnsi" w:hAnsiTheme="minorHAnsi" w:cs="Arial"/>
        </w:rPr>
        <w:t>:</w:t>
      </w:r>
      <w:r w:rsidR="006B4ECF">
        <w:rPr>
          <w:rFonts w:asciiTheme="minorHAnsi" w:hAnsiTheme="minorHAnsi" w:cs="Arial"/>
        </w:rPr>
        <w:t xml:space="preserve"> </w:t>
      </w:r>
      <w:r w:rsidRPr="00E12F38">
        <w:rPr>
          <w:rFonts w:asciiTheme="minorHAnsi" w:hAnsiTheme="minorHAnsi" w:cs="Arial"/>
        </w:rPr>
        <w:t>V = 1,760533 cm</w:t>
      </w:r>
      <w:r w:rsidRPr="00E12F38">
        <w:rPr>
          <w:rFonts w:asciiTheme="minorHAnsi" w:hAnsiTheme="minorHAnsi" w:cs="Arial"/>
          <w:vertAlign w:val="superscript"/>
        </w:rPr>
        <w:t>3</w:t>
      </w:r>
      <w:r w:rsidRPr="00E12F38">
        <w:rPr>
          <w:rFonts w:asciiTheme="minorHAnsi" w:hAnsiTheme="minorHAnsi" w:cs="Arial"/>
        </w:rPr>
        <w:t xml:space="preserve"> </w:t>
      </w:r>
      <w:r w:rsidRPr="00E12F38">
        <w:rPr>
          <w:rFonts w:asciiTheme="minorHAnsi" w:hAnsiTheme="minorHAnsi" w:cs="Arial"/>
        </w:rPr>
        <w:tab/>
      </w:r>
      <w:r w:rsidRPr="00E12F38">
        <w:rPr>
          <w:rFonts w:asciiTheme="minorHAnsi" w:hAnsiTheme="minorHAnsi" w:cs="Arial"/>
        </w:rPr>
        <w:tab/>
        <w:t>∆V = σ = ± 0,07913 cm</w:t>
      </w:r>
      <w:r w:rsidRPr="00E12F38">
        <w:rPr>
          <w:rFonts w:asciiTheme="minorHAnsi" w:hAnsiTheme="minorHAnsi" w:cs="Arial"/>
          <w:vertAlign w:val="superscript"/>
        </w:rPr>
        <w:t xml:space="preserve">3 </w:t>
      </w:r>
      <w:r w:rsidRPr="00E12F38">
        <w:rPr>
          <w:rFonts w:asciiTheme="minorHAnsi" w:hAnsiTheme="minorHAnsi" w:cs="Arial"/>
        </w:rPr>
        <w:t xml:space="preserve"> </w:t>
      </w:r>
      <w:r w:rsidR="006B4ECF">
        <w:rPr>
          <w:rFonts w:asciiTheme="minorHAnsi" w:hAnsiTheme="minorHAnsi" w:cs="Arial"/>
        </w:rPr>
        <w:br/>
        <w:t xml:space="preserve">Gerundet ergibt dies: </w:t>
      </w:r>
      <w:r w:rsidRPr="00E12F38">
        <w:rPr>
          <w:rFonts w:asciiTheme="minorHAnsi" w:hAnsiTheme="minorHAnsi" w:cs="Arial"/>
          <w:b/>
        </w:rPr>
        <w:t>V = 1,76 cm</w:t>
      </w:r>
      <w:r w:rsidRPr="00E12F38">
        <w:rPr>
          <w:rFonts w:asciiTheme="minorHAnsi" w:hAnsiTheme="minorHAnsi" w:cs="Arial"/>
          <w:b/>
          <w:vertAlign w:val="superscript"/>
        </w:rPr>
        <w:t>3</w:t>
      </w:r>
      <w:r w:rsidRPr="00E12F38">
        <w:rPr>
          <w:rFonts w:asciiTheme="minorHAnsi" w:hAnsiTheme="minorHAnsi" w:cs="Arial"/>
          <w:b/>
        </w:rPr>
        <w:t xml:space="preserve"> ± 0,08 cm</w:t>
      </w:r>
      <w:r w:rsidRPr="00E12F38">
        <w:rPr>
          <w:rFonts w:asciiTheme="minorHAnsi" w:hAnsiTheme="minorHAnsi" w:cs="Arial"/>
          <w:b/>
          <w:vertAlign w:val="superscript"/>
        </w:rPr>
        <w:t>3</w:t>
      </w:r>
      <w:r w:rsidRPr="00E12F38">
        <w:rPr>
          <w:rFonts w:asciiTheme="minorHAnsi" w:hAnsiTheme="minorHAnsi" w:cs="Arial"/>
          <w:vertAlign w:val="superscript"/>
        </w:rPr>
        <w:t xml:space="preserve"> </w:t>
      </w:r>
      <w:r w:rsidRPr="00E12F38">
        <w:rPr>
          <w:rFonts w:asciiTheme="minorHAnsi" w:hAnsiTheme="minorHAnsi" w:cs="Arial"/>
        </w:rPr>
        <w:t xml:space="preserve"> </w:t>
      </w:r>
    </w:p>
    <w:p w:rsidR="006B4ECF" w:rsidRPr="00E12F38" w:rsidRDefault="006B4ECF" w:rsidP="006B4ECF">
      <w:pPr>
        <w:ind w:left="1066"/>
        <w:rPr>
          <w:rFonts w:asciiTheme="minorHAnsi" w:hAnsiTheme="minorHAnsi" w:cs="Arial"/>
        </w:rPr>
      </w:pPr>
      <w:r w:rsidRPr="00E12F38">
        <w:rPr>
          <w:rFonts w:asciiTheme="minorHAnsi" w:hAnsiTheme="minorHAnsi" w:cs="Arial"/>
        </w:rPr>
        <w:t>O</w:t>
      </w:r>
      <w:r w:rsidR="001C6E9A" w:rsidRPr="00E12F38">
        <w:rPr>
          <w:rFonts w:asciiTheme="minorHAnsi" w:hAnsiTheme="minorHAnsi" w:cs="Arial"/>
        </w:rPr>
        <w:t>der</w:t>
      </w:r>
      <w:r>
        <w:rPr>
          <w:rFonts w:asciiTheme="minorHAnsi" w:hAnsiTheme="minorHAnsi" w:cs="Arial"/>
        </w:rPr>
        <w:t xml:space="preserve"> als relativer Fehler geschrieben</w:t>
      </w:r>
      <w:r w:rsidRPr="006B4ECF">
        <w:rPr>
          <w:rFonts w:asciiTheme="minorHAnsi" w:hAnsiTheme="minorHAnsi" w:cs="Arial"/>
        </w:rPr>
        <w:t>:</w:t>
      </w:r>
      <w:r w:rsidR="001C6E9A" w:rsidRPr="006B4ECF">
        <w:rPr>
          <w:rFonts w:asciiTheme="minorHAnsi" w:hAnsiTheme="minorHAnsi" w:cs="Arial"/>
        </w:rPr>
        <w:t xml:space="preserve"> </w:t>
      </w:r>
      <w:r w:rsidR="001C6E9A" w:rsidRPr="006B4ECF">
        <w:rPr>
          <w:rFonts w:asciiTheme="minorHAnsi" w:hAnsiTheme="minorHAnsi" w:cs="Arial"/>
          <w:b/>
        </w:rPr>
        <w:t>V = 1,76 cm</w:t>
      </w:r>
      <w:r w:rsidR="001C6E9A" w:rsidRPr="006B4ECF">
        <w:rPr>
          <w:rFonts w:asciiTheme="minorHAnsi" w:hAnsiTheme="minorHAnsi" w:cs="Arial"/>
          <w:b/>
          <w:vertAlign w:val="superscript"/>
        </w:rPr>
        <w:t>3</w:t>
      </w:r>
      <w:r w:rsidR="001C6E9A" w:rsidRPr="006B4ECF">
        <w:rPr>
          <w:rFonts w:asciiTheme="minorHAnsi" w:hAnsiTheme="minorHAnsi" w:cs="Arial"/>
          <w:b/>
        </w:rPr>
        <w:t xml:space="preserve"> ± 4,5% </w:t>
      </w:r>
      <w:r w:rsidRPr="006B4ECF">
        <w:rPr>
          <w:rFonts w:asciiTheme="minorHAnsi" w:hAnsiTheme="minorHAnsi" w:cs="Arial"/>
          <w:b/>
        </w:rPr>
        <w:br/>
      </w:r>
      <w:r w:rsidRPr="00E12F38">
        <w:rPr>
          <w:rFonts w:asciiTheme="minorHAnsi" w:hAnsiTheme="minorHAnsi" w:cs="Arial"/>
        </w:rPr>
        <w:t>(mit 0,08 cm</w:t>
      </w:r>
      <w:r w:rsidRPr="00E12F38">
        <w:rPr>
          <w:rFonts w:asciiTheme="minorHAnsi" w:hAnsiTheme="minorHAnsi" w:cs="Arial"/>
          <w:vertAlign w:val="superscript"/>
        </w:rPr>
        <w:t>3</w:t>
      </w:r>
      <w:r w:rsidRPr="00E12F38">
        <w:rPr>
          <w:rFonts w:asciiTheme="minorHAnsi" w:hAnsiTheme="minorHAnsi" w:cs="Arial"/>
        </w:rPr>
        <w:t xml:space="preserve"> / 1,76 cm</w:t>
      </w:r>
      <w:r w:rsidRPr="00E12F38">
        <w:rPr>
          <w:rFonts w:asciiTheme="minorHAnsi" w:hAnsiTheme="minorHAnsi" w:cs="Arial"/>
          <w:vertAlign w:val="superscript"/>
        </w:rPr>
        <w:t>3</w:t>
      </w:r>
      <w:r w:rsidRPr="00E12F38">
        <w:rPr>
          <w:rFonts w:asciiTheme="minorHAnsi" w:hAnsiTheme="minorHAnsi" w:cs="Arial"/>
        </w:rPr>
        <w:t xml:space="preserve"> = 4,5</w:t>
      </w:r>
      <w:r>
        <w:rPr>
          <w:rFonts w:asciiTheme="minorHAnsi" w:hAnsiTheme="minorHAnsi" w:cs="Arial"/>
        </w:rPr>
        <w:t xml:space="preserve"> </w:t>
      </w:r>
      <w:r w:rsidRPr="00E12F38">
        <w:rPr>
          <w:rFonts w:asciiTheme="minorHAnsi" w:hAnsiTheme="minorHAnsi" w:cs="Arial"/>
        </w:rPr>
        <w:t xml:space="preserve">%)  </w:t>
      </w:r>
    </w:p>
    <w:p w:rsidR="001C6E9A" w:rsidRDefault="00216D72" w:rsidP="006B4ECF">
      <w:pPr>
        <w:ind w:left="1066"/>
        <w:rPr>
          <w:rFonts w:asciiTheme="minorHAnsi" w:hAnsiTheme="minorHAnsi" w:cs="Arial"/>
          <w:b/>
        </w:rPr>
      </w:pPr>
      <w:r>
        <w:rPr>
          <w:rFonts w:asciiTheme="minorHAnsi" w:hAnsiTheme="minorHAnsi" w:cs="Arial"/>
          <w:b/>
        </w:rPr>
        <w:t xml:space="preserve">Beispiel: </w:t>
      </w:r>
      <w:r w:rsidR="001C6E9A" w:rsidRPr="00E12F38">
        <w:rPr>
          <w:rFonts w:asciiTheme="minorHAnsi" w:hAnsiTheme="minorHAnsi" w:cs="Arial"/>
          <w:b/>
        </w:rPr>
        <w:t xml:space="preserve">Summen von Messgrößen </w:t>
      </w:r>
    </w:p>
    <w:p w:rsidR="00216D72" w:rsidRPr="00216D72" w:rsidRDefault="00216D72" w:rsidP="006B4ECF">
      <w:pPr>
        <w:ind w:left="1066"/>
        <w:rPr>
          <w:rFonts w:asciiTheme="minorHAnsi" w:hAnsiTheme="minorHAnsi" w:cs="Arial"/>
        </w:rPr>
      </w:pPr>
      <w:r w:rsidRPr="00E12F38">
        <w:rPr>
          <w:rFonts w:asciiTheme="minorHAnsi" w:hAnsiTheme="minorHAnsi" w:cs="Arial"/>
        </w:rPr>
        <w:t xml:space="preserve">Komplizierter wird es, wenn sich Größen aus mehreren Einzelmessgrößen zusammensetzen, </w:t>
      </w:r>
      <w:r w:rsidR="004E07FE" w:rsidRPr="00E12F38">
        <w:rPr>
          <w:rFonts w:asciiTheme="minorHAnsi" w:hAnsiTheme="minorHAnsi" w:cs="Arial"/>
        </w:rPr>
        <w:t>z.</w:t>
      </w:r>
      <w:r w:rsidR="004E07FE">
        <w:rPr>
          <w:rFonts w:asciiTheme="minorHAnsi" w:hAnsiTheme="minorHAnsi" w:cs="Arial"/>
        </w:rPr>
        <w:t> B.</w:t>
      </w:r>
      <w:r w:rsidRPr="00E12F38">
        <w:rPr>
          <w:rFonts w:asciiTheme="minorHAnsi" w:hAnsiTheme="minorHAnsi" w:cs="Arial"/>
        </w:rPr>
        <w:t xml:space="preserve"> Der Umfang oder der</w:t>
      </w:r>
      <w:r>
        <w:rPr>
          <w:rFonts w:asciiTheme="minorHAnsi" w:hAnsiTheme="minorHAnsi" w:cs="Arial"/>
        </w:rPr>
        <w:t xml:space="preserve"> Flächeninhalt eines Rechtecks</w:t>
      </w:r>
    </w:p>
    <w:p w:rsidR="001C6E9A" w:rsidRPr="00E12F38" w:rsidRDefault="001C6E9A" w:rsidP="006B4ECF">
      <w:pPr>
        <w:ind w:left="1066"/>
        <w:rPr>
          <w:rFonts w:asciiTheme="minorHAnsi" w:hAnsiTheme="minorHAnsi" w:cs="Arial"/>
        </w:rPr>
      </w:pPr>
      <w:r w:rsidRPr="00E12F38">
        <w:rPr>
          <w:rFonts w:asciiTheme="minorHAnsi" w:hAnsiTheme="minorHAnsi" w:cs="Arial"/>
        </w:rPr>
        <w:t xml:space="preserve">Bei Summen von Messgrößen werden </w:t>
      </w:r>
      <w:r w:rsidRPr="00C646CE">
        <w:rPr>
          <w:rFonts w:asciiTheme="minorHAnsi" w:hAnsiTheme="minorHAnsi" w:cs="Arial"/>
          <w:b/>
        </w:rPr>
        <w:t>die absoluten Fehler</w:t>
      </w:r>
      <w:r w:rsidRPr="00E12F38">
        <w:rPr>
          <w:rFonts w:asciiTheme="minorHAnsi" w:hAnsiTheme="minorHAnsi" w:cs="Arial"/>
        </w:rPr>
        <w:t xml:space="preserve"> addiert.</w:t>
      </w:r>
      <w:r w:rsidR="00DC19F2">
        <w:rPr>
          <w:rFonts w:asciiTheme="minorHAnsi" w:hAnsiTheme="minorHAnsi"/>
          <w:noProof/>
        </w:rPr>
        <w:pict>
          <v:shape id="_x0000_s1697" type="#_x0000_t75" style="position:absolute;left:0;text-align:left;margin-left:112.6pt;margin-top:21.1pt;width:189.65pt;height:132.85pt;z-index:-251622912;mso-position-horizontal-relative:text;mso-position-vertical-relative:text" wrapcoords="1878 0 1878 3905 85 4149 -85 4271 -85 5858 1793 7810 1878 11715 598 12814 85 13424 85 14766 854 15620 1878 15620 1878 18427 7086 19525 5549 19769 4866 19892 4952 20990 18270 20990 18441 19892 17417 19769 10757 19525 21600 18549 21600 18183 2220 17573 2220 9763 2561 9763 2561 8908 2220 7810 2220 1953 21600 122 21600 0 1878 0">
            <v:imagedata r:id="rId1012" o:title=""/>
            <w10:wrap type="topAndBottom"/>
          </v:shape>
          <o:OLEObject Type="Embed" ProgID="Designer.Drawing.7" ShapeID="_x0000_s1697" DrawAspect="Content" ObjectID="_1451652524" r:id="rId1013"/>
        </w:pict>
      </w:r>
    </w:p>
    <w:p w:rsidR="001C6E9A" w:rsidRPr="00E12F38" w:rsidRDefault="001C6E9A" w:rsidP="006B4ECF">
      <w:pPr>
        <w:ind w:left="1066"/>
        <w:rPr>
          <w:rFonts w:asciiTheme="minorHAnsi" w:hAnsiTheme="minorHAnsi" w:cs="Arial"/>
        </w:rPr>
      </w:pPr>
      <w:r w:rsidRPr="00E12F38">
        <w:rPr>
          <w:rFonts w:asciiTheme="minorHAnsi" w:hAnsiTheme="minorHAnsi" w:cs="Arial"/>
        </w:rPr>
        <w:t xml:space="preserve">a sei ein Teilstück der Seitenlänge A und b sei ein Teilstück der Breite B. ∆a wäre beispielsweise </w:t>
      </w:r>
    </w:p>
    <w:p w:rsidR="001C6E9A" w:rsidRPr="006B4ECF" w:rsidRDefault="006B4ECF" w:rsidP="00D020A0">
      <w:pPr>
        <w:pStyle w:val="Listenabsatz"/>
        <w:numPr>
          <w:ilvl w:val="0"/>
          <w:numId w:val="45"/>
        </w:numPr>
        <w:ind w:left="1786"/>
        <w:rPr>
          <w:rFonts w:asciiTheme="minorHAnsi" w:hAnsiTheme="minorHAnsi" w:cs="Arial"/>
        </w:rPr>
      </w:pPr>
      <w:r>
        <w:rPr>
          <w:rFonts w:asciiTheme="minorHAnsi" w:hAnsiTheme="minorHAnsi" w:cs="Arial"/>
        </w:rPr>
        <w:t xml:space="preserve">die Standardabweichung „σ“ von a </w:t>
      </w:r>
      <w:r w:rsidR="001C6E9A" w:rsidRPr="006B4ECF">
        <w:rPr>
          <w:rFonts w:asciiTheme="minorHAnsi" w:hAnsiTheme="minorHAnsi" w:cs="Arial"/>
        </w:rPr>
        <w:t xml:space="preserve"> </w:t>
      </w:r>
    </w:p>
    <w:p w:rsidR="001C6E9A" w:rsidRPr="006B4ECF" w:rsidRDefault="006B4ECF" w:rsidP="00D020A0">
      <w:pPr>
        <w:pStyle w:val="Listenabsatz"/>
        <w:numPr>
          <w:ilvl w:val="0"/>
          <w:numId w:val="45"/>
        </w:numPr>
        <w:ind w:left="1786"/>
        <w:rPr>
          <w:rFonts w:asciiTheme="minorHAnsi" w:hAnsiTheme="minorHAnsi" w:cs="Arial"/>
        </w:rPr>
      </w:pPr>
      <w:r>
        <w:rPr>
          <w:rFonts w:asciiTheme="minorHAnsi" w:hAnsiTheme="minorHAnsi" w:cs="Arial"/>
        </w:rPr>
        <w:lastRenderedPageBreak/>
        <w:t>oder der geschätzte Mess</w:t>
      </w:r>
      <w:r w:rsidR="001C6E9A" w:rsidRPr="006B4ECF">
        <w:rPr>
          <w:rFonts w:asciiTheme="minorHAnsi" w:hAnsiTheme="minorHAnsi" w:cs="Arial"/>
        </w:rPr>
        <w:t xml:space="preserve">fehler ∆a der Größe a </w:t>
      </w:r>
    </w:p>
    <w:p w:rsidR="001C6E9A" w:rsidRPr="006B4ECF" w:rsidRDefault="001C6E9A" w:rsidP="00D020A0">
      <w:pPr>
        <w:pStyle w:val="Listenabsatz"/>
        <w:numPr>
          <w:ilvl w:val="0"/>
          <w:numId w:val="45"/>
        </w:numPr>
        <w:ind w:left="1786"/>
        <w:rPr>
          <w:rFonts w:asciiTheme="minorHAnsi" w:hAnsiTheme="minorHAnsi" w:cs="Arial"/>
        </w:rPr>
      </w:pPr>
      <w:r w:rsidRPr="006B4ECF">
        <w:rPr>
          <w:rFonts w:asciiTheme="minorHAnsi" w:hAnsiTheme="minorHAnsi" w:cs="Arial"/>
        </w:rPr>
        <w:t xml:space="preserve">oder die Genauigkeit des Längenmessgeräts </w:t>
      </w:r>
      <w:r w:rsidRPr="006B4ECF">
        <w:rPr>
          <w:rFonts w:asciiTheme="minorHAnsi" w:hAnsiTheme="minorHAnsi" w:cs="Arial"/>
        </w:rPr>
        <w:br/>
      </w:r>
    </w:p>
    <w:p w:rsidR="001C6E9A" w:rsidRPr="00E12F38" w:rsidRDefault="001C6E9A" w:rsidP="006B4ECF">
      <w:pPr>
        <w:ind w:left="1066"/>
        <w:rPr>
          <w:rFonts w:asciiTheme="minorHAnsi" w:hAnsiTheme="minorHAnsi" w:cs="Arial"/>
        </w:rPr>
      </w:pPr>
      <w:r w:rsidRPr="00E12F38">
        <w:rPr>
          <w:rFonts w:asciiTheme="minorHAnsi" w:hAnsiTheme="minorHAnsi" w:cs="Arial"/>
        </w:rPr>
        <w:t>z.</w:t>
      </w:r>
      <w:r w:rsidR="00C8741C" w:rsidRPr="00E12F38">
        <w:rPr>
          <w:rFonts w:asciiTheme="minorHAnsi" w:hAnsiTheme="minorHAnsi" w:cs="Arial"/>
        </w:rPr>
        <w:t xml:space="preserve"> </w:t>
      </w:r>
      <w:r w:rsidRPr="00E12F38">
        <w:rPr>
          <w:rFonts w:asciiTheme="minorHAnsi" w:hAnsiTheme="minorHAnsi" w:cs="Arial"/>
        </w:rPr>
        <w:t>B. ∆a = ± 1</w:t>
      </w:r>
      <w:r w:rsidR="00760A12" w:rsidRPr="00E12F38">
        <w:rPr>
          <w:rFonts w:asciiTheme="minorHAnsi" w:hAnsiTheme="minorHAnsi" w:cs="Arial"/>
        </w:rPr>
        <w:t xml:space="preserve"> </w:t>
      </w:r>
      <w:r w:rsidRPr="00E12F38">
        <w:rPr>
          <w:rFonts w:asciiTheme="minorHAnsi" w:hAnsiTheme="minorHAnsi" w:cs="Arial"/>
        </w:rPr>
        <w:t>mm und ∆b = ± 1</w:t>
      </w:r>
      <w:r w:rsidR="00760A12" w:rsidRPr="00E12F38">
        <w:rPr>
          <w:rFonts w:asciiTheme="minorHAnsi" w:hAnsiTheme="minorHAnsi" w:cs="Arial"/>
        </w:rPr>
        <w:t xml:space="preserve"> </w:t>
      </w:r>
      <w:r w:rsidRPr="00E12F38">
        <w:rPr>
          <w:rFonts w:asciiTheme="minorHAnsi" w:hAnsiTheme="minorHAnsi" w:cs="Arial"/>
        </w:rPr>
        <w:t>mm. Mit  a = 30 mm und b = 35 mm er</w:t>
      </w:r>
      <w:r w:rsidR="00F27D4F" w:rsidRPr="00E12F38">
        <w:rPr>
          <w:rFonts w:asciiTheme="minorHAnsi" w:hAnsiTheme="minorHAnsi" w:cs="Arial"/>
        </w:rPr>
        <w:t xml:space="preserve">gibt sich </w:t>
      </w:r>
      <w:r w:rsidR="006B4ECF">
        <w:rPr>
          <w:rFonts w:asciiTheme="minorHAnsi" w:hAnsiTheme="minorHAnsi" w:cs="Arial"/>
        </w:rPr>
        <w:t>dann für den Umfang</w:t>
      </w:r>
      <w:r w:rsidR="00F27D4F" w:rsidRPr="00E12F38">
        <w:rPr>
          <w:rFonts w:asciiTheme="minorHAnsi" w:hAnsiTheme="minorHAnsi" w:cs="Arial"/>
        </w:rPr>
        <w:t xml:space="preserve">: </w:t>
      </w:r>
    </w:p>
    <w:p w:rsidR="001C6E9A" w:rsidRPr="00E12F38" w:rsidRDefault="001C6E9A" w:rsidP="006B4ECF">
      <w:pPr>
        <w:ind w:left="1066"/>
        <w:rPr>
          <w:rFonts w:asciiTheme="minorHAnsi" w:hAnsiTheme="minorHAnsi" w:cs="Arial"/>
          <w:b/>
          <w:lang w:val="en-US"/>
        </w:rPr>
      </w:pPr>
      <w:r w:rsidRPr="00E12F38">
        <w:rPr>
          <w:rFonts w:asciiTheme="minorHAnsi" w:hAnsiTheme="minorHAnsi" w:cs="Arial"/>
          <w:b/>
          <w:lang w:val="en-US"/>
        </w:rPr>
        <w:t>U   =  6 · a + 4 · b</w:t>
      </w:r>
    </w:p>
    <w:p w:rsidR="001C6E9A" w:rsidRPr="00E12F38" w:rsidRDefault="001C6E9A" w:rsidP="006B4ECF">
      <w:pPr>
        <w:ind w:left="1066"/>
        <w:rPr>
          <w:rFonts w:asciiTheme="minorHAnsi" w:hAnsiTheme="minorHAnsi" w:cs="Arial"/>
          <w:lang w:val="en-US"/>
        </w:rPr>
      </w:pPr>
      <w:r w:rsidRPr="00E12F38">
        <w:rPr>
          <w:rFonts w:asciiTheme="minorHAnsi" w:hAnsiTheme="minorHAnsi" w:cs="Arial"/>
          <w:lang w:val="en-US"/>
        </w:rPr>
        <w:t>U   =  6 · 30</w:t>
      </w:r>
      <w:r w:rsidR="00760A12" w:rsidRPr="00E12F38">
        <w:rPr>
          <w:rFonts w:asciiTheme="minorHAnsi" w:hAnsiTheme="minorHAnsi" w:cs="Arial"/>
          <w:lang w:val="en-US"/>
        </w:rPr>
        <w:t xml:space="preserve"> </w:t>
      </w:r>
      <w:r w:rsidRPr="00E12F38">
        <w:rPr>
          <w:rFonts w:asciiTheme="minorHAnsi" w:hAnsiTheme="minorHAnsi" w:cs="Arial"/>
          <w:lang w:val="en-US"/>
        </w:rPr>
        <w:t>mm + 4 · 35</w:t>
      </w:r>
      <w:r w:rsidR="00760A12" w:rsidRPr="00E12F38">
        <w:rPr>
          <w:rFonts w:asciiTheme="minorHAnsi" w:hAnsiTheme="minorHAnsi" w:cs="Arial"/>
          <w:lang w:val="en-US"/>
        </w:rPr>
        <w:t xml:space="preserve"> </w:t>
      </w:r>
      <w:r w:rsidRPr="00E12F38">
        <w:rPr>
          <w:rFonts w:asciiTheme="minorHAnsi" w:hAnsiTheme="minorHAnsi" w:cs="Arial"/>
          <w:lang w:val="en-US"/>
        </w:rPr>
        <w:t>mm = 320 mm</w:t>
      </w:r>
    </w:p>
    <w:p w:rsidR="006B4ECF" w:rsidRDefault="001C6E9A" w:rsidP="006B4ECF">
      <w:pPr>
        <w:ind w:left="1066"/>
        <w:rPr>
          <w:rFonts w:asciiTheme="minorHAnsi" w:hAnsiTheme="minorHAnsi" w:cs="Arial"/>
          <w:lang w:val="en-US"/>
        </w:rPr>
      </w:pPr>
      <w:r w:rsidRPr="00E12F38">
        <w:rPr>
          <w:rFonts w:asciiTheme="minorHAnsi" w:hAnsiTheme="minorHAnsi" w:cs="Arial"/>
          <w:lang w:val="en-US"/>
        </w:rPr>
        <w:t>∆U = ± (6·1</w:t>
      </w:r>
      <w:r w:rsidR="00760A12" w:rsidRPr="00E12F38">
        <w:rPr>
          <w:rFonts w:asciiTheme="minorHAnsi" w:hAnsiTheme="minorHAnsi" w:cs="Arial"/>
          <w:lang w:val="en-US"/>
        </w:rPr>
        <w:t xml:space="preserve"> </w:t>
      </w:r>
      <w:r w:rsidRPr="00E12F38">
        <w:rPr>
          <w:rFonts w:asciiTheme="minorHAnsi" w:hAnsiTheme="minorHAnsi" w:cs="Arial"/>
          <w:lang w:val="en-US"/>
        </w:rPr>
        <w:t>mm + 4·1</w:t>
      </w:r>
      <w:r w:rsidR="00760A12" w:rsidRPr="00E12F38">
        <w:rPr>
          <w:rFonts w:asciiTheme="minorHAnsi" w:hAnsiTheme="minorHAnsi" w:cs="Arial"/>
          <w:lang w:val="en-US"/>
        </w:rPr>
        <w:t xml:space="preserve"> </w:t>
      </w:r>
      <w:r w:rsidRPr="00E12F38">
        <w:rPr>
          <w:rFonts w:asciiTheme="minorHAnsi" w:hAnsiTheme="minorHAnsi" w:cs="Arial"/>
          <w:lang w:val="en-US"/>
        </w:rPr>
        <w:t>mm) =  10</w:t>
      </w:r>
      <w:r w:rsidR="00760A12" w:rsidRPr="00E12F38">
        <w:rPr>
          <w:rFonts w:asciiTheme="minorHAnsi" w:hAnsiTheme="minorHAnsi" w:cs="Arial"/>
          <w:lang w:val="en-US"/>
        </w:rPr>
        <w:t xml:space="preserve"> </w:t>
      </w:r>
      <w:r w:rsidR="006B4ECF">
        <w:rPr>
          <w:rFonts w:asciiTheme="minorHAnsi" w:hAnsiTheme="minorHAnsi" w:cs="Arial"/>
          <w:lang w:val="en-US"/>
        </w:rPr>
        <w:t xml:space="preserve">mm </w:t>
      </w:r>
    </w:p>
    <w:p w:rsidR="001C6E9A" w:rsidRPr="006B4ECF" w:rsidRDefault="001C6E9A" w:rsidP="006B4ECF">
      <w:pPr>
        <w:ind w:left="1066"/>
        <w:rPr>
          <w:rFonts w:asciiTheme="minorHAnsi" w:hAnsiTheme="minorHAnsi" w:cs="Arial"/>
          <w:lang w:val="en-US"/>
        </w:rPr>
      </w:pPr>
      <w:r w:rsidRPr="00E12F38">
        <w:rPr>
          <w:rFonts w:asciiTheme="minorHAnsi" w:hAnsiTheme="minorHAnsi" w:cs="Arial"/>
        </w:rPr>
        <w:br/>
      </w:r>
      <w:r w:rsidR="006B4ECF">
        <w:rPr>
          <w:rFonts w:asciiTheme="minorHAnsi" w:hAnsiTheme="minorHAnsi" w:cs="Arial"/>
        </w:rPr>
        <w:t>Der relative Fehler beträgt</w:t>
      </w:r>
      <w:r w:rsidRPr="00E12F38">
        <w:rPr>
          <w:rFonts w:asciiTheme="minorHAnsi" w:hAnsiTheme="minorHAnsi" w:cs="Arial"/>
        </w:rPr>
        <w:t>: ∆U/U = ±10</w:t>
      </w:r>
      <w:r w:rsidR="00760A12" w:rsidRPr="00E12F38">
        <w:rPr>
          <w:rFonts w:asciiTheme="minorHAnsi" w:hAnsiTheme="minorHAnsi" w:cs="Arial"/>
        </w:rPr>
        <w:t xml:space="preserve"> </w:t>
      </w:r>
      <w:r w:rsidRPr="00E12F38">
        <w:rPr>
          <w:rFonts w:asciiTheme="minorHAnsi" w:hAnsiTheme="minorHAnsi" w:cs="Arial"/>
        </w:rPr>
        <w:t>mm / 320</w:t>
      </w:r>
      <w:r w:rsidR="00760A12" w:rsidRPr="00E12F38">
        <w:rPr>
          <w:rFonts w:asciiTheme="minorHAnsi" w:hAnsiTheme="minorHAnsi" w:cs="Arial"/>
        </w:rPr>
        <w:t xml:space="preserve"> </w:t>
      </w:r>
      <w:r w:rsidR="006B4ECF">
        <w:rPr>
          <w:rFonts w:asciiTheme="minorHAnsi" w:hAnsiTheme="minorHAnsi" w:cs="Arial"/>
        </w:rPr>
        <w:t xml:space="preserve">mm = 0,03125 = 3 </w:t>
      </w:r>
      <w:r w:rsidRPr="00E12F38">
        <w:rPr>
          <w:rFonts w:asciiTheme="minorHAnsi" w:hAnsiTheme="minorHAnsi" w:cs="Arial"/>
        </w:rPr>
        <w:t xml:space="preserve">% </w:t>
      </w:r>
      <w:r w:rsidR="006B4ECF">
        <w:rPr>
          <w:rFonts w:asciiTheme="minorHAnsi" w:hAnsiTheme="minorHAnsi" w:cs="Arial"/>
        </w:rPr>
        <w:t>(</w:t>
      </w:r>
      <w:r w:rsidRPr="00E12F38">
        <w:rPr>
          <w:rFonts w:asciiTheme="minorHAnsi" w:hAnsiTheme="minorHAnsi" w:cs="Arial"/>
        </w:rPr>
        <w:t>gerundet</w:t>
      </w:r>
      <w:r w:rsidR="006B4ECF">
        <w:rPr>
          <w:rFonts w:asciiTheme="minorHAnsi" w:hAnsiTheme="minorHAnsi" w:cs="Arial"/>
        </w:rPr>
        <w:t>)</w:t>
      </w:r>
      <w:r w:rsidRPr="00E12F38">
        <w:rPr>
          <w:rFonts w:asciiTheme="minorHAnsi" w:hAnsiTheme="minorHAnsi" w:cs="Arial"/>
        </w:rPr>
        <w:t>.</w:t>
      </w:r>
    </w:p>
    <w:p w:rsidR="001C6E9A" w:rsidRPr="00E12F38" w:rsidRDefault="006B4ECF" w:rsidP="006B4ECF">
      <w:pPr>
        <w:ind w:left="1066"/>
        <w:rPr>
          <w:rFonts w:asciiTheme="minorHAnsi" w:hAnsiTheme="minorHAnsi" w:cs="Arial"/>
        </w:rPr>
      </w:pPr>
      <w:r>
        <w:rPr>
          <w:rFonts w:asciiTheme="minorHAnsi" w:hAnsiTheme="minorHAnsi" w:cs="Arial"/>
        </w:rPr>
        <w:t xml:space="preserve">Das Ergebnis lautet: </w:t>
      </w:r>
      <w:r w:rsidR="001C6E9A" w:rsidRPr="00E12F38">
        <w:rPr>
          <w:rFonts w:asciiTheme="minorHAnsi" w:hAnsiTheme="minorHAnsi" w:cs="Arial"/>
          <w:b/>
        </w:rPr>
        <w:t>U = 320</w:t>
      </w:r>
      <w:r w:rsidR="00F27D4F" w:rsidRPr="00E12F38">
        <w:rPr>
          <w:rFonts w:asciiTheme="minorHAnsi" w:hAnsiTheme="minorHAnsi" w:cs="Arial"/>
          <w:b/>
        </w:rPr>
        <w:t xml:space="preserve"> </w:t>
      </w:r>
      <w:r w:rsidR="001C6E9A" w:rsidRPr="00E12F38">
        <w:rPr>
          <w:rFonts w:asciiTheme="minorHAnsi" w:hAnsiTheme="minorHAnsi" w:cs="Arial"/>
          <w:b/>
        </w:rPr>
        <w:t>mm ± 10</w:t>
      </w:r>
      <w:r w:rsidR="00F27D4F" w:rsidRPr="00E12F38">
        <w:rPr>
          <w:rFonts w:asciiTheme="minorHAnsi" w:hAnsiTheme="minorHAnsi" w:cs="Arial"/>
          <w:b/>
        </w:rPr>
        <w:t xml:space="preserve"> </w:t>
      </w:r>
      <w:r w:rsidR="001C6E9A" w:rsidRPr="00E12F38">
        <w:rPr>
          <w:rFonts w:asciiTheme="minorHAnsi" w:hAnsiTheme="minorHAnsi" w:cs="Arial"/>
          <w:b/>
        </w:rPr>
        <w:t>mm  oder U = 320</w:t>
      </w:r>
      <w:r w:rsidR="000912F2" w:rsidRPr="00E12F38">
        <w:rPr>
          <w:rFonts w:asciiTheme="minorHAnsi" w:hAnsiTheme="minorHAnsi" w:cs="Arial"/>
          <w:b/>
        </w:rPr>
        <w:t xml:space="preserve"> </w:t>
      </w:r>
      <w:r>
        <w:rPr>
          <w:rFonts w:asciiTheme="minorHAnsi" w:hAnsiTheme="minorHAnsi" w:cs="Arial"/>
          <w:b/>
        </w:rPr>
        <w:t xml:space="preserve">mm ± 3 </w:t>
      </w:r>
      <w:r w:rsidR="001C6E9A" w:rsidRPr="00E12F38">
        <w:rPr>
          <w:rFonts w:asciiTheme="minorHAnsi" w:hAnsiTheme="minorHAnsi" w:cs="Arial"/>
          <w:b/>
        </w:rPr>
        <w:t>%</w:t>
      </w:r>
      <w:r w:rsidR="001C6E9A" w:rsidRPr="00E12F38">
        <w:rPr>
          <w:rFonts w:asciiTheme="minorHAnsi" w:hAnsiTheme="minorHAnsi" w:cs="Arial"/>
        </w:rPr>
        <w:t>.</w:t>
      </w:r>
    </w:p>
    <w:p w:rsidR="001C6E9A" w:rsidRPr="00E12F38" w:rsidRDefault="001C6E9A" w:rsidP="005218C9">
      <w:pPr>
        <w:rPr>
          <w:rFonts w:asciiTheme="minorHAnsi" w:hAnsiTheme="minorHAnsi" w:cs="Arial"/>
        </w:rPr>
      </w:pPr>
    </w:p>
    <w:p w:rsidR="001C6E9A" w:rsidRPr="00E12F38" w:rsidRDefault="00216D72" w:rsidP="005F51A8">
      <w:pPr>
        <w:ind w:left="1066"/>
        <w:rPr>
          <w:rFonts w:asciiTheme="minorHAnsi" w:hAnsiTheme="minorHAnsi" w:cs="Arial"/>
        </w:rPr>
      </w:pPr>
      <w:r>
        <w:rPr>
          <w:rFonts w:asciiTheme="minorHAnsi" w:hAnsiTheme="minorHAnsi" w:cs="Arial"/>
          <w:b/>
        </w:rPr>
        <w:t xml:space="preserve">Beispiel: </w:t>
      </w:r>
      <w:r w:rsidR="001C6E9A" w:rsidRPr="00E12F38">
        <w:rPr>
          <w:rFonts w:asciiTheme="minorHAnsi" w:hAnsiTheme="minorHAnsi" w:cs="Arial"/>
          <w:b/>
        </w:rPr>
        <w:t xml:space="preserve">Produkte von Messgrößen </w:t>
      </w:r>
      <w:r w:rsidR="001C6E9A" w:rsidRPr="00E12F38">
        <w:rPr>
          <w:rFonts w:asciiTheme="minorHAnsi" w:hAnsiTheme="minorHAnsi" w:cs="Arial"/>
          <w:b/>
        </w:rPr>
        <w:br/>
      </w:r>
      <w:r w:rsidR="001C6E9A" w:rsidRPr="00E12F38">
        <w:rPr>
          <w:rFonts w:asciiTheme="minorHAnsi" w:hAnsiTheme="minorHAnsi" w:cs="Arial"/>
        </w:rPr>
        <w:t xml:space="preserve">Bei Produkten von Messgrößen werden die </w:t>
      </w:r>
      <w:r w:rsidR="001C6E9A" w:rsidRPr="00E12F38">
        <w:rPr>
          <w:rFonts w:asciiTheme="minorHAnsi" w:hAnsiTheme="minorHAnsi" w:cs="Arial"/>
          <w:b/>
        </w:rPr>
        <w:t>relativen Fehler</w:t>
      </w:r>
      <w:r w:rsidR="001C6E9A" w:rsidRPr="00E12F38">
        <w:rPr>
          <w:rFonts w:asciiTheme="minorHAnsi" w:hAnsiTheme="minorHAnsi" w:cs="Arial"/>
        </w:rPr>
        <w:t xml:space="preserve"> addiert</w:t>
      </w:r>
    </w:p>
    <w:p w:rsidR="001C6E9A" w:rsidRPr="00E12F38" w:rsidRDefault="001C6E9A" w:rsidP="005F51A8">
      <w:pPr>
        <w:ind w:left="1066"/>
        <w:rPr>
          <w:rFonts w:asciiTheme="minorHAnsi" w:hAnsiTheme="minorHAnsi" w:cs="Arial"/>
        </w:rPr>
      </w:pPr>
      <w:r w:rsidRPr="00E12F38">
        <w:rPr>
          <w:rFonts w:asciiTheme="minorHAnsi" w:hAnsiTheme="minorHAnsi" w:cs="Arial"/>
        </w:rPr>
        <w:t>Betrachten wir den Flächeninhalt des obigen Rechtecks:</w:t>
      </w:r>
    </w:p>
    <w:p w:rsidR="001C6E9A" w:rsidRPr="00E12F38" w:rsidRDefault="001C6E9A" w:rsidP="005F51A8">
      <w:pPr>
        <w:ind w:left="1066"/>
        <w:rPr>
          <w:rFonts w:asciiTheme="minorHAnsi" w:hAnsiTheme="minorHAnsi" w:cs="Arial"/>
          <w:b/>
        </w:rPr>
      </w:pPr>
      <w:r w:rsidRPr="00E12F38">
        <w:rPr>
          <w:rFonts w:asciiTheme="minorHAnsi" w:hAnsiTheme="minorHAnsi" w:cs="Arial"/>
          <w:b/>
        </w:rPr>
        <w:t>A = 3 · a · 2 · b  =  6 · a · b</w:t>
      </w:r>
      <w:r w:rsidRPr="00E12F38">
        <w:rPr>
          <w:rFonts w:asciiTheme="minorHAnsi" w:hAnsiTheme="minorHAnsi" w:cs="Arial"/>
          <w:b/>
        </w:rPr>
        <w:tab/>
      </w:r>
    </w:p>
    <w:p w:rsidR="001C6E9A" w:rsidRPr="00E12F38" w:rsidRDefault="001C6E9A" w:rsidP="005F51A8">
      <w:pPr>
        <w:ind w:left="1066"/>
        <w:rPr>
          <w:rFonts w:asciiTheme="minorHAnsi" w:hAnsiTheme="minorHAnsi" w:cs="Arial"/>
        </w:rPr>
      </w:pPr>
      <w:r w:rsidRPr="00E12F38">
        <w:rPr>
          <w:rFonts w:asciiTheme="minorHAnsi" w:hAnsiTheme="minorHAnsi" w:cs="Arial"/>
        </w:rPr>
        <w:t>Mit den vorigen Fehler- und Längenangaben  ergibt sich für den relativen Fehler des Flächeninhalts dann:</w:t>
      </w:r>
      <w:r w:rsidRPr="00E12F38">
        <w:rPr>
          <w:rFonts w:asciiTheme="minorHAnsi" w:hAnsiTheme="minorHAnsi" w:cs="Arial"/>
        </w:rPr>
        <w:br/>
      </w:r>
    </w:p>
    <w:p w:rsidR="001C6E9A" w:rsidRPr="00E12F38" w:rsidRDefault="001C6E9A" w:rsidP="005F51A8">
      <w:pPr>
        <w:ind w:left="1066"/>
        <w:rPr>
          <w:rFonts w:asciiTheme="minorHAnsi" w:hAnsiTheme="minorHAnsi" w:cs="Arial"/>
          <w:noProof/>
        </w:rPr>
      </w:pPr>
      <w:r w:rsidRPr="00E12F38">
        <w:rPr>
          <w:rFonts w:asciiTheme="minorHAnsi" w:hAnsiTheme="minorHAnsi" w:cs="Arial"/>
          <w:noProof/>
          <w:position w:val="-6"/>
        </w:rPr>
        <w:object w:dxaOrig="4818" w:dyaOrig="1458">
          <v:shape id="_x0000_i1689" type="#_x0000_t75" style="width:240.9pt;height:72.65pt" o:ole="">
            <v:imagedata r:id="rId1014" o:title=""/>
          </v:shape>
          <o:OLEObject Type="Embed" ProgID="Equation.Ribbit" ShapeID="_x0000_i1689" DrawAspect="Content" ObjectID="_1451652520" r:id="rId1015"/>
        </w:object>
      </w:r>
    </w:p>
    <w:p w:rsidR="001C6E9A" w:rsidRPr="00E12F38" w:rsidRDefault="001C6E9A" w:rsidP="005F51A8">
      <w:pPr>
        <w:ind w:left="1066"/>
        <w:rPr>
          <w:rFonts w:asciiTheme="minorHAnsi" w:hAnsiTheme="minorHAnsi" w:cs="Arial"/>
        </w:rPr>
      </w:pPr>
      <w:r w:rsidRPr="00E12F38">
        <w:rPr>
          <w:rFonts w:asciiTheme="minorHAnsi" w:hAnsiTheme="minorHAnsi" w:cs="Arial"/>
        </w:rPr>
        <w:t>Der Flächeninhalt beträgt :    A = 3 · 30</w:t>
      </w:r>
      <w:r w:rsidR="00760A12" w:rsidRPr="00E12F38">
        <w:rPr>
          <w:rFonts w:asciiTheme="minorHAnsi" w:hAnsiTheme="minorHAnsi" w:cs="Arial"/>
        </w:rPr>
        <w:t xml:space="preserve"> </w:t>
      </w:r>
      <w:r w:rsidRPr="00E12F38">
        <w:rPr>
          <w:rFonts w:asciiTheme="minorHAnsi" w:hAnsiTheme="minorHAnsi" w:cs="Arial"/>
        </w:rPr>
        <w:t>mm · 2 · 35</w:t>
      </w:r>
      <w:r w:rsidR="00760A12" w:rsidRPr="00E12F38">
        <w:rPr>
          <w:rFonts w:asciiTheme="minorHAnsi" w:hAnsiTheme="minorHAnsi" w:cs="Arial"/>
        </w:rPr>
        <w:t xml:space="preserve"> </w:t>
      </w:r>
      <w:r w:rsidRPr="00E12F38">
        <w:rPr>
          <w:rFonts w:asciiTheme="minorHAnsi" w:hAnsiTheme="minorHAnsi" w:cs="Arial"/>
        </w:rPr>
        <w:t>mm = 6 300</w:t>
      </w:r>
      <w:r w:rsidR="00760A12" w:rsidRPr="00E12F38">
        <w:rPr>
          <w:rFonts w:asciiTheme="minorHAnsi" w:hAnsiTheme="minorHAnsi" w:cs="Arial"/>
        </w:rPr>
        <w:t xml:space="preserve"> </w:t>
      </w:r>
      <w:r w:rsidRPr="00E12F38">
        <w:rPr>
          <w:rFonts w:asciiTheme="minorHAnsi" w:hAnsiTheme="minorHAnsi" w:cs="Arial"/>
        </w:rPr>
        <w:t>mm</w:t>
      </w:r>
      <w:r w:rsidRPr="00E12F38">
        <w:rPr>
          <w:rFonts w:asciiTheme="minorHAnsi" w:hAnsiTheme="minorHAnsi" w:cs="Arial"/>
          <w:vertAlign w:val="superscript"/>
        </w:rPr>
        <w:t>2</w:t>
      </w:r>
      <w:r w:rsidRPr="00E12F38">
        <w:rPr>
          <w:rFonts w:asciiTheme="minorHAnsi" w:hAnsiTheme="minorHAnsi" w:cs="Arial"/>
        </w:rPr>
        <w:t xml:space="preserve"> </w:t>
      </w:r>
    </w:p>
    <w:p w:rsidR="001C6E9A" w:rsidRPr="00E12F38" w:rsidRDefault="001C6E9A" w:rsidP="005F51A8">
      <w:pPr>
        <w:ind w:left="1066"/>
        <w:rPr>
          <w:rFonts w:asciiTheme="minorHAnsi" w:hAnsiTheme="minorHAnsi" w:cs="Arial"/>
        </w:rPr>
      </w:pPr>
    </w:p>
    <w:p w:rsidR="001C6E9A" w:rsidRPr="00E12F38" w:rsidRDefault="001C6E9A" w:rsidP="005F51A8">
      <w:pPr>
        <w:ind w:left="1066"/>
        <w:rPr>
          <w:rFonts w:asciiTheme="minorHAnsi" w:hAnsiTheme="minorHAnsi" w:cs="Arial"/>
        </w:rPr>
      </w:pPr>
      <w:r w:rsidRPr="00E12F38">
        <w:rPr>
          <w:rFonts w:asciiTheme="minorHAnsi" w:hAnsiTheme="minorHAnsi" w:cs="Arial"/>
        </w:rPr>
        <w:t xml:space="preserve">Das Ergebnis heißt somit gerundet: </w:t>
      </w:r>
      <w:r w:rsidRPr="00E12F38">
        <w:rPr>
          <w:rFonts w:asciiTheme="minorHAnsi" w:hAnsiTheme="minorHAnsi" w:cs="Arial"/>
        </w:rPr>
        <w:br/>
      </w:r>
    </w:p>
    <w:p w:rsidR="001C6E9A" w:rsidRPr="00E12F38" w:rsidRDefault="004E07FE" w:rsidP="005F51A8">
      <w:pPr>
        <w:ind w:left="1066"/>
        <w:rPr>
          <w:rFonts w:asciiTheme="minorHAnsi" w:hAnsiTheme="minorHAnsi" w:cs="Arial"/>
          <w:b/>
          <w:vertAlign w:val="superscript"/>
        </w:rPr>
      </w:pPr>
      <w:r w:rsidRPr="00E12F38">
        <w:rPr>
          <w:rFonts w:asciiTheme="minorHAnsi" w:hAnsiTheme="minorHAnsi" w:cs="Arial"/>
          <w:b/>
        </w:rPr>
        <w:t>A = 6 300 mm</w:t>
      </w:r>
      <w:r w:rsidRPr="00E12F38">
        <w:rPr>
          <w:rFonts w:asciiTheme="minorHAnsi" w:hAnsiTheme="minorHAnsi" w:cs="Arial"/>
          <w:b/>
          <w:vertAlign w:val="superscript"/>
        </w:rPr>
        <w:t>2</w:t>
      </w:r>
      <w:r w:rsidRPr="00E12F38">
        <w:rPr>
          <w:rFonts w:asciiTheme="minorHAnsi" w:hAnsiTheme="minorHAnsi" w:cs="Arial"/>
          <w:b/>
        </w:rPr>
        <w:t xml:space="preserve"> ± 7</w:t>
      </w:r>
      <w:r>
        <w:rPr>
          <w:rFonts w:asciiTheme="minorHAnsi" w:hAnsiTheme="minorHAnsi" w:cs="Arial"/>
          <w:b/>
        </w:rPr>
        <w:t xml:space="preserve"> </w:t>
      </w:r>
      <w:r w:rsidRPr="00E12F38">
        <w:rPr>
          <w:rFonts w:asciiTheme="minorHAnsi" w:hAnsiTheme="minorHAnsi" w:cs="Arial"/>
          <w:b/>
        </w:rPr>
        <w:t xml:space="preserve">% </w:t>
      </w:r>
      <w:r w:rsidRPr="00E12F38">
        <w:rPr>
          <w:rFonts w:asciiTheme="minorHAnsi" w:hAnsiTheme="minorHAnsi" w:cs="Arial"/>
        </w:rPr>
        <w:t>(Prozentangaben werden immer aufgerundet, von 6,2</w:t>
      </w:r>
      <w:r>
        <w:rPr>
          <w:rFonts w:asciiTheme="minorHAnsi" w:hAnsiTheme="minorHAnsi" w:cs="Arial"/>
        </w:rPr>
        <w:t xml:space="preserve"> </w:t>
      </w:r>
      <w:r w:rsidRPr="00E12F38">
        <w:rPr>
          <w:rFonts w:asciiTheme="minorHAnsi" w:hAnsiTheme="minorHAnsi" w:cs="Arial"/>
        </w:rPr>
        <w:t xml:space="preserve">% </w:t>
      </w:r>
      <w:r w:rsidRPr="00E12F38">
        <w:rPr>
          <w:rFonts w:asciiTheme="minorHAnsi" w:hAnsiTheme="minorHAnsi" w:cs="Arial"/>
        </w:rPr>
        <w:sym w:font="Wingdings" w:char="F0E0"/>
      </w:r>
      <w:r w:rsidRPr="00E12F38">
        <w:rPr>
          <w:rFonts w:asciiTheme="minorHAnsi" w:hAnsiTheme="minorHAnsi" w:cs="Arial"/>
        </w:rPr>
        <w:t xml:space="preserve"> 7</w:t>
      </w:r>
      <w:r>
        <w:rPr>
          <w:rFonts w:asciiTheme="minorHAnsi" w:hAnsiTheme="minorHAnsi" w:cs="Arial"/>
        </w:rPr>
        <w:t xml:space="preserve"> </w:t>
      </w:r>
      <w:r w:rsidRPr="00E12F38">
        <w:rPr>
          <w:rFonts w:asciiTheme="minorHAnsi" w:hAnsiTheme="minorHAnsi" w:cs="Arial"/>
        </w:rPr>
        <w:t>%</w:t>
      </w:r>
      <w:r w:rsidRPr="00E12F38">
        <w:rPr>
          <w:rFonts w:asciiTheme="minorHAnsi" w:hAnsiTheme="minorHAnsi" w:cs="Arial"/>
          <w:b/>
        </w:rPr>
        <w:t xml:space="preserve">) oder </w:t>
      </w:r>
      <w:r w:rsidRPr="00E12F38">
        <w:rPr>
          <w:rFonts w:asciiTheme="minorHAnsi" w:hAnsiTheme="minorHAnsi" w:cs="Arial"/>
          <w:b/>
        </w:rPr>
        <w:br/>
        <w:t>A = 6 300 mm</w:t>
      </w:r>
      <w:r w:rsidRPr="00E12F38">
        <w:rPr>
          <w:rFonts w:asciiTheme="minorHAnsi" w:hAnsiTheme="minorHAnsi" w:cs="Arial"/>
          <w:b/>
          <w:vertAlign w:val="superscript"/>
        </w:rPr>
        <w:t>2</w:t>
      </w:r>
      <w:r w:rsidRPr="00E12F38">
        <w:rPr>
          <w:rFonts w:asciiTheme="minorHAnsi" w:hAnsiTheme="minorHAnsi" w:cs="Arial"/>
          <w:b/>
        </w:rPr>
        <w:t xml:space="preserve"> ± 441 mm</w:t>
      </w:r>
      <w:r w:rsidRPr="00E12F38">
        <w:rPr>
          <w:rFonts w:asciiTheme="minorHAnsi" w:hAnsiTheme="minorHAnsi" w:cs="Arial"/>
          <w:b/>
          <w:vertAlign w:val="superscript"/>
        </w:rPr>
        <w:t>2</w:t>
      </w:r>
      <w:r w:rsidRPr="00E12F38">
        <w:rPr>
          <w:rFonts w:asciiTheme="minorHAnsi" w:hAnsiTheme="minorHAnsi" w:cs="Arial"/>
          <w:b/>
        </w:rPr>
        <w:t xml:space="preserve"> oder A = (6 300 ± 441) mm</w:t>
      </w:r>
      <w:r w:rsidRPr="00E12F38">
        <w:rPr>
          <w:rFonts w:asciiTheme="minorHAnsi" w:hAnsiTheme="minorHAnsi" w:cs="Arial"/>
          <w:b/>
          <w:vertAlign w:val="superscript"/>
        </w:rPr>
        <w:t>2</w:t>
      </w:r>
    </w:p>
    <w:p w:rsidR="001C6E9A" w:rsidRPr="00E12F38" w:rsidRDefault="001C6E9A" w:rsidP="005F51A8">
      <w:pPr>
        <w:ind w:left="1066"/>
        <w:rPr>
          <w:rFonts w:asciiTheme="minorHAnsi" w:hAnsiTheme="minorHAnsi" w:cs="Arial"/>
          <w:b/>
        </w:rPr>
      </w:pPr>
    </w:p>
    <w:p w:rsidR="001C6E9A" w:rsidRPr="00E12F38" w:rsidRDefault="001C6E9A" w:rsidP="005F51A8">
      <w:pPr>
        <w:ind w:left="1066"/>
        <w:rPr>
          <w:rFonts w:asciiTheme="minorHAnsi" w:hAnsiTheme="minorHAnsi" w:cs="Arial"/>
          <w:b/>
        </w:rPr>
      </w:pPr>
    </w:p>
    <w:p w:rsidR="001C6E9A" w:rsidRPr="00E12F38" w:rsidRDefault="001C6E9A" w:rsidP="005F51A8">
      <w:pPr>
        <w:ind w:left="1066"/>
        <w:rPr>
          <w:rFonts w:asciiTheme="minorHAnsi" w:hAnsiTheme="minorHAnsi" w:cs="Arial"/>
        </w:rPr>
      </w:pPr>
      <w:r w:rsidRPr="00E12F38">
        <w:rPr>
          <w:rFonts w:asciiTheme="minorHAnsi" w:hAnsiTheme="minorHAnsi" w:cs="Arial"/>
          <w:b/>
        </w:rPr>
        <w:lastRenderedPageBreak/>
        <w:t>Messgrößen mit höherer Potenz</w:t>
      </w:r>
      <w:r w:rsidRPr="00E12F38">
        <w:rPr>
          <w:rFonts w:asciiTheme="minorHAnsi" w:hAnsiTheme="minorHAnsi" w:cs="Arial"/>
          <w:b/>
        </w:rPr>
        <w:br/>
      </w:r>
      <w:r w:rsidRPr="00E12F38">
        <w:rPr>
          <w:rFonts w:asciiTheme="minorHAnsi" w:hAnsiTheme="minorHAnsi" w:cs="Arial"/>
        </w:rPr>
        <w:t xml:space="preserve">Kommen Messgrößen mit Funktionen in höherer Potenz vor, dann werden die Relativfehler mit dem Exponenten multipliziert. </w:t>
      </w:r>
      <w:r w:rsidRPr="00E12F38">
        <w:rPr>
          <w:rFonts w:asciiTheme="minorHAnsi" w:hAnsiTheme="minorHAnsi" w:cs="Arial"/>
        </w:rPr>
        <w:br/>
      </w:r>
    </w:p>
    <w:p w:rsidR="001C6E9A" w:rsidRPr="00E12F38" w:rsidRDefault="001C6E9A" w:rsidP="005F51A8">
      <w:pPr>
        <w:ind w:left="1066"/>
        <w:rPr>
          <w:rFonts w:asciiTheme="minorHAnsi" w:hAnsiTheme="minorHAnsi" w:cs="Arial"/>
          <w:b/>
        </w:rPr>
      </w:pPr>
      <w:r w:rsidRPr="00E12F38">
        <w:rPr>
          <w:rFonts w:asciiTheme="minorHAnsi" w:hAnsiTheme="minorHAnsi" w:cs="Arial"/>
          <w:b/>
        </w:rPr>
        <w:t>Beispiel:</w:t>
      </w:r>
    </w:p>
    <w:p w:rsidR="00F27D4F" w:rsidRPr="00E12F38" w:rsidRDefault="001C6E9A" w:rsidP="005F51A8">
      <w:pPr>
        <w:ind w:left="1066"/>
        <w:rPr>
          <w:rFonts w:asciiTheme="minorHAnsi" w:hAnsiTheme="minorHAnsi" w:cs="Arial"/>
        </w:rPr>
      </w:pPr>
      <w:r w:rsidRPr="00E12F38">
        <w:rPr>
          <w:rFonts w:asciiTheme="minorHAnsi" w:hAnsiTheme="minorHAnsi" w:cs="Arial"/>
        </w:rPr>
        <w:t xml:space="preserve">Die Berechnung der Gravitationskonstanten aus der Schwingung eines </w:t>
      </w:r>
    </w:p>
    <w:p w:rsidR="005F51A8" w:rsidRDefault="001C6E9A" w:rsidP="005F51A8">
      <w:pPr>
        <w:ind w:left="1066"/>
        <w:rPr>
          <w:rFonts w:asciiTheme="minorHAnsi" w:hAnsiTheme="minorHAnsi" w:cs="Arial"/>
        </w:rPr>
      </w:pPr>
      <w:r w:rsidRPr="00E12F38">
        <w:rPr>
          <w:rFonts w:asciiTheme="minorHAnsi" w:hAnsiTheme="minorHAnsi" w:cs="Arial"/>
        </w:rPr>
        <w:t xml:space="preserve">Fadenpendels. </w:t>
      </w:r>
    </w:p>
    <w:p w:rsidR="001C6E9A" w:rsidRPr="005F51A8" w:rsidRDefault="001C6E9A" w:rsidP="005F51A8">
      <w:pPr>
        <w:ind w:left="1066"/>
        <w:rPr>
          <w:rFonts w:asciiTheme="minorHAnsi" w:hAnsiTheme="minorHAnsi" w:cs="Arial"/>
        </w:rPr>
      </w:pPr>
      <w:r w:rsidRPr="00E12F38">
        <w:rPr>
          <w:rFonts w:asciiTheme="minorHAnsi" w:hAnsiTheme="minorHAnsi" w:cs="Arial"/>
        </w:rPr>
        <w:br/>
      </w:r>
      <w:r w:rsidR="00F27D4F" w:rsidRPr="00E12F38">
        <w:rPr>
          <w:rFonts w:asciiTheme="minorHAnsi" w:hAnsiTheme="minorHAnsi"/>
          <w:position w:val="-16"/>
        </w:rPr>
        <w:object w:dxaOrig="1191" w:dyaOrig="524">
          <v:shape id="_x0000_i1690" type="#_x0000_t75" style="width:59.9pt;height:26.25pt" o:ole="">
            <v:imagedata r:id="rId1016" o:title=""/>
          </v:shape>
          <o:OLEObject Type="Embed" ProgID="Equation.Ribbit" ShapeID="_x0000_i1690" DrawAspect="Content" ObjectID="_1451652521" r:id="rId1017"/>
        </w:object>
      </w:r>
    </w:p>
    <w:p w:rsidR="001C6E9A" w:rsidRPr="00E12F38" w:rsidRDefault="001C6E9A" w:rsidP="005F51A8">
      <w:pPr>
        <w:ind w:left="1066"/>
        <w:rPr>
          <w:rFonts w:asciiTheme="minorHAnsi" w:hAnsiTheme="minorHAnsi" w:cs="Arial"/>
        </w:rPr>
      </w:pPr>
      <w:r w:rsidRPr="00E12F38">
        <w:rPr>
          <w:rFonts w:asciiTheme="minorHAnsi" w:hAnsiTheme="minorHAnsi" w:cs="Arial"/>
        </w:rPr>
        <w:t>Die Messgröße T kommt in der Formel in d</w:t>
      </w:r>
      <w:r w:rsidR="00F27D4F" w:rsidRPr="00E12F38">
        <w:rPr>
          <w:rFonts w:asciiTheme="minorHAnsi" w:hAnsiTheme="minorHAnsi" w:cs="Arial"/>
        </w:rPr>
        <w:t>er zweiten Potenz vor</w:t>
      </w:r>
      <w:r w:rsidRPr="00E12F38">
        <w:rPr>
          <w:rFonts w:asciiTheme="minorHAnsi" w:hAnsiTheme="minorHAnsi" w:cs="Arial"/>
        </w:rPr>
        <w:t>, die                         Me</w:t>
      </w:r>
      <w:r w:rsidR="005F51A8">
        <w:rPr>
          <w:rFonts w:asciiTheme="minorHAnsi" w:hAnsiTheme="minorHAnsi" w:cs="Arial"/>
        </w:rPr>
        <w:t>ssgröße l in der ersten Potenz.</w:t>
      </w:r>
    </w:p>
    <w:p w:rsidR="001C6E9A" w:rsidRPr="00E12F38" w:rsidRDefault="001C6E9A" w:rsidP="005F51A8">
      <w:pPr>
        <w:ind w:left="1066"/>
        <w:rPr>
          <w:rFonts w:asciiTheme="minorHAnsi" w:hAnsiTheme="minorHAnsi" w:cs="Arial"/>
        </w:rPr>
      </w:pPr>
      <w:r w:rsidRPr="00E12F38">
        <w:rPr>
          <w:rFonts w:asciiTheme="minorHAnsi" w:hAnsiTheme="minorHAnsi" w:cs="Arial"/>
        </w:rPr>
        <w:t>Die Messungen liefern beispielsweise:</w:t>
      </w:r>
    </w:p>
    <w:p w:rsidR="001C6E9A" w:rsidRPr="00E12F38" w:rsidRDefault="001C6E9A" w:rsidP="005F51A8">
      <w:pPr>
        <w:ind w:left="1066"/>
        <w:rPr>
          <w:rFonts w:asciiTheme="minorHAnsi" w:hAnsiTheme="minorHAnsi" w:cs="Arial"/>
        </w:rPr>
      </w:pPr>
      <w:r w:rsidRPr="00E12F38">
        <w:rPr>
          <w:rFonts w:asciiTheme="minorHAnsi" w:hAnsiTheme="minorHAnsi" w:cs="Arial"/>
        </w:rPr>
        <w:t xml:space="preserve">Mittelwert von l: l = 0,9286  m ; ∆ l =  0,0039 m  </w:t>
      </w:r>
    </w:p>
    <w:p w:rsidR="001C6E9A" w:rsidRPr="00E12F38" w:rsidRDefault="001C6E9A" w:rsidP="005F51A8">
      <w:pPr>
        <w:ind w:left="1066"/>
        <w:rPr>
          <w:rFonts w:asciiTheme="minorHAnsi" w:hAnsiTheme="minorHAnsi" w:cs="Arial"/>
        </w:rPr>
      </w:pPr>
      <w:r w:rsidRPr="00E12F38">
        <w:rPr>
          <w:rFonts w:asciiTheme="minorHAnsi" w:hAnsiTheme="minorHAnsi" w:cs="Arial"/>
        </w:rPr>
        <w:t xml:space="preserve">Mittelwert von T: T = 1,933 s;  ∆T = 0,0018s. </w:t>
      </w:r>
    </w:p>
    <w:p w:rsidR="001C6E9A" w:rsidRPr="00E12F38" w:rsidRDefault="001C6E9A" w:rsidP="005F51A8">
      <w:pPr>
        <w:ind w:left="1066"/>
        <w:rPr>
          <w:rFonts w:asciiTheme="minorHAnsi" w:hAnsiTheme="minorHAnsi" w:cs="Arial"/>
        </w:rPr>
      </w:pPr>
    </w:p>
    <w:p w:rsidR="001C6E9A" w:rsidRPr="00E12F38" w:rsidRDefault="001C6E9A" w:rsidP="005F51A8">
      <w:pPr>
        <w:ind w:left="1066"/>
        <w:rPr>
          <w:rFonts w:asciiTheme="minorHAnsi" w:hAnsiTheme="minorHAnsi" w:cs="Arial"/>
        </w:rPr>
      </w:pPr>
      <w:r w:rsidRPr="00E12F38">
        <w:rPr>
          <w:rFonts w:asciiTheme="minorHAnsi" w:hAnsiTheme="minorHAnsi" w:cs="Arial"/>
        </w:rPr>
        <w:t>Für den relativen Fehler von g ergibt sich nun:</w:t>
      </w:r>
      <w:r w:rsidR="005F51A8">
        <w:rPr>
          <w:rFonts w:asciiTheme="minorHAnsi" w:hAnsiTheme="minorHAnsi" w:cs="Arial"/>
        </w:rPr>
        <w:t xml:space="preserve"> </w:t>
      </w:r>
    </w:p>
    <w:p w:rsidR="001C6E9A" w:rsidRPr="00E12F38" w:rsidRDefault="00F27D4F" w:rsidP="005F51A8">
      <w:pPr>
        <w:ind w:left="1066"/>
        <w:rPr>
          <w:rFonts w:asciiTheme="minorHAnsi" w:hAnsiTheme="minorHAnsi"/>
        </w:rPr>
      </w:pPr>
      <w:r w:rsidRPr="00E12F38">
        <w:rPr>
          <w:rFonts w:asciiTheme="minorHAnsi" w:hAnsiTheme="minorHAnsi"/>
        </w:rPr>
        <w:tab/>
      </w:r>
      <w:r w:rsidR="00717E44" w:rsidRPr="00E12F38">
        <w:rPr>
          <w:rFonts w:asciiTheme="minorHAnsi" w:hAnsiTheme="minorHAnsi"/>
          <w:position w:val="-6"/>
        </w:rPr>
        <w:object w:dxaOrig="5621" w:dyaOrig="1458">
          <v:shape id="_x0000_i1691" type="#_x0000_t75" style="width:280.95pt;height:72.65pt" o:ole="">
            <v:imagedata r:id="rId1018" o:title=""/>
          </v:shape>
          <o:OLEObject Type="Embed" ProgID="Equation.Ribbit" ShapeID="_x0000_i1691" DrawAspect="Content" ObjectID="_1451652522" r:id="rId1019"/>
        </w:object>
      </w:r>
    </w:p>
    <w:p w:rsidR="001C6E9A" w:rsidRPr="00E12F38" w:rsidRDefault="001C6E9A" w:rsidP="005F51A8">
      <w:pPr>
        <w:ind w:left="1066"/>
        <w:rPr>
          <w:rFonts w:asciiTheme="minorHAnsi" w:hAnsiTheme="minorHAnsi" w:cs="Arial"/>
        </w:rPr>
      </w:pPr>
      <w:r w:rsidRPr="00E12F38">
        <w:rPr>
          <w:rFonts w:asciiTheme="minorHAnsi" w:hAnsiTheme="minorHAnsi" w:cs="Arial"/>
        </w:rPr>
        <w:t>Das Ergebnis ist somit:  g = 9,816 m/s</w:t>
      </w:r>
      <w:r w:rsidRPr="00E12F38">
        <w:rPr>
          <w:rFonts w:asciiTheme="minorHAnsi" w:hAnsiTheme="minorHAnsi" w:cs="Arial"/>
          <w:vertAlign w:val="superscript"/>
        </w:rPr>
        <w:t>2</w:t>
      </w:r>
      <w:r w:rsidRPr="00E12F38">
        <w:rPr>
          <w:rFonts w:asciiTheme="minorHAnsi" w:hAnsiTheme="minorHAnsi" w:cs="Arial"/>
        </w:rPr>
        <w:t xml:space="preserve"> ± 1</w:t>
      </w:r>
      <w:r w:rsidR="004E07FE">
        <w:rPr>
          <w:rFonts w:asciiTheme="minorHAnsi" w:hAnsiTheme="minorHAnsi" w:cs="Arial"/>
        </w:rPr>
        <w:t xml:space="preserve"> </w:t>
      </w:r>
      <w:r w:rsidRPr="00E12F38">
        <w:rPr>
          <w:rFonts w:asciiTheme="minorHAnsi" w:hAnsiTheme="minorHAnsi" w:cs="Arial"/>
        </w:rPr>
        <w:t>%  oder g = (9,816 ± 0,098) m/s</w:t>
      </w:r>
      <w:r w:rsidRPr="00E12F38">
        <w:rPr>
          <w:rFonts w:asciiTheme="minorHAnsi" w:hAnsiTheme="minorHAnsi" w:cs="Arial"/>
          <w:vertAlign w:val="superscript"/>
        </w:rPr>
        <w:t>2</w:t>
      </w:r>
    </w:p>
    <w:p w:rsidR="001C6E9A" w:rsidRPr="00E12F38" w:rsidRDefault="001C6E9A" w:rsidP="005F51A8">
      <w:pPr>
        <w:ind w:left="1066"/>
        <w:rPr>
          <w:rFonts w:asciiTheme="minorHAnsi" w:hAnsiTheme="minorHAnsi" w:cs="Arial"/>
        </w:rPr>
      </w:pPr>
    </w:p>
    <w:bookmarkEnd w:id="211"/>
    <w:bookmarkEnd w:id="212"/>
    <w:bookmarkEnd w:id="213"/>
    <w:bookmarkEnd w:id="214"/>
    <w:bookmarkEnd w:id="215"/>
    <w:bookmarkEnd w:id="216"/>
    <w:bookmarkEnd w:id="217"/>
    <w:p w:rsidR="001C6E9A" w:rsidRPr="00E12F38" w:rsidRDefault="001C6E9A" w:rsidP="005F51A8">
      <w:pPr>
        <w:ind w:left="1066"/>
        <w:rPr>
          <w:rFonts w:asciiTheme="minorHAnsi" w:hAnsiTheme="minorHAnsi" w:cs="Arial"/>
          <w:b/>
          <w:bCs/>
          <w:i/>
          <w:iCs/>
        </w:rPr>
      </w:pPr>
    </w:p>
    <w:sectPr w:rsidR="001C6E9A" w:rsidRPr="00E12F38" w:rsidSect="00EE7092">
      <w:footerReference w:type="default" r:id="rId1020"/>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9F2" w:rsidRDefault="00DC19F2" w:rsidP="00691861">
      <w:pPr>
        <w:spacing w:after="0" w:line="240" w:lineRule="auto"/>
      </w:pPr>
      <w:r>
        <w:separator/>
      </w:r>
    </w:p>
  </w:endnote>
  <w:endnote w:type="continuationSeparator" w:id="0">
    <w:p w:rsidR="00DC19F2" w:rsidRDefault="00DC19F2" w:rsidP="00691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Courant"/>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omic Sans MS">
    <w:panose1 w:val="030F0702030302020204"/>
    <w:charset w:val="00"/>
    <w:family w:val="script"/>
    <w:pitch w:val="variable"/>
    <w:sig w:usb0="00000287" w:usb1="00000000" w:usb2="00000000" w:usb3="00000000" w:csb0="0000009F" w:csb1="00000000"/>
  </w:font>
  <w:font w:name="Andale Sans UI">
    <w:altName w:val="Segoe UI"/>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TrebuchetMS">
    <w:altName w:val="Arial"/>
    <w:charset w:val="00"/>
    <w:family w:val="swiss"/>
    <w:pitch w:val="default"/>
  </w:font>
  <w:font w:name="TimesNewRomanPSMT">
    <w:altName w:val="Arial"/>
    <w:charset w:val="00"/>
    <w:family w:val="swiss"/>
    <w:pitch w:val="default"/>
  </w:font>
  <w:font w:name="TimesNewRomanPS-ItalicMT">
    <w:altName w:val="Arial"/>
    <w:charset w:val="00"/>
    <w:family w:val="swiss"/>
    <w:pitch w:val="default"/>
  </w:font>
  <w:font w:name="Microsoft YaHei">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B6F" w:rsidRDefault="00B53B6F">
    <w:pPr>
      <w:pStyle w:val="Fuzeile"/>
      <w:jc w:val="right"/>
    </w:pPr>
    <w:r>
      <w:fldChar w:fldCharType="begin"/>
    </w:r>
    <w:r>
      <w:instrText xml:space="preserve"> PAGE   \* MERGEFORMAT </w:instrText>
    </w:r>
    <w:r>
      <w:fldChar w:fldCharType="separate"/>
    </w:r>
    <w:r w:rsidR="001531F9">
      <w:rPr>
        <w:noProof/>
      </w:rPr>
      <w:t>16</w:t>
    </w:r>
    <w:r>
      <w:rPr>
        <w:noProof/>
      </w:rPr>
      <w:fldChar w:fldCharType="end"/>
    </w:r>
  </w:p>
  <w:p w:rsidR="00B53B6F" w:rsidRDefault="00B53B6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9F2" w:rsidRDefault="00DC19F2" w:rsidP="00691861">
      <w:pPr>
        <w:spacing w:after="0" w:line="240" w:lineRule="auto"/>
      </w:pPr>
      <w:r>
        <w:separator/>
      </w:r>
    </w:p>
  </w:footnote>
  <w:footnote w:type="continuationSeparator" w:id="0">
    <w:p w:rsidR="00DC19F2" w:rsidRDefault="00DC19F2" w:rsidP="006918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lvl w:ilvl="0">
      <w:start w:val="1"/>
      <w:numFmt w:val="bullet"/>
      <w:lvlText w:val=""/>
      <w:lvlJc w:val="left"/>
      <w:pPr>
        <w:tabs>
          <w:tab w:val="num" w:pos="295"/>
        </w:tabs>
        <w:ind w:left="295" w:hanging="295"/>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5"/>
    <w:multiLevelType w:val="multilevel"/>
    <w:tmpl w:val="00000005"/>
    <w:lvl w:ilvl="0">
      <w:start w:val="1"/>
      <w:numFmt w:val="bullet"/>
      <w:lvlText w:val=""/>
      <w:lvlJc w:val="left"/>
      <w:pPr>
        <w:tabs>
          <w:tab w:val="num" w:pos="295"/>
        </w:tabs>
        <w:ind w:left="295" w:hanging="272"/>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6"/>
    <w:multiLevelType w:val="multilevel"/>
    <w:tmpl w:val="00000006"/>
    <w:lvl w:ilvl="0">
      <w:start w:val="1"/>
      <w:numFmt w:val="bullet"/>
      <w:lvlText w:val=""/>
      <w:lvlJc w:val="left"/>
      <w:pPr>
        <w:tabs>
          <w:tab w:val="num" w:pos="295"/>
        </w:tabs>
        <w:ind w:left="295" w:hanging="295"/>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7"/>
    <w:multiLevelType w:val="multilevel"/>
    <w:tmpl w:val="00000007"/>
    <w:lvl w:ilvl="0">
      <w:start w:val="1"/>
      <w:numFmt w:val="bullet"/>
      <w:lvlText w:val=""/>
      <w:lvlJc w:val="left"/>
      <w:pPr>
        <w:tabs>
          <w:tab w:val="num" w:pos="295"/>
        </w:tabs>
        <w:ind w:left="295" w:hanging="295"/>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nsid w:val="00000008"/>
    <w:multiLevelType w:val="multilevel"/>
    <w:tmpl w:val="00000008"/>
    <w:lvl w:ilvl="0">
      <w:start w:val="1"/>
      <w:numFmt w:val="bullet"/>
      <w:lvlText w:val=""/>
      <w:lvlJc w:val="left"/>
      <w:pPr>
        <w:tabs>
          <w:tab w:val="num" w:pos="295"/>
        </w:tabs>
        <w:ind w:left="295" w:hanging="295"/>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nsid w:val="01F95F14"/>
    <w:multiLevelType w:val="hybridMultilevel"/>
    <w:tmpl w:val="F8C05ECA"/>
    <w:lvl w:ilvl="0" w:tplc="0407000F">
      <w:start w:val="1"/>
      <w:numFmt w:val="decimal"/>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8">
    <w:nsid w:val="04D91739"/>
    <w:multiLevelType w:val="hybridMultilevel"/>
    <w:tmpl w:val="1D7A418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0263024"/>
    <w:multiLevelType w:val="hybridMultilevel"/>
    <w:tmpl w:val="E7D46202"/>
    <w:lvl w:ilvl="0" w:tplc="0407000F">
      <w:start w:val="1"/>
      <w:numFmt w:val="decimal"/>
      <w:lvlText w:val="%1."/>
      <w:lvlJc w:val="left"/>
      <w:pPr>
        <w:ind w:left="720" w:hanging="360"/>
      </w:pPr>
    </w:lvl>
    <w:lvl w:ilvl="1" w:tplc="04070005">
      <w:start w:val="1"/>
      <w:numFmt w:val="bullet"/>
      <w:lvlText w:val=""/>
      <w:lvlJc w:val="left"/>
      <w:pPr>
        <w:ind w:left="1440" w:hanging="360"/>
      </w:pPr>
      <w:rPr>
        <w:rFonts w:ascii="Wingdings" w:hAnsi="Wingdings" w:hint="default"/>
      </w:rPr>
    </w:lvl>
    <w:lvl w:ilvl="2" w:tplc="04070005">
      <w:start w:val="1"/>
      <w:numFmt w:val="bullet"/>
      <w:lvlText w:val=""/>
      <w:lvlJc w:val="left"/>
      <w:pPr>
        <w:ind w:left="2160" w:hanging="180"/>
      </w:pPr>
      <w:rPr>
        <w:rFonts w:ascii="Wingdings" w:hAnsi="Wingdings" w:hint="default"/>
      </w:r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13EC0B46"/>
    <w:multiLevelType w:val="hybridMultilevel"/>
    <w:tmpl w:val="3B3CD73C"/>
    <w:lvl w:ilvl="0" w:tplc="9EE65B84">
      <w:start w:val="1"/>
      <w:numFmt w:val="bullet"/>
      <w:lvlText w:val=""/>
      <w:lvlJc w:val="left"/>
      <w:pPr>
        <w:tabs>
          <w:tab w:val="num" w:pos="360"/>
        </w:tabs>
        <w:ind w:left="360" w:hanging="360"/>
      </w:pPr>
      <w:rPr>
        <w:rFonts w:ascii="Symbol" w:hAnsi="Symbol" w:hint="default"/>
      </w:rPr>
    </w:lvl>
    <w:lvl w:ilvl="1" w:tplc="2FB0FFB2">
      <w:start w:val="1"/>
      <w:numFmt w:val="bullet"/>
      <w:lvlText w:val=""/>
      <w:lvlJc w:val="left"/>
      <w:pPr>
        <w:tabs>
          <w:tab w:val="num" w:pos="1440"/>
        </w:tabs>
        <w:ind w:left="1440" w:hanging="360"/>
      </w:pPr>
      <w:rPr>
        <w:rFonts w:ascii="Symbol" w:hAnsi="Symbol" w:hint="default"/>
        <w:color w:val="auto"/>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172403BD"/>
    <w:multiLevelType w:val="hybridMultilevel"/>
    <w:tmpl w:val="934422E6"/>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2">
    <w:nsid w:val="1A8645B8"/>
    <w:multiLevelType w:val="hybridMultilevel"/>
    <w:tmpl w:val="D988C8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1D561ABC"/>
    <w:multiLevelType w:val="hybridMultilevel"/>
    <w:tmpl w:val="B8F4F61A"/>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4">
    <w:nsid w:val="1F926730"/>
    <w:multiLevelType w:val="hybridMultilevel"/>
    <w:tmpl w:val="F88A69A8"/>
    <w:lvl w:ilvl="0" w:tplc="9F482A04">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2484"/>
        </w:tabs>
        <w:ind w:left="-2484" w:hanging="360"/>
      </w:pPr>
    </w:lvl>
    <w:lvl w:ilvl="2" w:tplc="0407001B" w:tentative="1">
      <w:start w:val="1"/>
      <w:numFmt w:val="lowerRoman"/>
      <w:lvlText w:val="%3."/>
      <w:lvlJc w:val="right"/>
      <w:pPr>
        <w:tabs>
          <w:tab w:val="num" w:pos="-1764"/>
        </w:tabs>
        <w:ind w:left="-1764" w:hanging="180"/>
      </w:pPr>
    </w:lvl>
    <w:lvl w:ilvl="3" w:tplc="0407000F" w:tentative="1">
      <w:start w:val="1"/>
      <w:numFmt w:val="decimal"/>
      <w:lvlText w:val="%4."/>
      <w:lvlJc w:val="left"/>
      <w:pPr>
        <w:tabs>
          <w:tab w:val="num" w:pos="-1044"/>
        </w:tabs>
        <w:ind w:left="-1044" w:hanging="360"/>
      </w:pPr>
    </w:lvl>
    <w:lvl w:ilvl="4" w:tplc="04070019" w:tentative="1">
      <w:start w:val="1"/>
      <w:numFmt w:val="lowerLetter"/>
      <w:lvlText w:val="%5."/>
      <w:lvlJc w:val="left"/>
      <w:pPr>
        <w:tabs>
          <w:tab w:val="num" w:pos="-324"/>
        </w:tabs>
        <w:ind w:left="-324" w:hanging="360"/>
      </w:pPr>
    </w:lvl>
    <w:lvl w:ilvl="5" w:tplc="0407001B" w:tentative="1">
      <w:start w:val="1"/>
      <w:numFmt w:val="lowerRoman"/>
      <w:lvlText w:val="%6."/>
      <w:lvlJc w:val="right"/>
      <w:pPr>
        <w:tabs>
          <w:tab w:val="num" w:pos="396"/>
        </w:tabs>
        <w:ind w:left="396" w:hanging="180"/>
      </w:pPr>
    </w:lvl>
    <w:lvl w:ilvl="6" w:tplc="0407000F" w:tentative="1">
      <w:start w:val="1"/>
      <w:numFmt w:val="decimal"/>
      <w:lvlText w:val="%7."/>
      <w:lvlJc w:val="left"/>
      <w:pPr>
        <w:tabs>
          <w:tab w:val="num" w:pos="1116"/>
        </w:tabs>
        <w:ind w:left="1116" w:hanging="360"/>
      </w:pPr>
    </w:lvl>
    <w:lvl w:ilvl="7" w:tplc="04070019" w:tentative="1">
      <w:start w:val="1"/>
      <w:numFmt w:val="lowerLetter"/>
      <w:lvlText w:val="%8."/>
      <w:lvlJc w:val="left"/>
      <w:pPr>
        <w:tabs>
          <w:tab w:val="num" w:pos="1836"/>
        </w:tabs>
        <w:ind w:left="1836" w:hanging="360"/>
      </w:pPr>
    </w:lvl>
    <w:lvl w:ilvl="8" w:tplc="0407001B" w:tentative="1">
      <w:start w:val="1"/>
      <w:numFmt w:val="lowerRoman"/>
      <w:lvlText w:val="%9."/>
      <w:lvlJc w:val="right"/>
      <w:pPr>
        <w:tabs>
          <w:tab w:val="num" w:pos="2556"/>
        </w:tabs>
        <w:ind w:left="2556" w:hanging="180"/>
      </w:pPr>
    </w:lvl>
  </w:abstractNum>
  <w:abstractNum w:abstractNumId="15">
    <w:nsid w:val="1F9F5100"/>
    <w:multiLevelType w:val="hybridMultilevel"/>
    <w:tmpl w:val="F8C05ECA"/>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22FD6D81"/>
    <w:multiLevelType w:val="hybridMultilevel"/>
    <w:tmpl w:val="576E8032"/>
    <w:lvl w:ilvl="0" w:tplc="2FB0FFB2">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nsid w:val="26DD3056"/>
    <w:multiLevelType w:val="hybridMultilevel"/>
    <w:tmpl w:val="18C0FDB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nsid w:val="2966773E"/>
    <w:multiLevelType w:val="hybridMultilevel"/>
    <w:tmpl w:val="A6F6A20C"/>
    <w:lvl w:ilvl="0" w:tplc="2FB0FFB2">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nsid w:val="29E73495"/>
    <w:multiLevelType w:val="hybridMultilevel"/>
    <w:tmpl w:val="0A34C998"/>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2A6648F6"/>
    <w:multiLevelType w:val="hybridMultilevel"/>
    <w:tmpl w:val="A0EAC88E"/>
    <w:lvl w:ilvl="0" w:tplc="2FB0FFB2">
      <w:start w:val="1"/>
      <w:numFmt w:val="bullet"/>
      <w:lvlText w:val=""/>
      <w:lvlJc w:val="left"/>
      <w:pPr>
        <w:tabs>
          <w:tab w:val="num" w:pos="781"/>
        </w:tabs>
        <w:ind w:left="781" w:hanging="360"/>
      </w:pPr>
      <w:rPr>
        <w:rFonts w:ascii="Symbol" w:hAnsi="Symbol" w:hint="default"/>
        <w:color w:val="auto"/>
      </w:rPr>
    </w:lvl>
    <w:lvl w:ilvl="1" w:tplc="04070003" w:tentative="1">
      <w:start w:val="1"/>
      <w:numFmt w:val="bullet"/>
      <w:lvlText w:val="o"/>
      <w:lvlJc w:val="left"/>
      <w:pPr>
        <w:tabs>
          <w:tab w:val="num" w:pos="1501"/>
        </w:tabs>
        <w:ind w:left="1501" w:hanging="360"/>
      </w:pPr>
      <w:rPr>
        <w:rFonts w:ascii="Courier New" w:hAnsi="Courier New" w:cs="Courier New" w:hint="default"/>
      </w:rPr>
    </w:lvl>
    <w:lvl w:ilvl="2" w:tplc="04070005" w:tentative="1">
      <w:start w:val="1"/>
      <w:numFmt w:val="bullet"/>
      <w:lvlText w:val=""/>
      <w:lvlJc w:val="left"/>
      <w:pPr>
        <w:tabs>
          <w:tab w:val="num" w:pos="2221"/>
        </w:tabs>
        <w:ind w:left="2221" w:hanging="360"/>
      </w:pPr>
      <w:rPr>
        <w:rFonts w:ascii="Wingdings" w:hAnsi="Wingdings" w:hint="default"/>
      </w:rPr>
    </w:lvl>
    <w:lvl w:ilvl="3" w:tplc="04070001" w:tentative="1">
      <w:start w:val="1"/>
      <w:numFmt w:val="bullet"/>
      <w:lvlText w:val=""/>
      <w:lvlJc w:val="left"/>
      <w:pPr>
        <w:tabs>
          <w:tab w:val="num" w:pos="2941"/>
        </w:tabs>
        <w:ind w:left="2941" w:hanging="360"/>
      </w:pPr>
      <w:rPr>
        <w:rFonts w:ascii="Symbol" w:hAnsi="Symbol" w:hint="default"/>
      </w:rPr>
    </w:lvl>
    <w:lvl w:ilvl="4" w:tplc="04070003" w:tentative="1">
      <w:start w:val="1"/>
      <w:numFmt w:val="bullet"/>
      <w:lvlText w:val="o"/>
      <w:lvlJc w:val="left"/>
      <w:pPr>
        <w:tabs>
          <w:tab w:val="num" w:pos="3661"/>
        </w:tabs>
        <w:ind w:left="3661" w:hanging="360"/>
      </w:pPr>
      <w:rPr>
        <w:rFonts w:ascii="Courier New" w:hAnsi="Courier New" w:cs="Courier New" w:hint="default"/>
      </w:rPr>
    </w:lvl>
    <w:lvl w:ilvl="5" w:tplc="04070005" w:tentative="1">
      <w:start w:val="1"/>
      <w:numFmt w:val="bullet"/>
      <w:lvlText w:val=""/>
      <w:lvlJc w:val="left"/>
      <w:pPr>
        <w:tabs>
          <w:tab w:val="num" w:pos="4381"/>
        </w:tabs>
        <w:ind w:left="4381" w:hanging="360"/>
      </w:pPr>
      <w:rPr>
        <w:rFonts w:ascii="Wingdings" w:hAnsi="Wingdings" w:hint="default"/>
      </w:rPr>
    </w:lvl>
    <w:lvl w:ilvl="6" w:tplc="04070001" w:tentative="1">
      <w:start w:val="1"/>
      <w:numFmt w:val="bullet"/>
      <w:lvlText w:val=""/>
      <w:lvlJc w:val="left"/>
      <w:pPr>
        <w:tabs>
          <w:tab w:val="num" w:pos="5101"/>
        </w:tabs>
        <w:ind w:left="5101" w:hanging="360"/>
      </w:pPr>
      <w:rPr>
        <w:rFonts w:ascii="Symbol" w:hAnsi="Symbol" w:hint="default"/>
      </w:rPr>
    </w:lvl>
    <w:lvl w:ilvl="7" w:tplc="04070003" w:tentative="1">
      <w:start w:val="1"/>
      <w:numFmt w:val="bullet"/>
      <w:lvlText w:val="o"/>
      <w:lvlJc w:val="left"/>
      <w:pPr>
        <w:tabs>
          <w:tab w:val="num" w:pos="5821"/>
        </w:tabs>
        <w:ind w:left="5821" w:hanging="360"/>
      </w:pPr>
      <w:rPr>
        <w:rFonts w:ascii="Courier New" w:hAnsi="Courier New" w:cs="Courier New" w:hint="default"/>
      </w:rPr>
    </w:lvl>
    <w:lvl w:ilvl="8" w:tplc="04070005" w:tentative="1">
      <w:start w:val="1"/>
      <w:numFmt w:val="bullet"/>
      <w:lvlText w:val=""/>
      <w:lvlJc w:val="left"/>
      <w:pPr>
        <w:tabs>
          <w:tab w:val="num" w:pos="6541"/>
        </w:tabs>
        <w:ind w:left="6541" w:hanging="360"/>
      </w:pPr>
      <w:rPr>
        <w:rFonts w:ascii="Wingdings" w:hAnsi="Wingdings" w:hint="default"/>
      </w:rPr>
    </w:lvl>
  </w:abstractNum>
  <w:abstractNum w:abstractNumId="21">
    <w:nsid w:val="2E3E2971"/>
    <w:multiLevelType w:val="hybridMultilevel"/>
    <w:tmpl w:val="8982E4B8"/>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311B0FD2"/>
    <w:multiLevelType w:val="hybridMultilevel"/>
    <w:tmpl w:val="5F64F1FC"/>
    <w:lvl w:ilvl="0" w:tplc="04070005">
      <w:start w:val="1"/>
      <w:numFmt w:val="bullet"/>
      <w:lvlText w:val=""/>
      <w:lvlJc w:val="left"/>
      <w:pPr>
        <w:ind w:left="1428" w:hanging="360"/>
      </w:pPr>
      <w:rPr>
        <w:rFonts w:ascii="Wingdings" w:hAnsi="Wingdings" w:hint="default"/>
      </w:rPr>
    </w:lvl>
    <w:lvl w:ilvl="1" w:tplc="04070003">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3">
    <w:nsid w:val="34C36867"/>
    <w:multiLevelType w:val="hybridMultilevel"/>
    <w:tmpl w:val="EBF25DF2"/>
    <w:lvl w:ilvl="0" w:tplc="04070019">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4">
    <w:nsid w:val="361C7D04"/>
    <w:multiLevelType w:val="hybridMultilevel"/>
    <w:tmpl w:val="B622BDB8"/>
    <w:lvl w:ilvl="0" w:tplc="2FB0FFB2">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3BFC6447"/>
    <w:multiLevelType w:val="hybridMultilevel"/>
    <w:tmpl w:val="22207432"/>
    <w:lvl w:ilvl="0" w:tplc="9EE65B84">
      <w:start w:val="1"/>
      <w:numFmt w:val="bullet"/>
      <w:lvlText w:val=""/>
      <w:lvlJc w:val="left"/>
      <w:pPr>
        <w:tabs>
          <w:tab w:val="num" w:pos="360"/>
        </w:tabs>
        <w:ind w:left="360" w:hanging="360"/>
      </w:pPr>
      <w:rPr>
        <w:rFonts w:ascii="Symbol" w:hAnsi="Symbol" w:hint="default"/>
      </w:rPr>
    </w:lvl>
    <w:lvl w:ilvl="1" w:tplc="0407000F">
      <w:start w:val="1"/>
      <w:numFmt w:val="decimal"/>
      <w:lvlText w:val="%2."/>
      <w:lvlJc w:val="left"/>
      <w:pPr>
        <w:tabs>
          <w:tab w:val="num" w:pos="360"/>
        </w:tabs>
        <w:ind w:left="360" w:hanging="360"/>
      </w:pPr>
      <w:rPr>
        <w:rFonts w:hint="default"/>
      </w:rPr>
    </w:lvl>
    <w:lvl w:ilvl="2" w:tplc="9EE65B84">
      <w:start w:val="1"/>
      <w:numFmt w:val="bullet"/>
      <w:lvlText w:val=""/>
      <w:lvlJc w:val="left"/>
      <w:pPr>
        <w:tabs>
          <w:tab w:val="num" w:pos="2160"/>
        </w:tabs>
        <w:ind w:left="2160" w:hanging="360"/>
      </w:pPr>
      <w:rPr>
        <w:rFonts w:ascii="Symbol" w:hAnsi="Symbol"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3CCF017F"/>
    <w:multiLevelType w:val="hybridMultilevel"/>
    <w:tmpl w:val="0C9E7148"/>
    <w:lvl w:ilvl="0" w:tplc="657016D0">
      <w:start w:val="1"/>
      <w:numFmt w:val="bullet"/>
      <w:lvlText w:val=""/>
      <w:lvlJc w:val="left"/>
      <w:pPr>
        <w:tabs>
          <w:tab w:val="num" w:pos="360"/>
        </w:tabs>
        <w:ind w:left="36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3DA22698"/>
    <w:multiLevelType w:val="hybridMultilevel"/>
    <w:tmpl w:val="95CC1F9A"/>
    <w:lvl w:ilvl="0" w:tplc="657016D0">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nsid w:val="3F4E5CC3"/>
    <w:multiLevelType w:val="hybridMultilevel"/>
    <w:tmpl w:val="FA54F23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43CB7D34"/>
    <w:multiLevelType w:val="hybridMultilevel"/>
    <w:tmpl w:val="127EE406"/>
    <w:lvl w:ilvl="0" w:tplc="657016D0">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360"/>
        </w:tabs>
        <w:ind w:left="360" w:hanging="360"/>
      </w:pPr>
      <w:rPr>
        <w:rFonts w:ascii="Courier New" w:hAnsi="Courier New" w:cs="Courier New" w:hint="default"/>
      </w:rPr>
    </w:lvl>
    <w:lvl w:ilvl="2" w:tplc="04070005" w:tentative="1">
      <w:start w:val="1"/>
      <w:numFmt w:val="bullet"/>
      <w:lvlText w:val=""/>
      <w:lvlJc w:val="left"/>
      <w:pPr>
        <w:tabs>
          <w:tab w:val="num" w:pos="1080"/>
        </w:tabs>
        <w:ind w:left="1080" w:hanging="360"/>
      </w:pPr>
      <w:rPr>
        <w:rFonts w:ascii="Wingdings" w:hAnsi="Wingdings" w:hint="default"/>
      </w:rPr>
    </w:lvl>
    <w:lvl w:ilvl="3" w:tplc="04070001" w:tentative="1">
      <w:start w:val="1"/>
      <w:numFmt w:val="bullet"/>
      <w:lvlText w:val=""/>
      <w:lvlJc w:val="left"/>
      <w:pPr>
        <w:tabs>
          <w:tab w:val="num" w:pos="1800"/>
        </w:tabs>
        <w:ind w:left="1800" w:hanging="360"/>
      </w:pPr>
      <w:rPr>
        <w:rFonts w:ascii="Symbol" w:hAnsi="Symbol" w:hint="default"/>
      </w:rPr>
    </w:lvl>
    <w:lvl w:ilvl="4" w:tplc="04070003" w:tentative="1">
      <w:start w:val="1"/>
      <w:numFmt w:val="bullet"/>
      <w:lvlText w:val="o"/>
      <w:lvlJc w:val="left"/>
      <w:pPr>
        <w:tabs>
          <w:tab w:val="num" w:pos="2520"/>
        </w:tabs>
        <w:ind w:left="2520" w:hanging="360"/>
      </w:pPr>
      <w:rPr>
        <w:rFonts w:ascii="Courier New" w:hAnsi="Courier New" w:cs="Courier New" w:hint="default"/>
      </w:rPr>
    </w:lvl>
    <w:lvl w:ilvl="5" w:tplc="04070005" w:tentative="1">
      <w:start w:val="1"/>
      <w:numFmt w:val="bullet"/>
      <w:lvlText w:val=""/>
      <w:lvlJc w:val="left"/>
      <w:pPr>
        <w:tabs>
          <w:tab w:val="num" w:pos="3240"/>
        </w:tabs>
        <w:ind w:left="3240" w:hanging="360"/>
      </w:pPr>
      <w:rPr>
        <w:rFonts w:ascii="Wingdings" w:hAnsi="Wingdings" w:hint="default"/>
      </w:rPr>
    </w:lvl>
    <w:lvl w:ilvl="6" w:tplc="04070001" w:tentative="1">
      <w:start w:val="1"/>
      <w:numFmt w:val="bullet"/>
      <w:lvlText w:val=""/>
      <w:lvlJc w:val="left"/>
      <w:pPr>
        <w:tabs>
          <w:tab w:val="num" w:pos="3960"/>
        </w:tabs>
        <w:ind w:left="3960" w:hanging="360"/>
      </w:pPr>
      <w:rPr>
        <w:rFonts w:ascii="Symbol" w:hAnsi="Symbol" w:hint="default"/>
      </w:rPr>
    </w:lvl>
    <w:lvl w:ilvl="7" w:tplc="04070003" w:tentative="1">
      <w:start w:val="1"/>
      <w:numFmt w:val="bullet"/>
      <w:lvlText w:val="o"/>
      <w:lvlJc w:val="left"/>
      <w:pPr>
        <w:tabs>
          <w:tab w:val="num" w:pos="4680"/>
        </w:tabs>
        <w:ind w:left="4680" w:hanging="360"/>
      </w:pPr>
      <w:rPr>
        <w:rFonts w:ascii="Courier New" w:hAnsi="Courier New" w:cs="Courier New" w:hint="default"/>
      </w:rPr>
    </w:lvl>
    <w:lvl w:ilvl="8" w:tplc="04070005" w:tentative="1">
      <w:start w:val="1"/>
      <w:numFmt w:val="bullet"/>
      <w:lvlText w:val=""/>
      <w:lvlJc w:val="left"/>
      <w:pPr>
        <w:tabs>
          <w:tab w:val="num" w:pos="5400"/>
        </w:tabs>
        <w:ind w:left="5400" w:hanging="360"/>
      </w:pPr>
      <w:rPr>
        <w:rFonts w:ascii="Wingdings" w:hAnsi="Wingdings" w:hint="default"/>
      </w:rPr>
    </w:lvl>
  </w:abstractNum>
  <w:abstractNum w:abstractNumId="30">
    <w:nsid w:val="44274E41"/>
    <w:multiLevelType w:val="hybridMultilevel"/>
    <w:tmpl w:val="9AC02FD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46782610"/>
    <w:multiLevelType w:val="hybridMultilevel"/>
    <w:tmpl w:val="CC8820DE"/>
    <w:lvl w:ilvl="0" w:tplc="0407000F">
      <w:start w:val="1"/>
      <w:numFmt w:val="decimal"/>
      <w:lvlText w:val="%1."/>
      <w:lvlJc w:val="left"/>
      <w:pPr>
        <w:tabs>
          <w:tab w:val="num" w:pos="360"/>
        </w:tabs>
        <w:ind w:left="360" w:hanging="360"/>
      </w:pPr>
      <w:rPr>
        <w:rFonts w:hint="default"/>
      </w:rPr>
    </w:lvl>
    <w:lvl w:ilvl="1" w:tplc="3DA665F0">
      <w:start w:val="1"/>
      <w:numFmt w:val="lowerLetter"/>
      <w:lvlText w:val="%2)"/>
      <w:lvlJc w:val="left"/>
      <w:pPr>
        <w:tabs>
          <w:tab w:val="num" w:pos="720"/>
        </w:tabs>
        <w:ind w:left="720" w:hanging="360"/>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2">
    <w:nsid w:val="4911471C"/>
    <w:multiLevelType w:val="hybridMultilevel"/>
    <w:tmpl w:val="6576D8BE"/>
    <w:lvl w:ilvl="0" w:tplc="04070005">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3">
    <w:nsid w:val="4B0957F4"/>
    <w:multiLevelType w:val="hybridMultilevel"/>
    <w:tmpl w:val="8D58DCE0"/>
    <w:lvl w:ilvl="0" w:tplc="657016D0">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4">
    <w:nsid w:val="4EC51623"/>
    <w:multiLevelType w:val="hybridMultilevel"/>
    <w:tmpl w:val="0262B814"/>
    <w:lvl w:ilvl="0" w:tplc="657016D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720"/>
        </w:tabs>
        <w:ind w:left="720" w:hanging="360"/>
      </w:pPr>
      <w:rPr>
        <w:rFonts w:ascii="Courier New" w:hAnsi="Courier New" w:cs="Courier New" w:hint="default"/>
      </w:rPr>
    </w:lvl>
    <w:lvl w:ilvl="2" w:tplc="04070005" w:tentative="1">
      <w:start w:val="1"/>
      <w:numFmt w:val="bullet"/>
      <w:lvlText w:val=""/>
      <w:lvlJc w:val="left"/>
      <w:pPr>
        <w:tabs>
          <w:tab w:val="num" w:pos="1440"/>
        </w:tabs>
        <w:ind w:left="1440" w:hanging="360"/>
      </w:pPr>
      <w:rPr>
        <w:rFonts w:ascii="Wingdings" w:hAnsi="Wingdings" w:hint="default"/>
      </w:rPr>
    </w:lvl>
    <w:lvl w:ilvl="3" w:tplc="04070001" w:tentative="1">
      <w:start w:val="1"/>
      <w:numFmt w:val="bullet"/>
      <w:lvlText w:val=""/>
      <w:lvlJc w:val="left"/>
      <w:pPr>
        <w:tabs>
          <w:tab w:val="num" w:pos="2160"/>
        </w:tabs>
        <w:ind w:left="2160" w:hanging="360"/>
      </w:pPr>
      <w:rPr>
        <w:rFonts w:ascii="Symbol" w:hAnsi="Symbol" w:hint="default"/>
      </w:rPr>
    </w:lvl>
    <w:lvl w:ilvl="4" w:tplc="04070003" w:tentative="1">
      <w:start w:val="1"/>
      <w:numFmt w:val="bullet"/>
      <w:lvlText w:val="o"/>
      <w:lvlJc w:val="left"/>
      <w:pPr>
        <w:tabs>
          <w:tab w:val="num" w:pos="2880"/>
        </w:tabs>
        <w:ind w:left="2880" w:hanging="360"/>
      </w:pPr>
      <w:rPr>
        <w:rFonts w:ascii="Courier New" w:hAnsi="Courier New" w:cs="Courier New" w:hint="default"/>
      </w:rPr>
    </w:lvl>
    <w:lvl w:ilvl="5" w:tplc="04070005" w:tentative="1">
      <w:start w:val="1"/>
      <w:numFmt w:val="bullet"/>
      <w:lvlText w:val=""/>
      <w:lvlJc w:val="left"/>
      <w:pPr>
        <w:tabs>
          <w:tab w:val="num" w:pos="3600"/>
        </w:tabs>
        <w:ind w:left="3600" w:hanging="360"/>
      </w:pPr>
      <w:rPr>
        <w:rFonts w:ascii="Wingdings" w:hAnsi="Wingdings" w:hint="default"/>
      </w:rPr>
    </w:lvl>
    <w:lvl w:ilvl="6" w:tplc="04070001" w:tentative="1">
      <w:start w:val="1"/>
      <w:numFmt w:val="bullet"/>
      <w:lvlText w:val=""/>
      <w:lvlJc w:val="left"/>
      <w:pPr>
        <w:tabs>
          <w:tab w:val="num" w:pos="4320"/>
        </w:tabs>
        <w:ind w:left="4320" w:hanging="360"/>
      </w:pPr>
      <w:rPr>
        <w:rFonts w:ascii="Symbol" w:hAnsi="Symbol" w:hint="default"/>
      </w:rPr>
    </w:lvl>
    <w:lvl w:ilvl="7" w:tplc="04070003" w:tentative="1">
      <w:start w:val="1"/>
      <w:numFmt w:val="bullet"/>
      <w:lvlText w:val="o"/>
      <w:lvlJc w:val="left"/>
      <w:pPr>
        <w:tabs>
          <w:tab w:val="num" w:pos="5040"/>
        </w:tabs>
        <w:ind w:left="5040" w:hanging="360"/>
      </w:pPr>
      <w:rPr>
        <w:rFonts w:ascii="Courier New" w:hAnsi="Courier New" w:cs="Courier New" w:hint="default"/>
      </w:rPr>
    </w:lvl>
    <w:lvl w:ilvl="8" w:tplc="04070005" w:tentative="1">
      <w:start w:val="1"/>
      <w:numFmt w:val="bullet"/>
      <w:lvlText w:val=""/>
      <w:lvlJc w:val="left"/>
      <w:pPr>
        <w:tabs>
          <w:tab w:val="num" w:pos="5760"/>
        </w:tabs>
        <w:ind w:left="5760" w:hanging="360"/>
      </w:pPr>
      <w:rPr>
        <w:rFonts w:ascii="Wingdings" w:hAnsi="Wingdings" w:hint="default"/>
      </w:rPr>
    </w:lvl>
  </w:abstractNum>
  <w:abstractNum w:abstractNumId="35">
    <w:nsid w:val="4F930D95"/>
    <w:multiLevelType w:val="hybridMultilevel"/>
    <w:tmpl w:val="6CCAFC42"/>
    <w:lvl w:ilvl="0" w:tplc="2FB0FFB2">
      <w:start w:val="1"/>
      <w:numFmt w:val="bullet"/>
      <w:lvlText w:val=""/>
      <w:lvlJc w:val="left"/>
      <w:pPr>
        <w:tabs>
          <w:tab w:val="num" w:pos="360"/>
        </w:tabs>
        <w:ind w:left="360" w:hanging="360"/>
      </w:pPr>
      <w:rPr>
        <w:rFonts w:ascii="Symbol" w:hAnsi="Symbol" w:hint="default"/>
        <w:color w:val="auto"/>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6">
    <w:nsid w:val="50563258"/>
    <w:multiLevelType w:val="hybridMultilevel"/>
    <w:tmpl w:val="A8BE02A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05">
      <w:start w:val="1"/>
      <w:numFmt w:val="bullet"/>
      <w:lvlText w:val=""/>
      <w:lvlJc w:val="left"/>
      <w:pPr>
        <w:ind w:left="2160" w:hanging="180"/>
      </w:pPr>
      <w:rPr>
        <w:rFonts w:ascii="Wingdings" w:hAnsi="Wingdings" w:hint="default"/>
      </w:r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53BB7DF8"/>
    <w:multiLevelType w:val="hybridMultilevel"/>
    <w:tmpl w:val="F6409260"/>
    <w:lvl w:ilvl="0" w:tplc="0407000F">
      <w:start w:val="1"/>
      <w:numFmt w:val="decimal"/>
      <w:lvlText w:val="%1."/>
      <w:lvlJc w:val="left"/>
      <w:pPr>
        <w:tabs>
          <w:tab w:val="num" w:pos="720"/>
        </w:tabs>
        <w:ind w:left="720" w:hanging="360"/>
      </w:pPr>
    </w:lvl>
    <w:lvl w:ilvl="1" w:tplc="2FB0FFB2">
      <w:start w:val="1"/>
      <w:numFmt w:val="bullet"/>
      <w:lvlText w:val=""/>
      <w:lvlJc w:val="left"/>
      <w:pPr>
        <w:tabs>
          <w:tab w:val="num" w:pos="1440"/>
        </w:tabs>
        <w:ind w:left="1440" w:hanging="360"/>
      </w:pPr>
      <w:rPr>
        <w:rFonts w:ascii="Symbol" w:hAnsi="Symbol" w:hint="default"/>
        <w:color w:val="auto"/>
      </w:rPr>
    </w:lvl>
    <w:lvl w:ilvl="2" w:tplc="0407000F">
      <w:start w:val="1"/>
      <w:numFmt w:val="decimal"/>
      <w:lvlText w:val="%3."/>
      <w:lvlJc w:val="left"/>
      <w:pPr>
        <w:tabs>
          <w:tab w:val="num" w:pos="2340"/>
        </w:tabs>
        <w:ind w:left="2340" w:hanging="36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8">
    <w:nsid w:val="54A21D20"/>
    <w:multiLevelType w:val="hybridMultilevel"/>
    <w:tmpl w:val="0A023894"/>
    <w:lvl w:ilvl="0" w:tplc="657016D0">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
    <w:nsid w:val="58464DE6"/>
    <w:multiLevelType w:val="hybridMultilevel"/>
    <w:tmpl w:val="7F0EB518"/>
    <w:lvl w:ilvl="0" w:tplc="04070005">
      <w:start w:val="1"/>
      <w:numFmt w:val="bullet"/>
      <w:lvlText w:val=""/>
      <w:lvlJc w:val="left"/>
      <w:pPr>
        <w:ind w:left="360" w:hanging="360"/>
      </w:pPr>
      <w:rPr>
        <w:rFonts w:ascii="Wingdings" w:hAnsi="Wingdings" w:hint="default"/>
      </w:rPr>
    </w:lvl>
    <w:lvl w:ilvl="1" w:tplc="2FB0FFB2">
      <w:start w:val="1"/>
      <w:numFmt w:val="bullet"/>
      <w:lvlText w:val=""/>
      <w:lvlJc w:val="left"/>
      <w:pPr>
        <w:tabs>
          <w:tab w:val="num" w:pos="1440"/>
        </w:tabs>
        <w:ind w:left="1440" w:hanging="360"/>
      </w:pPr>
      <w:rPr>
        <w:rFonts w:ascii="Symbol" w:hAnsi="Symbol" w:hint="default"/>
        <w:color w:val="auto"/>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0">
    <w:nsid w:val="59241386"/>
    <w:multiLevelType w:val="hybridMultilevel"/>
    <w:tmpl w:val="4E1E32E2"/>
    <w:lvl w:ilvl="0" w:tplc="2FB0FFB2">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1">
    <w:nsid w:val="64B07647"/>
    <w:multiLevelType w:val="hybridMultilevel"/>
    <w:tmpl w:val="8272F214"/>
    <w:lvl w:ilvl="0" w:tplc="657016D0">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360"/>
        </w:tabs>
        <w:ind w:left="360" w:hanging="360"/>
      </w:pPr>
      <w:rPr>
        <w:rFonts w:ascii="Courier New" w:hAnsi="Courier New" w:cs="Courier New" w:hint="default"/>
      </w:rPr>
    </w:lvl>
    <w:lvl w:ilvl="2" w:tplc="04070005" w:tentative="1">
      <w:start w:val="1"/>
      <w:numFmt w:val="bullet"/>
      <w:lvlText w:val=""/>
      <w:lvlJc w:val="left"/>
      <w:pPr>
        <w:tabs>
          <w:tab w:val="num" w:pos="1080"/>
        </w:tabs>
        <w:ind w:left="1080" w:hanging="360"/>
      </w:pPr>
      <w:rPr>
        <w:rFonts w:ascii="Wingdings" w:hAnsi="Wingdings" w:hint="default"/>
      </w:rPr>
    </w:lvl>
    <w:lvl w:ilvl="3" w:tplc="04070001" w:tentative="1">
      <w:start w:val="1"/>
      <w:numFmt w:val="bullet"/>
      <w:lvlText w:val=""/>
      <w:lvlJc w:val="left"/>
      <w:pPr>
        <w:tabs>
          <w:tab w:val="num" w:pos="1800"/>
        </w:tabs>
        <w:ind w:left="1800" w:hanging="360"/>
      </w:pPr>
      <w:rPr>
        <w:rFonts w:ascii="Symbol" w:hAnsi="Symbol" w:hint="default"/>
      </w:rPr>
    </w:lvl>
    <w:lvl w:ilvl="4" w:tplc="04070003" w:tentative="1">
      <w:start w:val="1"/>
      <w:numFmt w:val="bullet"/>
      <w:lvlText w:val="o"/>
      <w:lvlJc w:val="left"/>
      <w:pPr>
        <w:tabs>
          <w:tab w:val="num" w:pos="2520"/>
        </w:tabs>
        <w:ind w:left="2520" w:hanging="360"/>
      </w:pPr>
      <w:rPr>
        <w:rFonts w:ascii="Courier New" w:hAnsi="Courier New" w:cs="Courier New" w:hint="default"/>
      </w:rPr>
    </w:lvl>
    <w:lvl w:ilvl="5" w:tplc="04070005" w:tentative="1">
      <w:start w:val="1"/>
      <w:numFmt w:val="bullet"/>
      <w:lvlText w:val=""/>
      <w:lvlJc w:val="left"/>
      <w:pPr>
        <w:tabs>
          <w:tab w:val="num" w:pos="3240"/>
        </w:tabs>
        <w:ind w:left="3240" w:hanging="360"/>
      </w:pPr>
      <w:rPr>
        <w:rFonts w:ascii="Wingdings" w:hAnsi="Wingdings" w:hint="default"/>
      </w:rPr>
    </w:lvl>
    <w:lvl w:ilvl="6" w:tplc="04070001" w:tentative="1">
      <w:start w:val="1"/>
      <w:numFmt w:val="bullet"/>
      <w:lvlText w:val=""/>
      <w:lvlJc w:val="left"/>
      <w:pPr>
        <w:tabs>
          <w:tab w:val="num" w:pos="3960"/>
        </w:tabs>
        <w:ind w:left="3960" w:hanging="360"/>
      </w:pPr>
      <w:rPr>
        <w:rFonts w:ascii="Symbol" w:hAnsi="Symbol" w:hint="default"/>
      </w:rPr>
    </w:lvl>
    <w:lvl w:ilvl="7" w:tplc="04070003" w:tentative="1">
      <w:start w:val="1"/>
      <w:numFmt w:val="bullet"/>
      <w:lvlText w:val="o"/>
      <w:lvlJc w:val="left"/>
      <w:pPr>
        <w:tabs>
          <w:tab w:val="num" w:pos="4680"/>
        </w:tabs>
        <w:ind w:left="4680" w:hanging="360"/>
      </w:pPr>
      <w:rPr>
        <w:rFonts w:ascii="Courier New" w:hAnsi="Courier New" w:cs="Courier New" w:hint="default"/>
      </w:rPr>
    </w:lvl>
    <w:lvl w:ilvl="8" w:tplc="04070005" w:tentative="1">
      <w:start w:val="1"/>
      <w:numFmt w:val="bullet"/>
      <w:lvlText w:val=""/>
      <w:lvlJc w:val="left"/>
      <w:pPr>
        <w:tabs>
          <w:tab w:val="num" w:pos="5400"/>
        </w:tabs>
        <w:ind w:left="5400" w:hanging="360"/>
      </w:pPr>
      <w:rPr>
        <w:rFonts w:ascii="Wingdings" w:hAnsi="Wingdings" w:hint="default"/>
      </w:rPr>
    </w:lvl>
  </w:abstractNum>
  <w:abstractNum w:abstractNumId="42">
    <w:nsid w:val="7299253C"/>
    <w:multiLevelType w:val="hybridMultilevel"/>
    <w:tmpl w:val="40B01400"/>
    <w:lvl w:ilvl="0" w:tplc="657016D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720"/>
        </w:tabs>
        <w:ind w:left="720" w:hanging="360"/>
      </w:pPr>
      <w:rPr>
        <w:rFonts w:ascii="Courier New" w:hAnsi="Courier New" w:cs="Courier New" w:hint="default"/>
      </w:rPr>
    </w:lvl>
    <w:lvl w:ilvl="2" w:tplc="04070005" w:tentative="1">
      <w:start w:val="1"/>
      <w:numFmt w:val="bullet"/>
      <w:lvlText w:val=""/>
      <w:lvlJc w:val="left"/>
      <w:pPr>
        <w:tabs>
          <w:tab w:val="num" w:pos="1440"/>
        </w:tabs>
        <w:ind w:left="1440" w:hanging="360"/>
      </w:pPr>
      <w:rPr>
        <w:rFonts w:ascii="Wingdings" w:hAnsi="Wingdings" w:hint="default"/>
      </w:rPr>
    </w:lvl>
    <w:lvl w:ilvl="3" w:tplc="04070001" w:tentative="1">
      <w:start w:val="1"/>
      <w:numFmt w:val="bullet"/>
      <w:lvlText w:val=""/>
      <w:lvlJc w:val="left"/>
      <w:pPr>
        <w:tabs>
          <w:tab w:val="num" w:pos="2160"/>
        </w:tabs>
        <w:ind w:left="2160" w:hanging="360"/>
      </w:pPr>
      <w:rPr>
        <w:rFonts w:ascii="Symbol" w:hAnsi="Symbol" w:hint="default"/>
      </w:rPr>
    </w:lvl>
    <w:lvl w:ilvl="4" w:tplc="04070003" w:tentative="1">
      <w:start w:val="1"/>
      <w:numFmt w:val="bullet"/>
      <w:lvlText w:val="o"/>
      <w:lvlJc w:val="left"/>
      <w:pPr>
        <w:tabs>
          <w:tab w:val="num" w:pos="2880"/>
        </w:tabs>
        <w:ind w:left="2880" w:hanging="360"/>
      </w:pPr>
      <w:rPr>
        <w:rFonts w:ascii="Courier New" w:hAnsi="Courier New" w:cs="Courier New" w:hint="default"/>
      </w:rPr>
    </w:lvl>
    <w:lvl w:ilvl="5" w:tplc="04070005" w:tentative="1">
      <w:start w:val="1"/>
      <w:numFmt w:val="bullet"/>
      <w:lvlText w:val=""/>
      <w:lvlJc w:val="left"/>
      <w:pPr>
        <w:tabs>
          <w:tab w:val="num" w:pos="3600"/>
        </w:tabs>
        <w:ind w:left="3600" w:hanging="360"/>
      </w:pPr>
      <w:rPr>
        <w:rFonts w:ascii="Wingdings" w:hAnsi="Wingdings" w:hint="default"/>
      </w:rPr>
    </w:lvl>
    <w:lvl w:ilvl="6" w:tplc="04070001" w:tentative="1">
      <w:start w:val="1"/>
      <w:numFmt w:val="bullet"/>
      <w:lvlText w:val=""/>
      <w:lvlJc w:val="left"/>
      <w:pPr>
        <w:tabs>
          <w:tab w:val="num" w:pos="4320"/>
        </w:tabs>
        <w:ind w:left="4320" w:hanging="360"/>
      </w:pPr>
      <w:rPr>
        <w:rFonts w:ascii="Symbol" w:hAnsi="Symbol" w:hint="default"/>
      </w:rPr>
    </w:lvl>
    <w:lvl w:ilvl="7" w:tplc="04070003" w:tentative="1">
      <w:start w:val="1"/>
      <w:numFmt w:val="bullet"/>
      <w:lvlText w:val="o"/>
      <w:lvlJc w:val="left"/>
      <w:pPr>
        <w:tabs>
          <w:tab w:val="num" w:pos="5040"/>
        </w:tabs>
        <w:ind w:left="5040" w:hanging="360"/>
      </w:pPr>
      <w:rPr>
        <w:rFonts w:ascii="Courier New" w:hAnsi="Courier New" w:cs="Courier New" w:hint="default"/>
      </w:rPr>
    </w:lvl>
    <w:lvl w:ilvl="8" w:tplc="04070005" w:tentative="1">
      <w:start w:val="1"/>
      <w:numFmt w:val="bullet"/>
      <w:lvlText w:val=""/>
      <w:lvlJc w:val="left"/>
      <w:pPr>
        <w:tabs>
          <w:tab w:val="num" w:pos="5760"/>
        </w:tabs>
        <w:ind w:left="5760" w:hanging="360"/>
      </w:pPr>
      <w:rPr>
        <w:rFonts w:ascii="Wingdings" w:hAnsi="Wingdings" w:hint="default"/>
      </w:rPr>
    </w:lvl>
  </w:abstractNum>
  <w:abstractNum w:abstractNumId="43">
    <w:nsid w:val="75811589"/>
    <w:multiLevelType w:val="hybridMultilevel"/>
    <w:tmpl w:val="B616E694"/>
    <w:lvl w:ilvl="0" w:tplc="657016D0">
      <w:start w:val="1"/>
      <w:numFmt w:val="bullet"/>
      <w:lvlText w:val=""/>
      <w:lvlJc w:val="left"/>
      <w:pPr>
        <w:tabs>
          <w:tab w:val="num" w:pos="360"/>
        </w:tabs>
        <w:ind w:left="360" w:hanging="360"/>
      </w:pPr>
      <w:rPr>
        <w:rFonts w:ascii="Symbol" w:hAnsi="Symbol" w:hint="default"/>
      </w:rPr>
    </w:lvl>
    <w:lvl w:ilvl="1" w:tplc="2FB0FFB2">
      <w:start w:val="1"/>
      <w:numFmt w:val="bullet"/>
      <w:lvlText w:val=""/>
      <w:lvlJc w:val="left"/>
      <w:pPr>
        <w:tabs>
          <w:tab w:val="num" w:pos="1440"/>
        </w:tabs>
        <w:ind w:left="1440" w:hanging="360"/>
      </w:pPr>
      <w:rPr>
        <w:rFonts w:ascii="Symbol" w:hAnsi="Symbol" w:hint="default"/>
        <w:color w:val="auto"/>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7F9C58A3"/>
    <w:multiLevelType w:val="hybridMultilevel"/>
    <w:tmpl w:val="DAE4F42A"/>
    <w:lvl w:ilvl="0" w:tplc="04070013">
      <w:start w:val="1"/>
      <w:numFmt w:val="upperRoman"/>
      <w:lvlText w:val="%1."/>
      <w:lvlJc w:val="right"/>
      <w:pPr>
        <w:ind w:left="502" w:hanging="360"/>
      </w:p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num w:numId="1">
    <w:abstractNumId w:val="36"/>
  </w:num>
  <w:num w:numId="2">
    <w:abstractNumId w:val="21"/>
  </w:num>
  <w:num w:numId="3">
    <w:abstractNumId w:val="9"/>
  </w:num>
  <w:num w:numId="4">
    <w:abstractNumId w:val="28"/>
  </w:num>
  <w:num w:numId="5">
    <w:abstractNumId w:val="22"/>
  </w:num>
  <w:num w:numId="6">
    <w:abstractNumId w:val="32"/>
  </w:num>
  <w:num w:numId="7">
    <w:abstractNumId w:val="19"/>
  </w:num>
  <w:num w:numId="8">
    <w:abstractNumId w:val="31"/>
  </w:num>
  <w:num w:numId="9">
    <w:abstractNumId w:val="15"/>
  </w:num>
  <w:num w:numId="10">
    <w:abstractNumId w:val="30"/>
  </w:num>
  <w:num w:numId="11">
    <w:abstractNumId w:val="7"/>
  </w:num>
  <w:num w:numId="12">
    <w:abstractNumId w:val="44"/>
  </w:num>
  <w:num w:numId="13">
    <w:abstractNumId w:val="8"/>
  </w:num>
  <w:num w:numId="14">
    <w:abstractNumId w:val="10"/>
  </w:num>
  <w:num w:numId="15">
    <w:abstractNumId w:val="25"/>
  </w:num>
  <w:num w:numId="16">
    <w:abstractNumId w:val="37"/>
  </w:num>
  <w:num w:numId="17">
    <w:abstractNumId w:val="38"/>
  </w:num>
  <w:num w:numId="18">
    <w:abstractNumId w:val="33"/>
  </w:num>
  <w:num w:numId="19">
    <w:abstractNumId w:val="29"/>
  </w:num>
  <w:num w:numId="20">
    <w:abstractNumId w:val="26"/>
  </w:num>
  <w:num w:numId="21">
    <w:abstractNumId w:val="27"/>
  </w:num>
  <w:num w:numId="22">
    <w:abstractNumId w:val="42"/>
  </w:num>
  <w:num w:numId="23">
    <w:abstractNumId w:val="34"/>
  </w:num>
  <w:num w:numId="24">
    <w:abstractNumId w:val="41"/>
  </w:num>
  <w:num w:numId="25">
    <w:abstractNumId w:val="14"/>
  </w:num>
  <w:num w:numId="26">
    <w:abstractNumId w:val="39"/>
  </w:num>
  <w:num w:numId="27">
    <w:abstractNumId w:val="40"/>
  </w:num>
  <w:num w:numId="28">
    <w:abstractNumId w:val="24"/>
  </w:num>
  <w:num w:numId="29">
    <w:abstractNumId w:val="18"/>
  </w:num>
  <w:num w:numId="30">
    <w:abstractNumId w:val="20"/>
  </w:num>
  <w:num w:numId="31">
    <w:abstractNumId w:val="16"/>
  </w:num>
  <w:num w:numId="32">
    <w:abstractNumId w:val="43"/>
  </w:num>
  <w:num w:numId="33">
    <w:abstractNumId w:val="35"/>
  </w:num>
  <w:num w:numId="34">
    <w:abstractNumId w:val="11"/>
  </w:num>
  <w:num w:numId="35">
    <w:abstractNumId w:val="2"/>
  </w:num>
  <w:num w:numId="36">
    <w:abstractNumId w:val="3"/>
  </w:num>
  <w:num w:numId="37">
    <w:abstractNumId w:val="4"/>
  </w:num>
  <w:num w:numId="38">
    <w:abstractNumId w:val="5"/>
  </w:num>
  <w:num w:numId="39">
    <w:abstractNumId w:val="6"/>
  </w:num>
  <w:num w:numId="40">
    <w:abstractNumId w:val="0"/>
  </w:num>
  <w:num w:numId="41">
    <w:abstractNumId w:val="1"/>
  </w:num>
  <w:num w:numId="42">
    <w:abstractNumId w:val="23"/>
  </w:num>
  <w:num w:numId="43">
    <w:abstractNumId w:val="12"/>
  </w:num>
  <w:num w:numId="44">
    <w:abstractNumId w:val="17"/>
  </w:num>
  <w:num w:numId="45">
    <w:abstractNumId w:val="1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urora:renumber-on-new" w:val="i:1"/>
    <w:docVar w:name="aurora:use-current-font-size" w:val="i:1"/>
    <w:docVar w:name="aurora:used-aurora" w:val="i:1"/>
  </w:docVars>
  <w:rsids>
    <w:rsidRoot w:val="006F55CE"/>
    <w:rsid w:val="00004167"/>
    <w:rsid w:val="000054A8"/>
    <w:rsid w:val="00006517"/>
    <w:rsid w:val="00011862"/>
    <w:rsid w:val="00013949"/>
    <w:rsid w:val="00015029"/>
    <w:rsid w:val="000233ED"/>
    <w:rsid w:val="00023D3B"/>
    <w:rsid w:val="0003729E"/>
    <w:rsid w:val="00047AAA"/>
    <w:rsid w:val="000540D7"/>
    <w:rsid w:val="00061880"/>
    <w:rsid w:val="00065F52"/>
    <w:rsid w:val="00070964"/>
    <w:rsid w:val="00070F96"/>
    <w:rsid w:val="00077BCC"/>
    <w:rsid w:val="00080E5A"/>
    <w:rsid w:val="00085A33"/>
    <w:rsid w:val="00090E21"/>
    <w:rsid w:val="000912F2"/>
    <w:rsid w:val="000A7CF6"/>
    <w:rsid w:val="000B4D1E"/>
    <w:rsid w:val="000C68E8"/>
    <w:rsid w:val="000D173A"/>
    <w:rsid w:val="000D3B2E"/>
    <w:rsid w:val="000D4DD3"/>
    <w:rsid w:val="000D6E9F"/>
    <w:rsid w:val="000E0B05"/>
    <w:rsid w:val="000E4C38"/>
    <w:rsid w:val="000F664E"/>
    <w:rsid w:val="00100BCC"/>
    <w:rsid w:val="001021D6"/>
    <w:rsid w:val="00102635"/>
    <w:rsid w:val="00110808"/>
    <w:rsid w:val="00112CC8"/>
    <w:rsid w:val="00116300"/>
    <w:rsid w:val="00120DFA"/>
    <w:rsid w:val="00121250"/>
    <w:rsid w:val="00123301"/>
    <w:rsid w:val="00123B08"/>
    <w:rsid w:val="001254DC"/>
    <w:rsid w:val="00125AE3"/>
    <w:rsid w:val="00126FD7"/>
    <w:rsid w:val="00143CD3"/>
    <w:rsid w:val="00150268"/>
    <w:rsid w:val="00152138"/>
    <w:rsid w:val="00152DBE"/>
    <w:rsid w:val="001531F9"/>
    <w:rsid w:val="0015509D"/>
    <w:rsid w:val="00162FB8"/>
    <w:rsid w:val="001679B0"/>
    <w:rsid w:val="00167F2B"/>
    <w:rsid w:val="00176645"/>
    <w:rsid w:val="0017783F"/>
    <w:rsid w:val="00177F7D"/>
    <w:rsid w:val="00180AD8"/>
    <w:rsid w:val="00185C92"/>
    <w:rsid w:val="00186E8F"/>
    <w:rsid w:val="001878F7"/>
    <w:rsid w:val="0019369A"/>
    <w:rsid w:val="001A1E80"/>
    <w:rsid w:val="001A28C2"/>
    <w:rsid w:val="001A6598"/>
    <w:rsid w:val="001B40FE"/>
    <w:rsid w:val="001C2EFC"/>
    <w:rsid w:val="001C6E9A"/>
    <w:rsid w:val="001D65A9"/>
    <w:rsid w:val="001D6F21"/>
    <w:rsid w:val="001F005C"/>
    <w:rsid w:val="001F6F08"/>
    <w:rsid w:val="00204C05"/>
    <w:rsid w:val="002104D9"/>
    <w:rsid w:val="00212D1F"/>
    <w:rsid w:val="00216D72"/>
    <w:rsid w:val="002217AD"/>
    <w:rsid w:val="0023040A"/>
    <w:rsid w:val="0023208E"/>
    <w:rsid w:val="002330E3"/>
    <w:rsid w:val="002348EC"/>
    <w:rsid w:val="00240676"/>
    <w:rsid w:val="00241AD7"/>
    <w:rsid w:val="002420D5"/>
    <w:rsid w:val="00242BB5"/>
    <w:rsid w:val="00256699"/>
    <w:rsid w:val="0026053B"/>
    <w:rsid w:val="00276046"/>
    <w:rsid w:val="00280A1B"/>
    <w:rsid w:val="00284727"/>
    <w:rsid w:val="00284D48"/>
    <w:rsid w:val="00287F57"/>
    <w:rsid w:val="0029216A"/>
    <w:rsid w:val="002A070A"/>
    <w:rsid w:val="002A49EA"/>
    <w:rsid w:val="002B36C6"/>
    <w:rsid w:val="002B65EC"/>
    <w:rsid w:val="002C05CB"/>
    <w:rsid w:val="002C1C24"/>
    <w:rsid w:val="002C458F"/>
    <w:rsid w:val="002C462F"/>
    <w:rsid w:val="002C5924"/>
    <w:rsid w:val="002C5AE8"/>
    <w:rsid w:val="002C5F43"/>
    <w:rsid w:val="002D7D64"/>
    <w:rsid w:val="002E33AB"/>
    <w:rsid w:val="002E6039"/>
    <w:rsid w:val="002F018B"/>
    <w:rsid w:val="002F1DBD"/>
    <w:rsid w:val="00300F63"/>
    <w:rsid w:val="003044B8"/>
    <w:rsid w:val="0030504B"/>
    <w:rsid w:val="00305F8B"/>
    <w:rsid w:val="00307633"/>
    <w:rsid w:val="003128DD"/>
    <w:rsid w:val="003333FF"/>
    <w:rsid w:val="00335378"/>
    <w:rsid w:val="00345F91"/>
    <w:rsid w:val="00355EA4"/>
    <w:rsid w:val="0036623B"/>
    <w:rsid w:val="00375DD1"/>
    <w:rsid w:val="00375E8C"/>
    <w:rsid w:val="00376770"/>
    <w:rsid w:val="0038310D"/>
    <w:rsid w:val="00385080"/>
    <w:rsid w:val="00387812"/>
    <w:rsid w:val="0039129B"/>
    <w:rsid w:val="00393F84"/>
    <w:rsid w:val="00396805"/>
    <w:rsid w:val="003A06FB"/>
    <w:rsid w:val="003A070A"/>
    <w:rsid w:val="003A42AB"/>
    <w:rsid w:val="003A62B1"/>
    <w:rsid w:val="003B01BC"/>
    <w:rsid w:val="003B0E62"/>
    <w:rsid w:val="003B5C2D"/>
    <w:rsid w:val="003C5CCD"/>
    <w:rsid w:val="003D0B6D"/>
    <w:rsid w:val="003D1538"/>
    <w:rsid w:val="003D22EF"/>
    <w:rsid w:val="003D45F3"/>
    <w:rsid w:val="003E2406"/>
    <w:rsid w:val="003E27A9"/>
    <w:rsid w:val="003E45AB"/>
    <w:rsid w:val="003E4C57"/>
    <w:rsid w:val="003E64DA"/>
    <w:rsid w:val="00402745"/>
    <w:rsid w:val="00403BF8"/>
    <w:rsid w:val="00406190"/>
    <w:rsid w:val="00422B76"/>
    <w:rsid w:val="004249DB"/>
    <w:rsid w:val="00426348"/>
    <w:rsid w:val="00430DF2"/>
    <w:rsid w:val="004340D4"/>
    <w:rsid w:val="004350EC"/>
    <w:rsid w:val="004422B6"/>
    <w:rsid w:val="00443045"/>
    <w:rsid w:val="00450D29"/>
    <w:rsid w:val="004539CC"/>
    <w:rsid w:val="00457242"/>
    <w:rsid w:val="00460BBD"/>
    <w:rsid w:val="00461840"/>
    <w:rsid w:val="00467D51"/>
    <w:rsid w:val="00471D0C"/>
    <w:rsid w:val="00475450"/>
    <w:rsid w:val="00475D72"/>
    <w:rsid w:val="00483E30"/>
    <w:rsid w:val="00485E99"/>
    <w:rsid w:val="00491A61"/>
    <w:rsid w:val="004923FE"/>
    <w:rsid w:val="004928E7"/>
    <w:rsid w:val="00493C81"/>
    <w:rsid w:val="00494CA0"/>
    <w:rsid w:val="004A2C38"/>
    <w:rsid w:val="004A43B4"/>
    <w:rsid w:val="004A51DE"/>
    <w:rsid w:val="004A5A48"/>
    <w:rsid w:val="004B2E43"/>
    <w:rsid w:val="004B4D33"/>
    <w:rsid w:val="004C0E57"/>
    <w:rsid w:val="004C1AD5"/>
    <w:rsid w:val="004C2E49"/>
    <w:rsid w:val="004C587F"/>
    <w:rsid w:val="004C6DCA"/>
    <w:rsid w:val="004D2F22"/>
    <w:rsid w:val="004D7054"/>
    <w:rsid w:val="004D7165"/>
    <w:rsid w:val="004D7863"/>
    <w:rsid w:val="004E07FE"/>
    <w:rsid w:val="004E2A91"/>
    <w:rsid w:val="004E7A46"/>
    <w:rsid w:val="004F1A0B"/>
    <w:rsid w:val="004F43BF"/>
    <w:rsid w:val="004F6996"/>
    <w:rsid w:val="004F7786"/>
    <w:rsid w:val="00500649"/>
    <w:rsid w:val="00502ABF"/>
    <w:rsid w:val="00505F64"/>
    <w:rsid w:val="00514280"/>
    <w:rsid w:val="005203E7"/>
    <w:rsid w:val="00521584"/>
    <w:rsid w:val="005218C9"/>
    <w:rsid w:val="00521D2A"/>
    <w:rsid w:val="0052289B"/>
    <w:rsid w:val="00524590"/>
    <w:rsid w:val="00525454"/>
    <w:rsid w:val="00526976"/>
    <w:rsid w:val="00527600"/>
    <w:rsid w:val="005316BF"/>
    <w:rsid w:val="00532604"/>
    <w:rsid w:val="005329A4"/>
    <w:rsid w:val="00533954"/>
    <w:rsid w:val="005351D7"/>
    <w:rsid w:val="00535712"/>
    <w:rsid w:val="00537CE8"/>
    <w:rsid w:val="005420EB"/>
    <w:rsid w:val="00543DFC"/>
    <w:rsid w:val="00544442"/>
    <w:rsid w:val="00563F0B"/>
    <w:rsid w:val="0057081F"/>
    <w:rsid w:val="00574AA8"/>
    <w:rsid w:val="00576F13"/>
    <w:rsid w:val="005A1485"/>
    <w:rsid w:val="005A1EDC"/>
    <w:rsid w:val="005B24BE"/>
    <w:rsid w:val="005B593D"/>
    <w:rsid w:val="005C0122"/>
    <w:rsid w:val="005D4EF5"/>
    <w:rsid w:val="005D7204"/>
    <w:rsid w:val="005E0910"/>
    <w:rsid w:val="005E25CB"/>
    <w:rsid w:val="005E47DC"/>
    <w:rsid w:val="005E49AF"/>
    <w:rsid w:val="005F0754"/>
    <w:rsid w:val="005F51A8"/>
    <w:rsid w:val="006031E7"/>
    <w:rsid w:val="006102C6"/>
    <w:rsid w:val="00623ACE"/>
    <w:rsid w:val="00633361"/>
    <w:rsid w:val="00637FBC"/>
    <w:rsid w:val="00637FFC"/>
    <w:rsid w:val="006450AA"/>
    <w:rsid w:val="00647433"/>
    <w:rsid w:val="00655054"/>
    <w:rsid w:val="00657783"/>
    <w:rsid w:val="0066012D"/>
    <w:rsid w:val="00664CCA"/>
    <w:rsid w:val="006655E6"/>
    <w:rsid w:val="00680CAF"/>
    <w:rsid w:val="00682494"/>
    <w:rsid w:val="0069055B"/>
    <w:rsid w:val="00690F4F"/>
    <w:rsid w:val="00691861"/>
    <w:rsid w:val="006931F1"/>
    <w:rsid w:val="006B0222"/>
    <w:rsid w:val="006B1C8F"/>
    <w:rsid w:val="006B449E"/>
    <w:rsid w:val="006B4ECF"/>
    <w:rsid w:val="006B5C03"/>
    <w:rsid w:val="006D33BE"/>
    <w:rsid w:val="006D49E8"/>
    <w:rsid w:val="006D718B"/>
    <w:rsid w:val="006E1959"/>
    <w:rsid w:val="006F0A51"/>
    <w:rsid w:val="006F2C17"/>
    <w:rsid w:val="006F55CE"/>
    <w:rsid w:val="0070289D"/>
    <w:rsid w:val="00702B84"/>
    <w:rsid w:val="00706DD8"/>
    <w:rsid w:val="00714AB2"/>
    <w:rsid w:val="00717E44"/>
    <w:rsid w:val="007222ED"/>
    <w:rsid w:val="00722FD5"/>
    <w:rsid w:val="0074335A"/>
    <w:rsid w:val="00744058"/>
    <w:rsid w:val="00745328"/>
    <w:rsid w:val="00746789"/>
    <w:rsid w:val="00757A8E"/>
    <w:rsid w:val="00760A12"/>
    <w:rsid w:val="007722B0"/>
    <w:rsid w:val="00772C57"/>
    <w:rsid w:val="00782DAF"/>
    <w:rsid w:val="00794E91"/>
    <w:rsid w:val="007A0FE2"/>
    <w:rsid w:val="007A3E27"/>
    <w:rsid w:val="007C574F"/>
    <w:rsid w:val="007D0A9A"/>
    <w:rsid w:val="007D2841"/>
    <w:rsid w:val="007D310A"/>
    <w:rsid w:val="007D68BB"/>
    <w:rsid w:val="007D7EAB"/>
    <w:rsid w:val="007E238F"/>
    <w:rsid w:val="007F41A2"/>
    <w:rsid w:val="007F4294"/>
    <w:rsid w:val="007F4361"/>
    <w:rsid w:val="007F6F43"/>
    <w:rsid w:val="008034EC"/>
    <w:rsid w:val="008070E0"/>
    <w:rsid w:val="008117FE"/>
    <w:rsid w:val="008141F8"/>
    <w:rsid w:val="00820D6C"/>
    <w:rsid w:val="0082259C"/>
    <w:rsid w:val="008274AE"/>
    <w:rsid w:val="0083304E"/>
    <w:rsid w:val="00834798"/>
    <w:rsid w:val="00847FBA"/>
    <w:rsid w:val="008678B8"/>
    <w:rsid w:val="00867F2A"/>
    <w:rsid w:val="00870B75"/>
    <w:rsid w:val="00872A46"/>
    <w:rsid w:val="00876D7D"/>
    <w:rsid w:val="00883D0F"/>
    <w:rsid w:val="008845A2"/>
    <w:rsid w:val="008869E7"/>
    <w:rsid w:val="008A3C42"/>
    <w:rsid w:val="008A5182"/>
    <w:rsid w:val="008A5EB4"/>
    <w:rsid w:val="008B2227"/>
    <w:rsid w:val="008B2803"/>
    <w:rsid w:val="008B2B44"/>
    <w:rsid w:val="008B4F28"/>
    <w:rsid w:val="008C0693"/>
    <w:rsid w:val="008C1510"/>
    <w:rsid w:val="008C3894"/>
    <w:rsid w:val="008C3AF4"/>
    <w:rsid w:val="008D4366"/>
    <w:rsid w:val="008E1BA5"/>
    <w:rsid w:val="008F12E0"/>
    <w:rsid w:val="008F564F"/>
    <w:rsid w:val="00900610"/>
    <w:rsid w:val="00900BC6"/>
    <w:rsid w:val="00901611"/>
    <w:rsid w:val="00901C92"/>
    <w:rsid w:val="00903DE5"/>
    <w:rsid w:val="0091019D"/>
    <w:rsid w:val="009146C0"/>
    <w:rsid w:val="009302C6"/>
    <w:rsid w:val="009318D5"/>
    <w:rsid w:val="00947668"/>
    <w:rsid w:val="00947EDA"/>
    <w:rsid w:val="00950D03"/>
    <w:rsid w:val="0095518F"/>
    <w:rsid w:val="009578F2"/>
    <w:rsid w:val="00957EF7"/>
    <w:rsid w:val="009772E4"/>
    <w:rsid w:val="00990D61"/>
    <w:rsid w:val="00992723"/>
    <w:rsid w:val="009A5013"/>
    <w:rsid w:val="009C27EF"/>
    <w:rsid w:val="009C5ACF"/>
    <w:rsid w:val="009C6269"/>
    <w:rsid w:val="009D442E"/>
    <w:rsid w:val="009D486F"/>
    <w:rsid w:val="009D503D"/>
    <w:rsid w:val="009D63FC"/>
    <w:rsid w:val="009E0F2E"/>
    <w:rsid w:val="009E5377"/>
    <w:rsid w:val="009E613D"/>
    <w:rsid w:val="009F3126"/>
    <w:rsid w:val="009F3516"/>
    <w:rsid w:val="009F5B13"/>
    <w:rsid w:val="009F7503"/>
    <w:rsid w:val="009F7C2B"/>
    <w:rsid w:val="00A02980"/>
    <w:rsid w:val="00A040C9"/>
    <w:rsid w:val="00A06520"/>
    <w:rsid w:val="00A10584"/>
    <w:rsid w:val="00A1195C"/>
    <w:rsid w:val="00A13FE9"/>
    <w:rsid w:val="00A27373"/>
    <w:rsid w:val="00A31A45"/>
    <w:rsid w:val="00A33FB4"/>
    <w:rsid w:val="00A34B20"/>
    <w:rsid w:val="00A35EC7"/>
    <w:rsid w:val="00A40C91"/>
    <w:rsid w:val="00A46D57"/>
    <w:rsid w:val="00A4766C"/>
    <w:rsid w:val="00A53B6B"/>
    <w:rsid w:val="00A55DEB"/>
    <w:rsid w:val="00A562FC"/>
    <w:rsid w:val="00A733B5"/>
    <w:rsid w:val="00A80BED"/>
    <w:rsid w:val="00A823D6"/>
    <w:rsid w:val="00A8455B"/>
    <w:rsid w:val="00A93230"/>
    <w:rsid w:val="00AA2F74"/>
    <w:rsid w:val="00AA32F9"/>
    <w:rsid w:val="00AA462F"/>
    <w:rsid w:val="00AA60C3"/>
    <w:rsid w:val="00AA684E"/>
    <w:rsid w:val="00AB6A8D"/>
    <w:rsid w:val="00AC16E8"/>
    <w:rsid w:val="00AC70DD"/>
    <w:rsid w:val="00AE1F7C"/>
    <w:rsid w:val="00AE6295"/>
    <w:rsid w:val="00B13D94"/>
    <w:rsid w:val="00B167B2"/>
    <w:rsid w:val="00B1740D"/>
    <w:rsid w:val="00B36FB4"/>
    <w:rsid w:val="00B4556E"/>
    <w:rsid w:val="00B479DF"/>
    <w:rsid w:val="00B528E2"/>
    <w:rsid w:val="00B52AC2"/>
    <w:rsid w:val="00B53B6F"/>
    <w:rsid w:val="00B55444"/>
    <w:rsid w:val="00B56D32"/>
    <w:rsid w:val="00B6032A"/>
    <w:rsid w:val="00B66933"/>
    <w:rsid w:val="00B701DE"/>
    <w:rsid w:val="00B71852"/>
    <w:rsid w:val="00B758E4"/>
    <w:rsid w:val="00B8061A"/>
    <w:rsid w:val="00B951B3"/>
    <w:rsid w:val="00B97CE1"/>
    <w:rsid w:val="00BA7C52"/>
    <w:rsid w:val="00BB2AB4"/>
    <w:rsid w:val="00BB4EA9"/>
    <w:rsid w:val="00BB513F"/>
    <w:rsid w:val="00BC15FE"/>
    <w:rsid w:val="00BD48C5"/>
    <w:rsid w:val="00BD5B8D"/>
    <w:rsid w:val="00BE35AF"/>
    <w:rsid w:val="00BF2724"/>
    <w:rsid w:val="00C02CFD"/>
    <w:rsid w:val="00C12CD4"/>
    <w:rsid w:val="00C13640"/>
    <w:rsid w:val="00C15EA5"/>
    <w:rsid w:val="00C16652"/>
    <w:rsid w:val="00C166FE"/>
    <w:rsid w:val="00C16F29"/>
    <w:rsid w:val="00C24BEA"/>
    <w:rsid w:val="00C25789"/>
    <w:rsid w:val="00C25BCB"/>
    <w:rsid w:val="00C27142"/>
    <w:rsid w:val="00C34927"/>
    <w:rsid w:val="00C3589F"/>
    <w:rsid w:val="00C4334A"/>
    <w:rsid w:val="00C43708"/>
    <w:rsid w:val="00C4537E"/>
    <w:rsid w:val="00C457A5"/>
    <w:rsid w:val="00C5038D"/>
    <w:rsid w:val="00C509B9"/>
    <w:rsid w:val="00C5237D"/>
    <w:rsid w:val="00C543FE"/>
    <w:rsid w:val="00C544F0"/>
    <w:rsid w:val="00C54DD3"/>
    <w:rsid w:val="00C6440F"/>
    <w:rsid w:val="00C646CE"/>
    <w:rsid w:val="00C679F2"/>
    <w:rsid w:val="00C735EC"/>
    <w:rsid w:val="00C76069"/>
    <w:rsid w:val="00C77BCF"/>
    <w:rsid w:val="00C83C70"/>
    <w:rsid w:val="00C8741C"/>
    <w:rsid w:val="00C90B93"/>
    <w:rsid w:val="00CA16B1"/>
    <w:rsid w:val="00CA2BD7"/>
    <w:rsid w:val="00CA7092"/>
    <w:rsid w:val="00CB124D"/>
    <w:rsid w:val="00CB1BFA"/>
    <w:rsid w:val="00CB4315"/>
    <w:rsid w:val="00CC1BAD"/>
    <w:rsid w:val="00CC2907"/>
    <w:rsid w:val="00CD6BE9"/>
    <w:rsid w:val="00CE1991"/>
    <w:rsid w:val="00CE3C77"/>
    <w:rsid w:val="00CE472E"/>
    <w:rsid w:val="00CE5A11"/>
    <w:rsid w:val="00CF667C"/>
    <w:rsid w:val="00CF7DC5"/>
    <w:rsid w:val="00D020A0"/>
    <w:rsid w:val="00D03637"/>
    <w:rsid w:val="00D10B1B"/>
    <w:rsid w:val="00D1112C"/>
    <w:rsid w:val="00D160BB"/>
    <w:rsid w:val="00D20C78"/>
    <w:rsid w:val="00D2243E"/>
    <w:rsid w:val="00D22ECB"/>
    <w:rsid w:val="00D2431F"/>
    <w:rsid w:val="00D33DF7"/>
    <w:rsid w:val="00D35225"/>
    <w:rsid w:val="00D356F6"/>
    <w:rsid w:val="00D40C37"/>
    <w:rsid w:val="00D43DF1"/>
    <w:rsid w:val="00D44826"/>
    <w:rsid w:val="00D4502A"/>
    <w:rsid w:val="00D52DED"/>
    <w:rsid w:val="00D628FD"/>
    <w:rsid w:val="00D62FF2"/>
    <w:rsid w:val="00D716CF"/>
    <w:rsid w:val="00D72DC5"/>
    <w:rsid w:val="00D80E8D"/>
    <w:rsid w:val="00D85B38"/>
    <w:rsid w:val="00D9174B"/>
    <w:rsid w:val="00DA5C16"/>
    <w:rsid w:val="00DB56D6"/>
    <w:rsid w:val="00DB73B5"/>
    <w:rsid w:val="00DC19F2"/>
    <w:rsid w:val="00DC3428"/>
    <w:rsid w:val="00DC6B23"/>
    <w:rsid w:val="00DD1803"/>
    <w:rsid w:val="00DD1F88"/>
    <w:rsid w:val="00DD4736"/>
    <w:rsid w:val="00DD60ED"/>
    <w:rsid w:val="00DD6497"/>
    <w:rsid w:val="00DE14BA"/>
    <w:rsid w:val="00DE23D0"/>
    <w:rsid w:val="00DE24C5"/>
    <w:rsid w:val="00DE3A87"/>
    <w:rsid w:val="00DE76B9"/>
    <w:rsid w:val="00DF1F6B"/>
    <w:rsid w:val="00E07E77"/>
    <w:rsid w:val="00E108A3"/>
    <w:rsid w:val="00E12F38"/>
    <w:rsid w:val="00E15CC2"/>
    <w:rsid w:val="00E171CA"/>
    <w:rsid w:val="00E17C8A"/>
    <w:rsid w:val="00E20347"/>
    <w:rsid w:val="00E264E0"/>
    <w:rsid w:val="00E26B3B"/>
    <w:rsid w:val="00E33218"/>
    <w:rsid w:val="00E34B84"/>
    <w:rsid w:val="00E40170"/>
    <w:rsid w:val="00E402C1"/>
    <w:rsid w:val="00E47662"/>
    <w:rsid w:val="00E51C9B"/>
    <w:rsid w:val="00E57BFF"/>
    <w:rsid w:val="00E60D72"/>
    <w:rsid w:val="00E655E6"/>
    <w:rsid w:val="00E70FD4"/>
    <w:rsid w:val="00E72E77"/>
    <w:rsid w:val="00E8457E"/>
    <w:rsid w:val="00E85022"/>
    <w:rsid w:val="00E95EFF"/>
    <w:rsid w:val="00EA06A6"/>
    <w:rsid w:val="00EB2CE3"/>
    <w:rsid w:val="00EB456D"/>
    <w:rsid w:val="00EB53AF"/>
    <w:rsid w:val="00EB77A3"/>
    <w:rsid w:val="00EC5778"/>
    <w:rsid w:val="00ED74B3"/>
    <w:rsid w:val="00EE7092"/>
    <w:rsid w:val="00EF4703"/>
    <w:rsid w:val="00EF6751"/>
    <w:rsid w:val="00F01BC6"/>
    <w:rsid w:val="00F04267"/>
    <w:rsid w:val="00F048ED"/>
    <w:rsid w:val="00F059A6"/>
    <w:rsid w:val="00F10255"/>
    <w:rsid w:val="00F112E3"/>
    <w:rsid w:val="00F11B03"/>
    <w:rsid w:val="00F11DFA"/>
    <w:rsid w:val="00F136DA"/>
    <w:rsid w:val="00F154A1"/>
    <w:rsid w:val="00F27D4F"/>
    <w:rsid w:val="00F3190C"/>
    <w:rsid w:val="00F32385"/>
    <w:rsid w:val="00F35207"/>
    <w:rsid w:val="00F409A6"/>
    <w:rsid w:val="00F40B02"/>
    <w:rsid w:val="00F40F4C"/>
    <w:rsid w:val="00F477D8"/>
    <w:rsid w:val="00F51161"/>
    <w:rsid w:val="00F564A9"/>
    <w:rsid w:val="00F56633"/>
    <w:rsid w:val="00F65200"/>
    <w:rsid w:val="00F71CF3"/>
    <w:rsid w:val="00F72CFD"/>
    <w:rsid w:val="00F76F9D"/>
    <w:rsid w:val="00F77905"/>
    <w:rsid w:val="00F84C76"/>
    <w:rsid w:val="00F86AB0"/>
    <w:rsid w:val="00F92B99"/>
    <w:rsid w:val="00F9594B"/>
    <w:rsid w:val="00F96CAC"/>
    <w:rsid w:val="00F975E1"/>
    <w:rsid w:val="00FA0E78"/>
    <w:rsid w:val="00FB25B9"/>
    <w:rsid w:val="00FB29A7"/>
    <w:rsid w:val="00FB5E94"/>
    <w:rsid w:val="00FC1451"/>
    <w:rsid w:val="00FC481D"/>
    <w:rsid w:val="00FD09E4"/>
    <w:rsid w:val="00FD1A66"/>
    <w:rsid w:val="00FE13A2"/>
    <w:rsid w:val="00FE1EF1"/>
    <w:rsid w:val="00FE2C28"/>
    <w:rsid w:val="00FF304B"/>
    <w:rsid w:val="00FF46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rd">
    <w:name w:val="Normal"/>
    <w:qFormat/>
    <w:rsid w:val="0023040A"/>
    <w:pPr>
      <w:spacing w:after="200" w:line="276" w:lineRule="auto"/>
    </w:pPr>
    <w:rPr>
      <w:sz w:val="22"/>
      <w:szCs w:val="22"/>
    </w:rPr>
  </w:style>
  <w:style w:type="paragraph" w:styleId="berschrift1">
    <w:name w:val="heading 1"/>
    <w:basedOn w:val="Standard"/>
    <w:next w:val="Standard"/>
    <w:link w:val="berschrift1Zchn"/>
    <w:uiPriority w:val="9"/>
    <w:qFormat/>
    <w:rsid w:val="006F55CE"/>
    <w:pPr>
      <w:keepNext/>
      <w:keepLines/>
      <w:spacing w:before="480" w:after="0"/>
      <w:outlineLvl w:val="0"/>
    </w:pPr>
    <w:rPr>
      <w:rFonts w:ascii="Cambria" w:hAnsi="Cambria"/>
      <w:b/>
      <w:bCs/>
      <w:color w:val="365F91"/>
      <w:sz w:val="28"/>
      <w:szCs w:val="28"/>
    </w:rPr>
  </w:style>
  <w:style w:type="paragraph" w:styleId="berschrift2">
    <w:name w:val="heading 2"/>
    <w:basedOn w:val="Standard"/>
    <w:next w:val="Standard"/>
    <w:link w:val="berschrift2Zchn"/>
    <w:uiPriority w:val="9"/>
    <w:qFormat/>
    <w:rsid w:val="00F51161"/>
    <w:pPr>
      <w:keepNext/>
      <w:keepLines/>
      <w:spacing w:before="200" w:after="0"/>
      <w:outlineLvl w:val="1"/>
    </w:pPr>
    <w:rPr>
      <w:rFonts w:ascii="Cambria" w:hAnsi="Cambria"/>
      <w:b/>
      <w:bCs/>
      <w:color w:val="4F81BD"/>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F55CE"/>
    <w:rPr>
      <w:rFonts w:ascii="Cambria" w:eastAsia="Times New Roman" w:hAnsi="Cambria" w:cs="Times New Roman"/>
      <w:b/>
      <w:bCs/>
      <w:color w:val="365F91"/>
      <w:sz w:val="28"/>
      <w:szCs w:val="28"/>
    </w:rPr>
  </w:style>
  <w:style w:type="character" w:customStyle="1" w:styleId="berschrift2Zchn">
    <w:name w:val="Überschrift 2 Zchn"/>
    <w:link w:val="berschrift2"/>
    <w:uiPriority w:val="9"/>
    <w:semiHidden/>
    <w:rsid w:val="00F51161"/>
    <w:rPr>
      <w:rFonts w:ascii="Cambria" w:eastAsia="Times New Roman" w:hAnsi="Cambria" w:cs="Times New Roman"/>
      <w:b/>
      <w:bCs/>
      <w:color w:val="4F81BD"/>
      <w:sz w:val="26"/>
      <w:szCs w:val="26"/>
    </w:rPr>
  </w:style>
  <w:style w:type="paragraph" w:styleId="KeinLeerraum">
    <w:name w:val="No Spacing"/>
    <w:uiPriority w:val="1"/>
    <w:qFormat/>
    <w:rsid w:val="006F55CE"/>
    <w:rPr>
      <w:sz w:val="22"/>
      <w:szCs w:val="22"/>
    </w:rPr>
  </w:style>
  <w:style w:type="paragraph" w:styleId="Sprechblasentext">
    <w:name w:val="Balloon Text"/>
    <w:basedOn w:val="Standard"/>
    <w:link w:val="SprechblasentextZchn"/>
    <w:uiPriority w:val="99"/>
    <w:semiHidden/>
    <w:unhideWhenUsed/>
    <w:rsid w:val="00387812"/>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387812"/>
    <w:rPr>
      <w:rFonts w:ascii="Tahoma" w:hAnsi="Tahoma" w:cs="Tahoma"/>
      <w:sz w:val="16"/>
      <w:szCs w:val="16"/>
    </w:rPr>
  </w:style>
  <w:style w:type="character" w:styleId="Platzhaltertext">
    <w:name w:val="Placeholder Text"/>
    <w:uiPriority w:val="99"/>
    <w:semiHidden/>
    <w:rsid w:val="00387812"/>
    <w:rPr>
      <w:color w:val="808080"/>
    </w:rPr>
  </w:style>
  <w:style w:type="table" w:styleId="Tabellenraster">
    <w:name w:val="Table Grid"/>
    <w:basedOn w:val="NormaleTabelle"/>
    <w:uiPriority w:val="59"/>
    <w:rsid w:val="00EE70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unhideWhenUsed/>
    <w:rsid w:val="00690F4F"/>
    <w:pPr>
      <w:spacing w:before="100" w:beforeAutospacing="1" w:after="100" w:afterAutospacing="1" w:line="240" w:lineRule="auto"/>
    </w:pPr>
    <w:rPr>
      <w:rFonts w:ascii="Times New Roman" w:hAnsi="Times New Roman"/>
      <w:sz w:val="24"/>
      <w:szCs w:val="24"/>
    </w:rPr>
  </w:style>
  <w:style w:type="paragraph" w:styleId="Kopfzeile">
    <w:name w:val="header"/>
    <w:basedOn w:val="Standard"/>
    <w:link w:val="KopfzeileZchn"/>
    <w:uiPriority w:val="99"/>
    <w:unhideWhenUsed/>
    <w:rsid w:val="0069186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91861"/>
  </w:style>
  <w:style w:type="paragraph" w:styleId="Fuzeile">
    <w:name w:val="footer"/>
    <w:basedOn w:val="Standard"/>
    <w:link w:val="FuzeileZchn"/>
    <w:uiPriority w:val="99"/>
    <w:unhideWhenUsed/>
    <w:rsid w:val="0069186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91861"/>
  </w:style>
  <w:style w:type="paragraph" w:styleId="Inhaltsverzeichnisberschrift">
    <w:name w:val="TOC Heading"/>
    <w:basedOn w:val="berschrift1"/>
    <w:next w:val="Standard"/>
    <w:uiPriority w:val="39"/>
    <w:qFormat/>
    <w:rsid w:val="005F0754"/>
    <w:pPr>
      <w:outlineLvl w:val="9"/>
    </w:pPr>
    <w:rPr>
      <w:lang w:eastAsia="en-US"/>
    </w:rPr>
  </w:style>
  <w:style w:type="paragraph" w:styleId="Verzeichnis2">
    <w:name w:val="toc 2"/>
    <w:basedOn w:val="Standard"/>
    <w:next w:val="Standard"/>
    <w:autoRedefine/>
    <w:uiPriority w:val="39"/>
    <w:unhideWhenUsed/>
    <w:qFormat/>
    <w:rsid w:val="00F51161"/>
    <w:pPr>
      <w:spacing w:before="240" w:after="0"/>
    </w:pPr>
    <w:rPr>
      <w:rFonts w:ascii="Times New Roman" w:hAnsi="Times New Roman"/>
      <w:b/>
      <w:bCs/>
      <w:sz w:val="20"/>
      <w:szCs w:val="24"/>
    </w:rPr>
  </w:style>
  <w:style w:type="paragraph" w:styleId="Verzeichnis1">
    <w:name w:val="toc 1"/>
    <w:basedOn w:val="Standard"/>
    <w:next w:val="Standard"/>
    <w:autoRedefine/>
    <w:uiPriority w:val="39"/>
    <w:unhideWhenUsed/>
    <w:qFormat/>
    <w:rsid w:val="005F0754"/>
    <w:pPr>
      <w:spacing w:before="360" w:after="0"/>
    </w:pPr>
    <w:rPr>
      <w:rFonts w:ascii="Arial" w:hAnsi="Arial" w:cs="Arial"/>
      <w:b/>
      <w:bCs/>
      <w:caps/>
      <w:sz w:val="24"/>
      <w:szCs w:val="28"/>
    </w:rPr>
  </w:style>
  <w:style w:type="paragraph" w:styleId="Verzeichnis3">
    <w:name w:val="toc 3"/>
    <w:basedOn w:val="Standard"/>
    <w:next w:val="Standard"/>
    <w:autoRedefine/>
    <w:uiPriority w:val="39"/>
    <w:unhideWhenUsed/>
    <w:qFormat/>
    <w:rsid w:val="005F0754"/>
    <w:pPr>
      <w:spacing w:after="0"/>
      <w:ind w:left="220"/>
    </w:pPr>
    <w:rPr>
      <w:rFonts w:ascii="Times New Roman" w:hAnsi="Times New Roman"/>
      <w:sz w:val="20"/>
      <w:szCs w:val="24"/>
    </w:rPr>
  </w:style>
  <w:style w:type="character" w:styleId="Hyperlink">
    <w:name w:val="Hyperlink"/>
    <w:uiPriority w:val="99"/>
    <w:unhideWhenUsed/>
    <w:rsid w:val="005F0754"/>
    <w:rPr>
      <w:color w:val="0000FF"/>
      <w:u w:val="single"/>
    </w:rPr>
  </w:style>
  <w:style w:type="paragraph" w:customStyle="1" w:styleId="DisplayEquationAurora">
    <w:name w:val="Display Equation (Aurora)"/>
    <w:basedOn w:val="Standard"/>
    <w:rsid w:val="009302C6"/>
    <w:pPr>
      <w:tabs>
        <w:tab w:val="center" w:pos="4535"/>
        <w:tab w:val="right" w:pos="9070"/>
      </w:tabs>
    </w:pPr>
    <w:rPr>
      <w:rFonts w:ascii="Arial" w:hAnsi="Arial" w:cs="Arial"/>
    </w:rPr>
  </w:style>
  <w:style w:type="character" w:customStyle="1" w:styleId="SectionBreakAurora">
    <w:name w:val="Section Break (Aurora)"/>
    <w:basedOn w:val="Absatz-Standardschriftart"/>
    <w:rsid w:val="009302C6"/>
    <w:rPr>
      <w:rFonts w:ascii="Arial" w:hAnsi="Arial" w:cs="Arial"/>
      <w:vanish/>
      <w:color w:val="800080"/>
    </w:rPr>
  </w:style>
  <w:style w:type="paragraph" w:customStyle="1" w:styleId="KeinLeerraum1">
    <w:name w:val="Kein Leerraum1"/>
    <w:rsid w:val="00FC1451"/>
    <w:rPr>
      <w:rFonts w:eastAsia="Calibri"/>
      <w:sz w:val="22"/>
      <w:szCs w:val="22"/>
    </w:rPr>
  </w:style>
  <w:style w:type="paragraph" w:customStyle="1" w:styleId="TabellenInhalt">
    <w:name w:val="Tabellen Inhalt"/>
    <w:basedOn w:val="Standard"/>
    <w:rsid w:val="00623ACE"/>
    <w:pPr>
      <w:widowControl w:val="0"/>
      <w:suppressLineNumbers/>
      <w:suppressAutoHyphens/>
      <w:spacing w:after="0" w:line="240" w:lineRule="auto"/>
    </w:pPr>
    <w:rPr>
      <w:rFonts w:ascii="Arial" w:eastAsia="SimSun" w:hAnsi="Arial" w:cs="Mangal"/>
      <w:kern w:val="1"/>
      <w:sz w:val="24"/>
      <w:szCs w:val="24"/>
      <w:lang w:eastAsia="zh-CN" w:bidi="hi-IN"/>
    </w:rPr>
  </w:style>
  <w:style w:type="paragraph" w:styleId="Verzeichnis4">
    <w:name w:val="toc 4"/>
    <w:basedOn w:val="Standard"/>
    <w:next w:val="Standard"/>
    <w:autoRedefine/>
    <w:semiHidden/>
    <w:rsid w:val="00D20C78"/>
    <w:pPr>
      <w:spacing w:after="0"/>
      <w:ind w:left="440"/>
    </w:pPr>
    <w:rPr>
      <w:rFonts w:ascii="Times New Roman" w:hAnsi="Times New Roman"/>
      <w:sz w:val="20"/>
      <w:szCs w:val="24"/>
    </w:rPr>
  </w:style>
  <w:style w:type="paragraph" w:styleId="Verzeichnis5">
    <w:name w:val="toc 5"/>
    <w:basedOn w:val="Standard"/>
    <w:next w:val="Standard"/>
    <w:autoRedefine/>
    <w:semiHidden/>
    <w:rsid w:val="00D20C78"/>
    <w:pPr>
      <w:spacing w:after="0"/>
      <w:ind w:left="660"/>
    </w:pPr>
    <w:rPr>
      <w:rFonts w:ascii="Times New Roman" w:hAnsi="Times New Roman"/>
      <w:sz w:val="20"/>
      <w:szCs w:val="24"/>
    </w:rPr>
  </w:style>
  <w:style w:type="paragraph" w:styleId="Verzeichnis6">
    <w:name w:val="toc 6"/>
    <w:basedOn w:val="Standard"/>
    <w:next w:val="Standard"/>
    <w:autoRedefine/>
    <w:semiHidden/>
    <w:rsid w:val="00D20C78"/>
    <w:pPr>
      <w:spacing w:after="0"/>
      <w:ind w:left="880"/>
    </w:pPr>
    <w:rPr>
      <w:rFonts w:ascii="Times New Roman" w:hAnsi="Times New Roman"/>
      <w:sz w:val="20"/>
      <w:szCs w:val="24"/>
    </w:rPr>
  </w:style>
  <w:style w:type="paragraph" w:styleId="Verzeichnis7">
    <w:name w:val="toc 7"/>
    <w:basedOn w:val="Standard"/>
    <w:next w:val="Standard"/>
    <w:autoRedefine/>
    <w:semiHidden/>
    <w:rsid w:val="00D20C78"/>
    <w:pPr>
      <w:spacing w:after="0"/>
      <w:ind w:left="1100"/>
    </w:pPr>
    <w:rPr>
      <w:rFonts w:ascii="Times New Roman" w:hAnsi="Times New Roman"/>
      <w:sz w:val="20"/>
      <w:szCs w:val="24"/>
    </w:rPr>
  </w:style>
  <w:style w:type="paragraph" w:styleId="Verzeichnis8">
    <w:name w:val="toc 8"/>
    <w:basedOn w:val="Standard"/>
    <w:next w:val="Standard"/>
    <w:autoRedefine/>
    <w:semiHidden/>
    <w:rsid w:val="00D20C78"/>
    <w:pPr>
      <w:spacing w:after="0"/>
      <w:ind w:left="1320"/>
    </w:pPr>
    <w:rPr>
      <w:rFonts w:ascii="Times New Roman" w:hAnsi="Times New Roman"/>
      <w:sz w:val="20"/>
      <w:szCs w:val="24"/>
    </w:rPr>
  </w:style>
  <w:style w:type="paragraph" w:styleId="Verzeichnis9">
    <w:name w:val="toc 9"/>
    <w:basedOn w:val="Standard"/>
    <w:next w:val="Standard"/>
    <w:autoRedefine/>
    <w:semiHidden/>
    <w:rsid w:val="00D20C78"/>
    <w:pPr>
      <w:spacing w:after="0"/>
      <w:ind w:left="1540"/>
    </w:pPr>
    <w:rPr>
      <w:rFonts w:ascii="Times New Roman" w:hAnsi="Times New Roman"/>
      <w:sz w:val="20"/>
      <w:szCs w:val="24"/>
    </w:rPr>
  </w:style>
  <w:style w:type="paragraph" w:styleId="Textkrper">
    <w:name w:val="Body Text"/>
    <w:basedOn w:val="Standard"/>
    <w:rsid w:val="006031E7"/>
    <w:pPr>
      <w:widowControl w:val="0"/>
      <w:suppressAutoHyphens/>
      <w:spacing w:after="120" w:line="240" w:lineRule="auto"/>
    </w:pPr>
    <w:rPr>
      <w:rFonts w:ascii="Comic Sans MS" w:eastAsia="Andale Sans UI" w:hAnsi="Comic Sans MS" w:cs="Mangal"/>
      <w:kern w:val="1"/>
      <w:sz w:val="24"/>
      <w:szCs w:val="24"/>
      <w:lang w:eastAsia="hi-IN" w:bidi="hi-IN"/>
    </w:rPr>
  </w:style>
  <w:style w:type="paragraph" w:customStyle="1" w:styleId="Rahmeninhalt">
    <w:name w:val="Rahmeninhalt"/>
    <w:basedOn w:val="Textkrper"/>
    <w:rsid w:val="006031E7"/>
  </w:style>
  <w:style w:type="paragraph" w:styleId="Listenabsatz">
    <w:name w:val="List Paragraph"/>
    <w:basedOn w:val="Standard"/>
    <w:uiPriority w:val="34"/>
    <w:qFormat/>
    <w:rsid w:val="00CB1B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rd">
    <w:name w:val="Normal"/>
    <w:qFormat/>
    <w:rsid w:val="0023040A"/>
    <w:pPr>
      <w:spacing w:after="200" w:line="276" w:lineRule="auto"/>
    </w:pPr>
    <w:rPr>
      <w:sz w:val="22"/>
      <w:szCs w:val="22"/>
    </w:rPr>
  </w:style>
  <w:style w:type="paragraph" w:styleId="berschrift1">
    <w:name w:val="heading 1"/>
    <w:basedOn w:val="Standard"/>
    <w:next w:val="Standard"/>
    <w:link w:val="berschrift1Zchn"/>
    <w:uiPriority w:val="9"/>
    <w:qFormat/>
    <w:rsid w:val="006F55CE"/>
    <w:pPr>
      <w:keepNext/>
      <w:keepLines/>
      <w:spacing w:before="480" w:after="0"/>
      <w:outlineLvl w:val="0"/>
    </w:pPr>
    <w:rPr>
      <w:rFonts w:ascii="Cambria" w:hAnsi="Cambria"/>
      <w:b/>
      <w:bCs/>
      <w:color w:val="365F91"/>
      <w:sz w:val="28"/>
      <w:szCs w:val="28"/>
    </w:rPr>
  </w:style>
  <w:style w:type="paragraph" w:styleId="berschrift2">
    <w:name w:val="heading 2"/>
    <w:basedOn w:val="Standard"/>
    <w:next w:val="Standard"/>
    <w:link w:val="berschrift2Zchn"/>
    <w:uiPriority w:val="9"/>
    <w:qFormat/>
    <w:rsid w:val="00F51161"/>
    <w:pPr>
      <w:keepNext/>
      <w:keepLines/>
      <w:spacing w:before="200" w:after="0"/>
      <w:outlineLvl w:val="1"/>
    </w:pPr>
    <w:rPr>
      <w:rFonts w:ascii="Cambria" w:hAnsi="Cambria"/>
      <w:b/>
      <w:bCs/>
      <w:color w:val="4F81BD"/>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F55CE"/>
    <w:rPr>
      <w:rFonts w:ascii="Cambria" w:eastAsia="Times New Roman" w:hAnsi="Cambria" w:cs="Times New Roman"/>
      <w:b/>
      <w:bCs/>
      <w:color w:val="365F91"/>
      <w:sz w:val="28"/>
      <w:szCs w:val="28"/>
    </w:rPr>
  </w:style>
  <w:style w:type="character" w:customStyle="1" w:styleId="berschrift2Zchn">
    <w:name w:val="Überschrift 2 Zchn"/>
    <w:link w:val="berschrift2"/>
    <w:uiPriority w:val="9"/>
    <w:semiHidden/>
    <w:rsid w:val="00F51161"/>
    <w:rPr>
      <w:rFonts w:ascii="Cambria" w:eastAsia="Times New Roman" w:hAnsi="Cambria" w:cs="Times New Roman"/>
      <w:b/>
      <w:bCs/>
      <w:color w:val="4F81BD"/>
      <w:sz w:val="26"/>
      <w:szCs w:val="26"/>
    </w:rPr>
  </w:style>
  <w:style w:type="paragraph" w:styleId="KeinLeerraum">
    <w:name w:val="No Spacing"/>
    <w:uiPriority w:val="1"/>
    <w:qFormat/>
    <w:rsid w:val="006F55CE"/>
    <w:rPr>
      <w:sz w:val="22"/>
      <w:szCs w:val="22"/>
    </w:rPr>
  </w:style>
  <w:style w:type="paragraph" w:styleId="Sprechblasentext">
    <w:name w:val="Balloon Text"/>
    <w:basedOn w:val="Standard"/>
    <w:link w:val="SprechblasentextZchn"/>
    <w:uiPriority w:val="99"/>
    <w:semiHidden/>
    <w:unhideWhenUsed/>
    <w:rsid w:val="00387812"/>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387812"/>
    <w:rPr>
      <w:rFonts w:ascii="Tahoma" w:hAnsi="Tahoma" w:cs="Tahoma"/>
      <w:sz w:val="16"/>
      <w:szCs w:val="16"/>
    </w:rPr>
  </w:style>
  <w:style w:type="character" w:styleId="Platzhaltertext">
    <w:name w:val="Placeholder Text"/>
    <w:uiPriority w:val="99"/>
    <w:semiHidden/>
    <w:rsid w:val="00387812"/>
    <w:rPr>
      <w:color w:val="808080"/>
    </w:rPr>
  </w:style>
  <w:style w:type="table" w:styleId="Tabellenraster">
    <w:name w:val="Table Grid"/>
    <w:basedOn w:val="NormaleTabelle"/>
    <w:uiPriority w:val="59"/>
    <w:rsid w:val="00EE70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unhideWhenUsed/>
    <w:rsid w:val="00690F4F"/>
    <w:pPr>
      <w:spacing w:before="100" w:beforeAutospacing="1" w:after="100" w:afterAutospacing="1" w:line="240" w:lineRule="auto"/>
    </w:pPr>
    <w:rPr>
      <w:rFonts w:ascii="Times New Roman" w:hAnsi="Times New Roman"/>
      <w:sz w:val="24"/>
      <w:szCs w:val="24"/>
    </w:rPr>
  </w:style>
  <w:style w:type="paragraph" w:styleId="Kopfzeile">
    <w:name w:val="header"/>
    <w:basedOn w:val="Standard"/>
    <w:link w:val="KopfzeileZchn"/>
    <w:uiPriority w:val="99"/>
    <w:unhideWhenUsed/>
    <w:rsid w:val="0069186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91861"/>
  </w:style>
  <w:style w:type="paragraph" w:styleId="Fuzeile">
    <w:name w:val="footer"/>
    <w:basedOn w:val="Standard"/>
    <w:link w:val="FuzeileZchn"/>
    <w:uiPriority w:val="99"/>
    <w:unhideWhenUsed/>
    <w:rsid w:val="0069186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91861"/>
  </w:style>
  <w:style w:type="paragraph" w:styleId="Inhaltsverzeichnisberschrift">
    <w:name w:val="TOC Heading"/>
    <w:basedOn w:val="berschrift1"/>
    <w:next w:val="Standard"/>
    <w:uiPriority w:val="39"/>
    <w:qFormat/>
    <w:rsid w:val="005F0754"/>
    <w:pPr>
      <w:outlineLvl w:val="9"/>
    </w:pPr>
    <w:rPr>
      <w:lang w:eastAsia="en-US"/>
    </w:rPr>
  </w:style>
  <w:style w:type="paragraph" w:styleId="Verzeichnis2">
    <w:name w:val="toc 2"/>
    <w:basedOn w:val="Standard"/>
    <w:next w:val="Standard"/>
    <w:autoRedefine/>
    <w:uiPriority w:val="39"/>
    <w:unhideWhenUsed/>
    <w:qFormat/>
    <w:rsid w:val="00F51161"/>
    <w:pPr>
      <w:spacing w:before="240" w:after="0"/>
    </w:pPr>
    <w:rPr>
      <w:rFonts w:ascii="Times New Roman" w:hAnsi="Times New Roman"/>
      <w:b/>
      <w:bCs/>
      <w:sz w:val="20"/>
      <w:szCs w:val="24"/>
    </w:rPr>
  </w:style>
  <w:style w:type="paragraph" w:styleId="Verzeichnis1">
    <w:name w:val="toc 1"/>
    <w:basedOn w:val="Standard"/>
    <w:next w:val="Standard"/>
    <w:autoRedefine/>
    <w:uiPriority w:val="39"/>
    <w:unhideWhenUsed/>
    <w:qFormat/>
    <w:rsid w:val="005F0754"/>
    <w:pPr>
      <w:spacing w:before="360" w:after="0"/>
    </w:pPr>
    <w:rPr>
      <w:rFonts w:ascii="Arial" w:hAnsi="Arial" w:cs="Arial"/>
      <w:b/>
      <w:bCs/>
      <w:caps/>
      <w:sz w:val="24"/>
      <w:szCs w:val="28"/>
    </w:rPr>
  </w:style>
  <w:style w:type="paragraph" w:styleId="Verzeichnis3">
    <w:name w:val="toc 3"/>
    <w:basedOn w:val="Standard"/>
    <w:next w:val="Standard"/>
    <w:autoRedefine/>
    <w:uiPriority w:val="39"/>
    <w:unhideWhenUsed/>
    <w:qFormat/>
    <w:rsid w:val="005F0754"/>
    <w:pPr>
      <w:spacing w:after="0"/>
      <w:ind w:left="220"/>
    </w:pPr>
    <w:rPr>
      <w:rFonts w:ascii="Times New Roman" w:hAnsi="Times New Roman"/>
      <w:sz w:val="20"/>
      <w:szCs w:val="24"/>
    </w:rPr>
  </w:style>
  <w:style w:type="character" w:styleId="Hyperlink">
    <w:name w:val="Hyperlink"/>
    <w:uiPriority w:val="99"/>
    <w:unhideWhenUsed/>
    <w:rsid w:val="005F0754"/>
    <w:rPr>
      <w:color w:val="0000FF"/>
      <w:u w:val="single"/>
    </w:rPr>
  </w:style>
  <w:style w:type="paragraph" w:customStyle="1" w:styleId="DisplayEquationAurora">
    <w:name w:val="Display Equation (Aurora)"/>
    <w:basedOn w:val="Standard"/>
    <w:rsid w:val="009302C6"/>
    <w:pPr>
      <w:tabs>
        <w:tab w:val="center" w:pos="4535"/>
        <w:tab w:val="right" w:pos="9070"/>
      </w:tabs>
    </w:pPr>
    <w:rPr>
      <w:rFonts w:ascii="Arial" w:hAnsi="Arial" w:cs="Arial"/>
    </w:rPr>
  </w:style>
  <w:style w:type="character" w:customStyle="1" w:styleId="SectionBreakAurora">
    <w:name w:val="Section Break (Aurora)"/>
    <w:basedOn w:val="Absatz-Standardschriftart"/>
    <w:rsid w:val="009302C6"/>
    <w:rPr>
      <w:rFonts w:ascii="Arial" w:hAnsi="Arial" w:cs="Arial"/>
      <w:vanish/>
      <w:color w:val="800080"/>
    </w:rPr>
  </w:style>
  <w:style w:type="paragraph" w:customStyle="1" w:styleId="KeinLeerraum1">
    <w:name w:val="Kein Leerraum1"/>
    <w:rsid w:val="00FC1451"/>
    <w:rPr>
      <w:rFonts w:eastAsia="Calibri"/>
      <w:sz w:val="22"/>
      <w:szCs w:val="22"/>
    </w:rPr>
  </w:style>
  <w:style w:type="paragraph" w:customStyle="1" w:styleId="TabellenInhalt">
    <w:name w:val="Tabellen Inhalt"/>
    <w:basedOn w:val="Standard"/>
    <w:rsid w:val="00623ACE"/>
    <w:pPr>
      <w:widowControl w:val="0"/>
      <w:suppressLineNumbers/>
      <w:suppressAutoHyphens/>
      <w:spacing w:after="0" w:line="240" w:lineRule="auto"/>
    </w:pPr>
    <w:rPr>
      <w:rFonts w:ascii="Arial" w:eastAsia="SimSun" w:hAnsi="Arial" w:cs="Mangal"/>
      <w:kern w:val="1"/>
      <w:sz w:val="24"/>
      <w:szCs w:val="24"/>
      <w:lang w:eastAsia="zh-CN" w:bidi="hi-IN"/>
    </w:rPr>
  </w:style>
  <w:style w:type="paragraph" w:styleId="Verzeichnis4">
    <w:name w:val="toc 4"/>
    <w:basedOn w:val="Standard"/>
    <w:next w:val="Standard"/>
    <w:autoRedefine/>
    <w:semiHidden/>
    <w:rsid w:val="00D20C78"/>
    <w:pPr>
      <w:spacing w:after="0"/>
      <w:ind w:left="440"/>
    </w:pPr>
    <w:rPr>
      <w:rFonts w:ascii="Times New Roman" w:hAnsi="Times New Roman"/>
      <w:sz w:val="20"/>
      <w:szCs w:val="24"/>
    </w:rPr>
  </w:style>
  <w:style w:type="paragraph" w:styleId="Verzeichnis5">
    <w:name w:val="toc 5"/>
    <w:basedOn w:val="Standard"/>
    <w:next w:val="Standard"/>
    <w:autoRedefine/>
    <w:semiHidden/>
    <w:rsid w:val="00D20C78"/>
    <w:pPr>
      <w:spacing w:after="0"/>
      <w:ind w:left="660"/>
    </w:pPr>
    <w:rPr>
      <w:rFonts w:ascii="Times New Roman" w:hAnsi="Times New Roman"/>
      <w:sz w:val="20"/>
      <w:szCs w:val="24"/>
    </w:rPr>
  </w:style>
  <w:style w:type="paragraph" w:styleId="Verzeichnis6">
    <w:name w:val="toc 6"/>
    <w:basedOn w:val="Standard"/>
    <w:next w:val="Standard"/>
    <w:autoRedefine/>
    <w:semiHidden/>
    <w:rsid w:val="00D20C78"/>
    <w:pPr>
      <w:spacing w:after="0"/>
      <w:ind w:left="880"/>
    </w:pPr>
    <w:rPr>
      <w:rFonts w:ascii="Times New Roman" w:hAnsi="Times New Roman"/>
      <w:sz w:val="20"/>
      <w:szCs w:val="24"/>
    </w:rPr>
  </w:style>
  <w:style w:type="paragraph" w:styleId="Verzeichnis7">
    <w:name w:val="toc 7"/>
    <w:basedOn w:val="Standard"/>
    <w:next w:val="Standard"/>
    <w:autoRedefine/>
    <w:semiHidden/>
    <w:rsid w:val="00D20C78"/>
    <w:pPr>
      <w:spacing w:after="0"/>
      <w:ind w:left="1100"/>
    </w:pPr>
    <w:rPr>
      <w:rFonts w:ascii="Times New Roman" w:hAnsi="Times New Roman"/>
      <w:sz w:val="20"/>
      <w:szCs w:val="24"/>
    </w:rPr>
  </w:style>
  <w:style w:type="paragraph" w:styleId="Verzeichnis8">
    <w:name w:val="toc 8"/>
    <w:basedOn w:val="Standard"/>
    <w:next w:val="Standard"/>
    <w:autoRedefine/>
    <w:semiHidden/>
    <w:rsid w:val="00D20C78"/>
    <w:pPr>
      <w:spacing w:after="0"/>
      <w:ind w:left="1320"/>
    </w:pPr>
    <w:rPr>
      <w:rFonts w:ascii="Times New Roman" w:hAnsi="Times New Roman"/>
      <w:sz w:val="20"/>
      <w:szCs w:val="24"/>
    </w:rPr>
  </w:style>
  <w:style w:type="paragraph" w:styleId="Verzeichnis9">
    <w:name w:val="toc 9"/>
    <w:basedOn w:val="Standard"/>
    <w:next w:val="Standard"/>
    <w:autoRedefine/>
    <w:semiHidden/>
    <w:rsid w:val="00D20C78"/>
    <w:pPr>
      <w:spacing w:after="0"/>
      <w:ind w:left="1540"/>
    </w:pPr>
    <w:rPr>
      <w:rFonts w:ascii="Times New Roman" w:hAnsi="Times New Roman"/>
      <w:sz w:val="20"/>
      <w:szCs w:val="24"/>
    </w:rPr>
  </w:style>
  <w:style w:type="paragraph" w:styleId="Textkrper">
    <w:name w:val="Body Text"/>
    <w:basedOn w:val="Standard"/>
    <w:rsid w:val="006031E7"/>
    <w:pPr>
      <w:widowControl w:val="0"/>
      <w:suppressAutoHyphens/>
      <w:spacing w:after="120" w:line="240" w:lineRule="auto"/>
    </w:pPr>
    <w:rPr>
      <w:rFonts w:ascii="Comic Sans MS" w:eastAsia="Andale Sans UI" w:hAnsi="Comic Sans MS" w:cs="Mangal"/>
      <w:kern w:val="1"/>
      <w:sz w:val="24"/>
      <w:szCs w:val="24"/>
      <w:lang w:eastAsia="hi-IN" w:bidi="hi-IN"/>
    </w:rPr>
  </w:style>
  <w:style w:type="paragraph" w:customStyle="1" w:styleId="Rahmeninhalt">
    <w:name w:val="Rahmeninhalt"/>
    <w:basedOn w:val="Textkrper"/>
    <w:rsid w:val="006031E7"/>
  </w:style>
  <w:style w:type="paragraph" w:styleId="Listenabsatz">
    <w:name w:val="List Paragraph"/>
    <w:basedOn w:val="Standard"/>
    <w:uiPriority w:val="34"/>
    <w:qFormat/>
    <w:rsid w:val="00CB1B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143994">
      <w:bodyDiv w:val="1"/>
      <w:marLeft w:val="0"/>
      <w:marRight w:val="0"/>
      <w:marTop w:val="0"/>
      <w:marBottom w:val="0"/>
      <w:divBdr>
        <w:top w:val="none" w:sz="0" w:space="0" w:color="auto"/>
        <w:left w:val="none" w:sz="0" w:space="0" w:color="auto"/>
        <w:bottom w:val="none" w:sz="0" w:space="0" w:color="auto"/>
        <w:right w:val="none" w:sz="0" w:space="0" w:color="auto"/>
      </w:divBdr>
    </w:div>
    <w:div w:id="359209402">
      <w:bodyDiv w:val="1"/>
      <w:marLeft w:val="0"/>
      <w:marRight w:val="0"/>
      <w:marTop w:val="0"/>
      <w:marBottom w:val="0"/>
      <w:divBdr>
        <w:top w:val="none" w:sz="0" w:space="0" w:color="auto"/>
        <w:left w:val="none" w:sz="0" w:space="0" w:color="auto"/>
        <w:bottom w:val="none" w:sz="0" w:space="0" w:color="auto"/>
        <w:right w:val="none" w:sz="0" w:space="0" w:color="auto"/>
      </w:divBdr>
    </w:div>
    <w:div w:id="392629680">
      <w:bodyDiv w:val="1"/>
      <w:marLeft w:val="0"/>
      <w:marRight w:val="0"/>
      <w:marTop w:val="0"/>
      <w:marBottom w:val="0"/>
      <w:divBdr>
        <w:top w:val="none" w:sz="0" w:space="0" w:color="auto"/>
        <w:left w:val="none" w:sz="0" w:space="0" w:color="auto"/>
        <w:bottom w:val="none" w:sz="0" w:space="0" w:color="auto"/>
        <w:right w:val="none" w:sz="0" w:space="0" w:color="auto"/>
      </w:divBdr>
    </w:div>
    <w:div w:id="1186216492">
      <w:bodyDiv w:val="1"/>
      <w:marLeft w:val="0"/>
      <w:marRight w:val="0"/>
      <w:marTop w:val="0"/>
      <w:marBottom w:val="0"/>
      <w:divBdr>
        <w:top w:val="none" w:sz="0" w:space="0" w:color="auto"/>
        <w:left w:val="none" w:sz="0" w:space="0" w:color="auto"/>
        <w:bottom w:val="none" w:sz="0" w:space="0" w:color="auto"/>
        <w:right w:val="none" w:sz="0" w:space="0" w:color="auto"/>
      </w:divBdr>
    </w:div>
    <w:div w:id="1502549717">
      <w:bodyDiv w:val="1"/>
      <w:marLeft w:val="0"/>
      <w:marRight w:val="0"/>
      <w:marTop w:val="0"/>
      <w:marBottom w:val="0"/>
      <w:divBdr>
        <w:top w:val="none" w:sz="0" w:space="0" w:color="auto"/>
        <w:left w:val="none" w:sz="0" w:space="0" w:color="auto"/>
        <w:bottom w:val="none" w:sz="0" w:space="0" w:color="auto"/>
        <w:right w:val="none" w:sz="0" w:space="0" w:color="auto"/>
      </w:divBdr>
    </w:div>
    <w:div w:id="1987661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671" Type="http://schemas.openxmlformats.org/officeDocument/2006/relationships/oleObject" Target="embeddings/oleObject434.bin"/><Relationship Id="rId769" Type="http://schemas.openxmlformats.org/officeDocument/2006/relationships/oleObject" Target="embeddings/oleObject502.bin"/><Relationship Id="rId976" Type="http://schemas.openxmlformats.org/officeDocument/2006/relationships/oleObject" Target="embeddings/oleObject654.bin"/><Relationship Id="rId21" Type="http://schemas.openxmlformats.org/officeDocument/2006/relationships/image" Target="media/image5.wmf"/><Relationship Id="rId324" Type="http://schemas.openxmlformats.org/officeDocument/2006/relationships/oleObject" Target="embeddings/oleObject197.bin"/><Relationship Id="rId531" Type="http://schemas.openxmlformats.org/officeDocument/2006/relationships/oleObject" Target="embeddings/oleObject339.bin"/><Relationship Id="rId629" Type="http://schemas.openxmlformats.org/officeDocument/2006/relationships/image" Target="media/image223.wmf"/><Relationship Id="rId170" Type="http://schemas.openxmlformats.org/officeDocument/2006/relationships/oleObject" Target="embeddings/oleObject87.bin"/><Relationship Id="rId836" Type="http://schemas.openxmlformats.org/officeDocument/2006/relationships/oleObject" Target="embeddings/oleObject559.bin"/><Relationship Id="rId1021" Type="http://schemas.openxmlformats.org/officeDocument/2006/relationships/fontTable" Target="fontTable.xml"/><Relationship Id="rId268" Type="http://schemas.openxmlformats.org/officeDocument/2006/relationships/oleObject" Target="embeddings/oleObject159.bin"/><Relationship Id="rId475" Type="http://schemas.openxmlformats.org/officeDocument/2006/relationships/oleObject" Target="embeddings/oleObject304.bin"/><Relationship Id="rId682" Type="http://schemas.openxmlformats.org/officeDocument/2006/relationships/image" Target="media/image229.wmf"/><Relationship Id="rId903" Type="http://schemas.openxmlformats.org/officeDocument/2006/relationships/image" Target="media/image272.wmf"/><Relationship Id="rId32" Type="http://schemas.openxmlformats.org/officeDocument/2006/relationships/oleObject" Target="embeddings/oleObject10.bin"/><Relationship Id="rId128" Type="http://schemas.openxmlformats.org/officeDocument/2006/relationships/oleObject" Target="embeddings/oleObject59.bin"/><Relationship Id="rId335" Type="http://schemas.openxmlformats.org/officeDocument/2006/relationships/image" Target="media/image118.wmf"/><Relationship Id="rId542" Type="http://schemas.openxmlformats.org/officeDocument/2006/relationships/image" Target="media/image186.wmf"/><Relationship Id="rId987" Type="http://schemas.openxmlformats.org/officeDocument/2006/relationships/image" Target="media/image304.wmf"/><Relationship Id="rId181" Type="http://schemas.openxmlformats.org/officeDocument/2006/relationships/oleObject" Target="embeddings/oleObject97.bin"/><Relationship Id="rId402" Type="http://schemas.openxmlformats.org/officeDocument/2006/relationships/oleObject" Target="embeddings/oleObject249.bin"/><Relationship Id="rId847" Type="http://schemas.openxmlformats.org/officeDocument/2006/relationships/oleObject" Target="embeddings/oleObject570.bin"/><Relationship Id="rId279" Type="http://schemas.openxmlformats.org/officeDocument/2006/relationships/oleObject" Target="embeddings/oleObject166.bin"/><Relationship Id="rId486" Type="http://schemas.openxmlformats.org/officeDocument/2006/relationships/image" Target="media/image165.wmf"/><Relationship Id="rId693" Type="http://schemas.openxmlformats.org/officeDocument/2006/relationships/oleObject" Target="embeddings/oleObject448.bin"/><Relationship Id="rId707" Type="http://schemas.openxmlformats.org/officeDocument/2006/relationships/oleObject" Target="embeddings/oleObject460.bin"/><Relationship Id="rId914" Type="http://schemas.openxmlformats.org/officeDocument/2006/relationships/oleObject" Target="embeddings/oleObject627.bin"/><Relationship Id="rId43" Type="http://schemas.openxmlformats.org/officeDocument/2006/relationships/image" Target="media/image16.wmf"/><Relationship Id="rId139" Type="http://schemas.openxmlformats.org/officeDocument/2006/relationships/image" Target="media/image64.png"/><Relationship Id="rId346" Type="http://schemas.openxmlformats.org/officeDocument/2006/relationships/oleObject" Target="embeddings/oleObject214.bin"/><Relationship Id="rId553" Type="http://schemas.openxmlformats.org/officeDocument/2006/relationships/oleObject" Target="embeddings/oleObject350.bin"/><Relationship Id="rId760" Type="http://schemas.openxmlformats.org/officeDocument/2006/relationships/image" Target="media/image253.wmf"/><Relationship Id="rId998" Type="http://schemas.openxmlformats.org/officeDocument/2006/relationships/image" Target="media/image312.jpeg"/><Relationship Id="rId192" Type="http://schemas.openxmlformats.org/officeDocument/2006/relationships/image" Target="media/image75.wmf"/><Relationship Id="rId206" Type="http://schemas.openxmlformats.org/officeDocument/2006/relationships/oleObject" Target="embeddings/oleObject114.bin"/><Relationship Id="rId413" Type="http://schemas.openxmlformats.org/officeDocument/2006/relationships/oleObject" Target="embeddings/oleObject258.bin"/><Relationship Id="rId858" Type="http://schemas.openxmlformats.org/officeDocument/2006/relationships/image" Target="media/image266.wmf"/><Relationship Id="rId497" Type="http://schemas.openxmlformats.org/officeDocument/2006/relationships/oleObject" Target="embeddings/oleObject317.bin"/><Relationship Id="rId620" Type="http://schemas.openxmlformats.org/officeDocument/2006/relationships/oleObject" Target="embeddings/oleObject389.bin"/><Relationship Id="rId718" Type="http://schemas.openxmlformats.org/officeDocument/2006/relationships/oleObject" Target="embeddings/oleObject468.bin"/><Relationship Id="rId925" Type="http://schemas.openxmlformats.org/officeDocument/2006/relationships/image" Target="media/image280.wmf"/><Relationship Id="rId357" Type="http://schemas.openxmlformats.org/officeDocument/2006/relationships/oleObject" Target="embeddings/oleObject221.bin"/><Relationship Id="rId54" Type="http://schemas.openxmlformats.org/officeDocument/2006/relationships/oleObject" Target="embeddings/oleObject21.bin"/><Relationship Id="rId217" Type="http://schemas.openxmlformats.org/officeDocument/2006/relationships/image" Target="media/image83.wmf"/><Relationship Id="rId564" Type="http://schemas.openxmlformats.org/officeDocument/2006/relationships/oleObject" Target="embeddings/oleObject356.bin"/><Relationship Id="rId771" Type="http://schemas.openxmlformats.org/officeDocument/2006/relationships/image" Target="media/image256.wmf"/><Relationship Id="rId869" Type="http://schemas.openxmlformats.org/officeDocument/2006/relationships/oleObject" Target="embeddings/oleObject590.bin"/><Relationship Id="rId424" Type="http://schemas.openxmlformats.org/officeDocument/2006/relationships/oleObject" Target="embeddings/oleObject267.bin"/><Relationship Id="rId631" Type="http://schemas.openxmlformats.org/officeDocument/2006/relationships/oleObject" Target="embeddings/oleObject396.bin"/><Relationship Id="rId729" Type="http://schemas.openxmlformats.org/officeDocument/2006/relationships/oleObject" Target="embeddings/oleObject476.bin"/><Relationship Id="rId270" Type="http://schemas.openxmlformats.org/officeDocument/2006/relationships/oleObject" Target="embeddings/oleObject160.bin"/><Relationship Id="rId936" Type="http://schemas.openxmlformats.org/officeDocument/2006/relationships/oleObject" Target="embeddings/oleObject642.bin"/><Relationship Id="rId65" Type="http://schemas.openxmlformats.org/officeDocument/2006/relationships/image" Target="media/image27.wmf"/><Relationship Id="rId130" Type="http://schemas.openxmlformats.org/officeDocument/2006/relationships/oleObject" Target="embeddings/oleObject60.bin"/><Relationship Id="rId368" Type="http://schemas.openxmlformats.org/officeDocument/2006/relationships/oleObject" Target="embeddings/oleObject229.bin"/><Relationship Id="rId575" Type="http://schemas.openxmlformats.org/officeDocument/2006/relationships/oleObject" Target="embeddings/oleObject363.bin"/><Relationship Id="rId782" Type="http://schemas.openxmlformats.org/officeDocument/2006/relationships/oleObject" Target="embeddings/oleObject513.bin"/><Relationship Id="rId228" Type="http://schemas.openxmlformats.org/officeDocument/2006/relationships/oleObject" Target="embeddings/oleObject128.bin"/><Relationship Id="rId435" Type="http://schemas.openxmlformats.org/officeDocument/2006/relationships/oleObject" Target="embeddings/oleObject276.bin"/><Relationship Id="rId642" Type="http://schemas.openxmlformats.org/officeDocument/2006/relationships/oleObject" Target="embeddings/oleObject405.bin"/><Relationship Id="rId281" Type="http://schemas.openxmlformats.org/officeDocument/2006/relationships/oleObject" Target="embeddings/oleObject167.bin"/><Relationship Id="rId502" Type="http://schemas.openxmlformats.org/officeDocument/2006/relationships/oleObject" Target="embeddings/oleObject321.bin"/><Relationship Id="rId947" Type="http://schemas.openxmlformats.org/officeDocument/2006/relationships/image" Target="media/image289.png"/><Relationship Id="rId76" Type="http://schemas.openxmlformats.org/officeDocument/2006/relationships/oleObject" Target="embeddings/oleObject32.bin"/><Relationship Id="rId141" Type="http://schemas.openxmlformats.org/officeDocument/2006/relationships/image" Target="media/image66.png"/><Relationship Id="rId379" Type="http://schemas.openxmlformats.org/officeDocument/2006/relationships/image" Target="media/image135.png"/><Relationship Id="rId586" Type="http://schemas.openxmlformats.org/officeDocument/2006/relationships/image" Target="media/image206.png"/><Relationship Id="rId793" Type="http://schemas.openxmlformats.org/officeDocument/2006/relationships/image" Target="media/image260.wmf"/><Relationship Id="rId807" Type="http://schemas.openxmlformats.org/officeDocument/2006/relationships/oleObject" Target="embeddings/oleObject534.bin"/><Relationship Id="rId7" Type="http://schemas.openxmlformats.org/officeDocument/2006/relationships/footnotes" Target="footnotes.xml"/><Relationship Id="rId239" Type="http://schemas.openxmlformats.org/officeDocument/2006/relationships/oleObject" Target="embeddings/oleObject136.bin"/><Relationship Id="rId446" Type="http://schemas.openxmlformats.org/officeDocument/2006/relationships/oleObject" Target="embeddings/oleObject285.bin"/><Relationship Id="rId653" Type="http://schemas.openxmlformats.org/officeDocument/2006/relationships/oleObject" Target="embeddings/oleObject416.bin"/><Relationship Id="rId292" Type="http://schemas.openxmlformats.org/officeDocument/2006/relationships/oleObject" Target="embeddings/oleObject173.bin"/><Relationship Id="rId306" Type="http://schemas.openxmlformats.org/officeDocument/2006/relationships/oleObject" Target="embeddings/oleObject183.bin"/><Relationship Id="rId860" Type="http://schemas.openxmlformats.org/officeDocument/2006/relationships/oleObject" Target="embeddings/oleObject582.bin"/><Relationship Id="rId958" Type="http://schemas.openxmlformats.org/officeDocument/2006/relationships/image" Target="media/image292.png"/><Relationship Id="rId87" Type="http://schemas.openxmlformats.org/officeDocument/2006/relationships/image" Target="media/image38.wmf"/><Relationship Id="rId513" Type="http://schemas.openxmlformats.org/officeDocument/2006/relationships/image" Target="media/image173.wmf"/><Relationship Id="rId597" Type="http://schemas.openxmlformats.org/officeDocument/2006/relationships/oleObject" Target="embeddings/oleObject372.bin"/><Relationship Id="rId720" Type="http://schemas.openxmlformats.org/officeDocument/2006/relationships/oleObject" Target="embeddings/oleObject469.bin"/><Relationship Id="rId818" Type="http://schemas.openxmlformats.org/officeDocument/2006/relationships/oleObject" Target="embeddings/oleObject541.bin"/><Relationship Id="rId152" Type="http://schemas.openxmlformats.org/officeDocument/2006/relationships/oleObject" Target="embeddings/oleObject71.bin"/><Relationship Id="rId457" Type="http://schemas.openxmlformats.org/officeDocument/2006/relationships/image" Target="media/image155.wmf"/><Relationship Id="rId1003" Type="http://schemas.openxmlformats.org/officeDocument/2006/relationships/image" Target="media/image317.jpeg"/><Relationship Id="rId664" Type="http://schemas.openxmlformats.org/officeDocument/2006/relationships/oleObject" Target="embeddings/oleObject427.bin"/><Relationship Id="rId871" Type="http://schemas.openxmlformats.org/officeDocument/2006/relationships/oleObject" Target="embeddings/oleObject592.bin"/><Relationship Id="rId969" Type="http://schemas.openxmlformats.org/officeDocument/2006/relationships/image" Target="media/image295.wmf"/><Relationship Id="rId14" Type="http://schemas.openxmlformats.org/officeDocument/2006/relationships/oleObject" Target="embeddings/oleObject1.bin"/><Relationship Id="rId317" Type="http://schemas.openxmlformats.org/officeDocument/2006/relationships/image" Target="media/image113.wmf"/><Relationship Id="rId524" Type="http://schemas.openxmlformats.org/officeDocument/2006/relationships/oleObject" Target="embeddings/oleObject335.bin"/><Relationship Id="rId731" Type="http://schemas.openxmlformats.org/officeDocument/2006/relationships/image" Target="media/image242.wmf"/><Relationship Id="rId98" Type="http://schemas.openxmlformats.org/officeDocument/2006/relationships/image" Target="media/image43.wmf"/><Relationship Id="rId163" Type="http://schemas.openxmlformats.org/officeDocument/2006/relationships/oleObject" Target="embeddings/oleObject80.bin"/><Relationship Id="rId370" Type="http://schemas.openxmlformats.org/officeDocument/2006/relationships/oleObject" Target="embeddings/oleObject231.bin"/><Relationship Id="rId829" Type="http://schemas.openxmlformats.org/officeDocument/2006/relationships/oleObject" Target="embeddings/oleObject552.bin"/><Relationship Id="rId1014" Type="http://schemas.openxmlformats.org/officeDocument/2006/relationships/image" Target="media/image324.wmf"/><Relationship Id="rId230" Type="http://schemas.openxmlformats.org/officeDocument/2006/relationships/oleObject" Target="embeddings/oleObject129.bin"/><Relationship Id="rId468" Type="http://schemas.openxmlformats.org/officeDocument/2006/relationships/image" Target="media/image157.wmf"/><Relationship Id="rId675" Type="http://schemas.openxmlformats.org/officeDocument/2006/relationships/image" Target="media/image227.wmf"/><Relationship Id="rId882" Type="http://schemas.openxmlformats.org/officeDocument/2006/relationships/oleObject" Target="embeddings/oleObject603.bin"/><Relationship Id="rId25" Type="http://schemas.openxmlformats.org/officeDocument/2006/relationships/image" Target="media/image7.wmf"/><Relationship Id="rId328" Type="http://schemas.openxmlformats.org/officeDocument/2006/relationships/oleObject" Target="embeddings/oleObject199.bin"/><Relationship Id="rId535" Type="http://schemas.openxmlformats.org/officeDocument/2006/relationships/oleObject" Target="embeddings/oleObject341.bin"/><Relationship Id="rId742" Type="http://schemas.openxmlformats.org/officeDocument/2006/relationships/oleObject" Target="embeddings/oleObject485.bin"/><Relationship Id="rId174" Type="http://schemas.openxmlformats.org/officeDocument/2006/relationships/oleObject" Target="embeddings/oleObject91.bin"/><Relationship Id="rId381" Type="http://schemas.openxmlformats.org/officeDocument/2006/relationships/image" Target="media/image137.png"/><Relationship Id="rId602" Type="http://schemas.openxmlformats.org/officeDocument/2006/relationships/oleObject" Target="embeddings/oleObject376.bin"/><Relationship Id="rId241" Type="http://schemas.openxmlformats.org/officeDocument/2006/relationships/oleObject" Target="embeddings/oleObject137.bin"/><Relationship Id="rId479" Type="http://schemas.openxmlformats.org/officeDocument/2006/relationships/oleObject" Target="embeddings/oleObject306.bin"/><Relationship Id="rId686" Type="http://schemas.openxmlformats.org/officeDocument/2006/relationships/oleObject" Target="embeddings/oleObject444.bin"/><Relationship Id="rId893" Type="http://schemas.openxmlformats.org/officeDocument/2006/relationships/oleObject" Target="embeddings/oleObject614.bin"/><Relationship Id="rId907" Type="http://schemas.openxmlformats.org/officeDocument/2006/relationships/image" Target="media/image274.wmf"/><Relationship Id="rId36" Type="http://schemas.openxmlformats.org/officeDocument/2006/relationships/oleObject" Target="embeddings/oleObject12.bin"/><Relationship Id="rId339" Type="http://schemas.openxmlformats.org/officeDocument/2006/relationships/oleObject" Target="embeddings/oleObject208.bin"/><Relationship Id="rId546" Type="http://schemas.openxmlformats.org/officeDocument/2006/relationships/image" Target="media/image188.wmf"/><Relationship Id="rId753" Type="http://schemas.openxmlformats.org/officeDocument/2006/relationships/oleObject" Target="embeddings/oleObject492.bin"/><Relationship Id="rId101" Type="http://schemas.openxmlformats.org/officeDocument/2006/relationships/oleObject" Target="embeddings/oleObject45.bin"/><Relationship Id="rId185" Type="http://schemas.openxmlformats.org/officeDocument/2006/relationships/oleObject" Target="embeddings/oleObject100.bin"/><Relationship Id="rId406" Type="http://schemas.openxmlformats.org/officeDocument/2006/relationships/oleObject" Target="embeddings/oleObject252.bin"/><Relationship Id="rId960" Type="http://schemas.openxmlformats.org/officeDocument/2006/relationships/oleObject" Target="embeddings/oleObject647.bin"/><Relationship Id="rId392" Type="http://schemas.openxmlformats.org/officeDocument/2006/relationships/oleObject" Target="embeddings/oleObject241.bin"/><Relationship Id="rId613" Type="http://schemas.openxmlformats.org/officeDocument/2006/relationships/oleObject" Target="embeddings/oleObject384.bin"/><Relationship Id="rId697" Type="http://schemas.openxmlformats.org/officeDocument/2006/relationships/oleObject" Target="embeddings/oleObject450.bin"/><Relationship Id="rId820" Type="http://schemas.openxmlformats.org/officeDocument/2006/relationships/oleObject" Target="embeddings/oleObject543.bin"/><Relationship Id="rId918" Type="http://schemas.openxmlformats.org/officeDocument/2006/relationships/oleObject" Target="embeddings/oleObject630.bin"/><Relationship Id="rId252" Type="http://schemas.openxmlformats.org/officeDocument/2006/relationships/oleObject" Target="embeddings/oleObject145.bin"/><Relationship Id="rId47" Type="http://schemas.openxmlformats.org/officeDocument/2006/relationships/image" Target="media/image18.wmf"/><Relationship Id="rId112" Type="http://schemas.openxmlformats.org/officeDocument/2006/relationships/oleObject" Target="embeddings/oleObject51.bin"/><Relationship Id="rId557" Type="http://schemas.openxmlformats.org/officeDocument/2006/relationships/oleObject" Target="embeddings/oleObject352.bin"/><Relationship Id="rId764" Type="http://schemas.openxmlformats.org/officeDocument/2006/relationships/oleObject" Target="embeddings/oleObject498.bin"/><Relationship Id="rId971" Type="http://schemas.openxmlformats.org/officeDocument/2006/relationships/image" Target="media/image296.wmf"/><Relationship Id="rId196" Type="http://schemas.openxmlformats.org/officeDocument/2006/relationships/image" Target="media/image77.wmf"/><Relationship Id="rId417" Type="http://schemas.openxmlformats.org/officeDocument/2006/relationships/oleObject" Target="embeddings/oleObject261.bin"/><Relationship Id="rId624" Type="http://schemas.openxmlformats.org/officeDocument/2006/relationships/oleObject" Target="embeddings/oleObject391.bin"/><Relationship Id="rId831" Type="http://schemas.openxmlformats.org/officeDocument/2006/relationships/oleObject" Target="embeddings/oleObject554.bin"/><Relationship Id="rId263" Type="http://schemas.openxmlformats.org/officeDocument/2006/relationships/oleObject" Target="embeddings/oleObject155.bin"/><Relationship Id="rId470" Type="http://schemas.openxmlformats.org/officeDocument/2006/relationships/oleObject" Target="embeddings/oleObject301.bin"/><Relationship Id="rId929" Type="http://schemas.openxmlformats.org/officeDocument/2006/relationships/image" Target="media/image282.wmf"/><Relationship Id="rId58" Type="http://schemas.openxmlformats.org/officeDocument/2006/relationships/oleObject" Target="embeddings/oleObject23.bin"/><Relationship Id="rId123" Type="http://schemas.openxmlformats.org/officeDocument/2006/relationships/image" Target="media/image55.wmf"/><Relationship Id="rId330" Type="http://schemas.openxmlformats.org/officeDocument/2006/relationships/oleObject" Target="embeddings/oleObject201.bin"/><Relationship Id="rId568" Type="http://schemas.openxmlformats.org/officeDocument/2006/relationships/oleObject" Target="embeddings/oleObject358.bin"/><Relationship Id="rId775" Type="http://schemas.openxmlformats.org/officeDocument/2006/relationships/oleObject" Target="embeddings/oleObject507.bin"/><Relationship Id="rId982" Type="http://schemas.openxmlformats.org/officeDocument/2006/relationships/oleObject" Target="embeddings/oleObject657.bin"/><Relationship Id="rId428" Type="http://schemas.openxmlformats.org/officeDocument/2006/relationships/oleObject" Target="embeddings/oleObject270.bin"/><Relationship Id="rId635" Type="http://schemas.openxmlformats.org/officeDocument/2006/relationships/image" Target="media/image225.wmf"/><Relationship Id="rId842" Type="http://schemas.openxmlformats.org/officeDocument/2006/relationships/oleObject" Target="embeddings/oleObject565.bin"/><Relationship Id="rId274" Type="http://schemas.openxmlformats.org/officeDocument/2006/relationships/oleObject" Target="embeddings/oleObject163.bin"/><Relationship Id="rId481" Type="http://schemas.openxmlformats.org/officeDocument/2006/relationships/oleObject" Target="embeddings/oleObject307.bin"/><Relationship Id="rId702" Type="http://schemas.openxmlformats.org/officeDocument/2006/relationships/oleObject" Target="embeddings/oleObject455.bin"/><Relationship Id="rId69" Type="http://schemas.openxmlformats.org/officeDocument/2006/relationships/image" Target="media/image29.wmf"/><Relationship Id="rId134" Type="http://schemas.openxmlformats.org/officeDocument/2006/relationships/oleObject" Target="embeddings/oleObject62.bin"/><Relationship Id="rId579" Type="http://schemas.openxmlformats.org/officeDocument/2006/relationships/image" Target="media/image202.wmf"/><Relationship Id="rId786" Type="http://schemas.openxmlformats.org/officeDocument/2006/relationships/oleObject" Target="embeddings/oleObject516.bin"/><Relationship Id="rId993" Type="http://schemas.openxmlformats.org/officeDocument/2006/relationships/image" Target="media/image307.jpeg"/><Relationship Id="rId341" Type="http://schemas.openxmlformats.org/officeDocument/2006/relationships/oleObject" Target="embeddings/oleObject210.bin"/><Relationship Id="rId439" Type="http://schemas.openxmlformats.org/officeDocument/2006/relationships/oleObject" Target="embeddings/oleObject279.bin"/><Relationship Id="rId646" Type="http://schemas.openxmlformats.org/officeDocument/2006/relationships/oleObject" Target="embeddings/oleObject409.bin"/><Relationship Id="rId201" Type="http://schemas.openxmlformats.org/officeDocument/2006/relationships/oleObject" Target="embeddings/oleObject110.bin"/><Relationship Id="rId243" Type="http://schemas.openxmlformats.org/officeDocument/2006/relationships/oleObject" Target="embeddings/oleObject138.bin"/><Relationship Id="rId285" Type="http://schemas.openxmlformats.org/officeDocument/2006/relationships/oleObject" Target="embeddings/oleObject169.bin"/><Relationship Id="rId450" Type="http://schemas.openxmlformats.org/officeDocument/2006/relationships/oleObject" Target="embeddings/oleObject287.bin"/><Relationship Id="rId506" Type="http://schemas.openxmlformats.org/officeDocument/2006/relationships/oleObject" Target="embeddings/oleObject325.bin"/><Relationship Id="rId688" Type="http://schemas.openxmlformats.org/officeDocument/2006/relationships/oleObject" Target="embeddings/oleObject445.bin"/><Relationship Id="rId853" Type="http://schemas.openxmlformats.org/officeDocument/2006/relationships/oleObject" Target="embeddings/oleObject576.bin"/><Relationship Id="rId895" Type="http://schemas.openxmlformats.org/officeDocument/2006/relationships/oleObject" Target="embeddings/oleObject615.bin"/><Relationship Id="rId909" Type="http://schemas.openxmlformats.org/officeDocument/2006/relationships/image" Target="media/image275.wmf"/><Relationship Id="rId38" Type="http://schemas.openxmlformats.org/officeDocument/2006/relationships/oleObject" Target="embeddings/oleObject13.bin"/><Relationship Id="rId103" Type="http://schemas.openxmlformats.org/officeDocument/2006/relationships/oleObject" Target="embeddings/oleObject46.bin"/><Relationship Id="rId310" Type="http://schemas.openxmlformats.org/officeDocument/2006/relationships/oleObject" Target="embeddings/oleObject186.bin"/><Relationship Id="rId492" Type="http://schemas.openxmlformats.org/officeDocument/2006/relationships/image" Target="media/image168.wmf"/><Relationship Id="rId548" Type="http://schemas.openxmlformats.org/officeDocument/2006/relationships/image" Target="media/image189.wmf"/><Relationship Id="rId713" Type="http://schemas.openxmlformats.org/officeDocument/2006/relationships/image" Target="media/image238.wmf"/><Relationship Id="rId755" Type="http://schemas.openxmlformats.org/officeDocument/2006/relationships/oleObject" Target="embeddings/oleObject493.bin"/><Relationship Id="rId797" Type="http://schemas.openxmlformats.org/officeDocument/2006/relationships/oleObject" Target="embeddings/oleObject525.bin"/><Relationship Id="rId920" Type="http://schemas.openxmlformats.org/officeDocument/2006/relationships/oleObject" Target="embeddings/oleObject631.bin"/><Relationship Id="rId962" Type="http://schemas.openxmlformats.org/officeDocument/2006/relationships/oleObject" Target="embeddings/oleObject648.bin"/><Relationship Id="rId91" Type="http://schemas.openxmlformats.org/officeDocument/2006/relationships/image" Target="media/image40.wmf"/><Relationship Id="rId145" Type="http://schemas.openxmlformats.org/officeDocument/2006/relationships/oleObject" Target="embeddings/oleObject64.bin"/><Relationship Id="rId187" Type="http://schemas.openxmlformats.org/officeDocument/2006/relationships/oleObject" Target="embeddings/oleObject102.bin"/><Relationship Id="rId352" Type="http://schemas.openxmlformats.org/officeDocument/2006/relationships/oleObject" Target="embeddings/oleObject217.bin"/><Relationship Id="rId394" Type="http://schemas.openxmlformats.org/officeDocument/2006/relationships/image" Target="media/image140.wmf"/><Relationship Id="rId408" Type="http://schemas.openxmlformats.org/officeDocument/2006/relationships/oleObject" Target="embeddings/oleObject254.bin"/><Relationship Id="rId615" Type="http://schemas.openxmlformats.org/officeDocument/2006/relationships/image" Target="media/image218.wmf"/><Relationship Id="rId822" Type="http://schemas.openxmlformats.org/officeDocument/2006/relationships/oleObject" Target="embeddings/oleObject545.bin"/><Relationship Id="rId212" Type="http://schemas.openxmlformats.org/officeDocument/2006/relationships/oleObject" Target="embeddings/oleObject120.bin"/><Relationship Id="rId254" Type="http://schemas.openxmlformats.org/officeDocument/2006/relationships/oleObject" Target="embeddings/oleObject147.bin"/><Relationship Id="rId657" Type="http://schemas.openxmlformats.org/officeDocument/2006/relationships/oleObject" Target="embeddings/oleObject420.bin"/><Relationship Id="rId699" Type="http://schemas.openxmlformats.org/officeDocument/2006/relationships/oleObject" Target="embeddings/oleObject452.bin"/><Relationship Id="rId864" Type="http://schemas.openxmlformats.org/officeDocument/2006/relationships/oleObject" Target="embeddings/oleObject585.bin"/><Relationship Id="rId49" Type="http://schemas.openxmlformats.org/officeDocument/2006/relationships/image" Target="media/image19.wmf"/><Relationship Id="rId114" Type="http://schemas.openxmlformats.org/officeDocument/2006/relationships/oleObject" Target="embeddings/oleObject52.bin"/><Relationship Id="rId296" Type="http://schemas.openxmlformats.org/officeDocument/2006/relationships/oleObject" Target="embeddings/oleObject175.bin"/><Relationship Id="rId461" Type="http://schemas.openxmlformats.org/officeDocument/2006/relationships/image" Target="media/image156.wmf"/><Relationship Id="rId517" Type="http://schemas.openxmlformats.org/officeDocument/2006/relationships/image" Target="media/image175.wmf"/><Relationship Id="rId559" Type="http://schemas.openxmlformats.org/officeDocument/2006/relationships/image" Target="media/image194.wmf"/><Relationship Id="rId724" Type="http://schemas.openxmlformats.org/officeDocument/2006/relationships/image" Target="media/image240.wmf"/><Relationship Id="rId766" Type="http://schemas.openxmlformats.org/officeDocument/2006/relationships/oleObject" Target="embeddings/oleObject500.bin"/><Relationship Id="rId931" Type="http://schemas.openxmlformats.org/officeDocument/2006/relationships/oleObject" Target="embeddings/oleObject637.bin"/><Relationship Id="rId60" Type="http://schemas.openxmlformats.org/officeDocument/2006/relationships/oleObject" Target="embeddings/oleObject24.bin"/><Relationship Id="rId156" Type="http://schemas.openxmlformats.org/officeDocument/2006/relationships/oleObject" Target="embeddings/oleObject75.bin"/><Relationship Id="rId198" Type="http://schemas.openxmlformats.org/officeDocument/2006/relationships/image" Target="media/image78.wmf"/><Relationship Id="rId321" Type="http://schemas.openxmlformats.org/officeDocument/2006/relationships/oleObject" Target="embeddings/oleObject195.bin"/><Relationship Id="rId363" Type="http://schemas.openxmlformats.org/officeDocument/2006/relationships/image" Target="media/image125.wmf"/><Relationship Id="rId419" Type="http://schemas.openxmlformats.org/officeDocument/2006/relationships/image" Target="media/image145.wmf"/><Relationship Id="rId570" Type="http://schemas.openxmlformats.org/officeDocument/2006/relationships/oleObject" Target="embeddings/oleObject359.bin"/><Relationship Id="rId626" Type="http://schemas.openxmlformats.org/officeDocument/2006/relationships/oleObject" Target="embeddings/oleObject393.bin"/><Relationship Id="rId973" Type="http://schemas.openxmlformats.org/officeDocument/2006/relationships/image" Target="media/image297.png"/><Relationship Id="rId1007" Type="http://schemas.openxmlformats.org/officeDocument/2006/relationships/oleObject" Target="embeddings/oleObject664.bin"/><Relationship Id="rId223" Type="http://schemas.openxmlformats.org/officeDocument/2006/relationships/image" Target="media/image86.wmf"/><Relationship Id="rId430" Type="http://schemas.openxmlformats.org/officeDocument/2006/relationships/image" Target="media/image147.wmf"/><Relationship Id="rId668" Type="http://schemas.openxmlformats.org/officeDocument/2006/relationships/oleObject" Target="embeddings/oleObject431.bin"/><Relationship Id="rId833" Type="http://schemas.openxmlformats.org/officeDocument/2006/relationships/oleObject" Target="embeddings/oleObject556.bin"/><Relationship Id="rId875" Type="http://schemas.openxmlformats.org/officeDocument/2006/relationships/oleObject" Target="embeddings/oleObject596.bin"/><Relationship Id="rId18" Type="http://schemas.openxmlformats.org/officeDocument/2006/relationships/oleObject" Target="embeddings/oleObject3.bin"/><Relationship Id="rId265" Type="http://schemas.openxmlformats.org/officeDocument/2006/relationships/oleObject" Target="embeddings/oleObject157.bin"/><Relationship Id="rId472" Type="http://schemas.openxmlformats.org/officeDocument/2006/relationships/image" Target="media/image158.wmf"/><Relationship Id="rId528" Type="http://schemas.openxmlformats.org/officeDocument/2006/relationships/image" Target="media/image179.wmf"/><Relationship Id="rId735" Type="http://schemas.openxmlformats.org/officeDocument/2006/relationships/image" Target="media/image244.wmf"/><Relationship Id="rId900" Type="http://schemas.openxmlformats.org/officeDocument/2006/relationships/image" Target="media/image271.wmf"/><Relationship Id="rId942" Type="http://schemas.openxmlformats.org/officeDocument/2006/relationships/oleObject" Target="embeddings/oleObject645.bin"/><Relationship Id="rId125" Type="http://schemas.openxmlformats.org/officeDocument/2006/relationships/image" Target="media/image56.wmf"/><Relationship Id="rId167" Type="http://schemas.openxmlformats.org/officeDocument/2006/relationships/oleObject" Target="embeddings/oleObject84.bin"/><Relationship Id="rId332" Type="http://schemas.openxmlformats.org/officeDocument/2006/relationships/oleObject" Target="embeddings/oleObject203.bin"/><Relationship Id="rId374" Type="http://schemas.openxmlformats.org/officeDocument/2006/relationships/image" Target="media/image130.png"/><Relationship Id="rId581" Type="http://schemas.openxmlformats.org/officeDocument/2006/relationships/image" Target="media/image203.wmf"/><Relationship Id="rId777" Type="http://schemas.openxmlformats.org/officeDocument/2006/relationships/oleObject" Target="embeddings/oleObject509.bin"/><Relationship Id="rId984" Type="http://schemas.openxmlformats.org/officeDocument/2006/relationships/oleObject" Target="embeddings/oleObject658.bin"/><Relationship Id="rId1018" Type="http://schemas.openxmlformats.org/officeDocument/2006/relationships/image" Target="media/image326.wmf"/><Relationship Id="rId71" Type="http://schemas.openxmlformats.org/officeDocument/2006/relationships/image" Target="media/image30.wmf"/><Relationship Id="rId234" Type="http://schemas.openxmlformats.org/officeDocument/2006/relationships/oleObject" Target="embeddings/oleObject133.bin"/><Relationship Id="rId637" Type="http://schemas.openxmlformats.org/officeDocument/2006/relationships/oleObject" Target="embeddings/oleObject400.bin"/><Relationship Id="rId679" Type="http://schemas.openxmlformats.org/officeDocument/2006/relationships/oleObject" Target="embeddings/oleObject440.bin"/><Relationship Id="rId802" Type="http://schemas.openxmlformats.org/officeDocument/2006/relationships/oleObject" Target="embeddings/oleObject530.bin"/><Relationship Id="rId844" Type="http://schemas.openxmlformats.org/officeDocument/2006/relationships/oleObject" Target="embeddings/oleObject567.bin"/><Relationship Id="rId886" Type="http://schemas.openxmlformats.org/officeDocument/2006/relationships/oleObject" Target="embeddings/oleObject607.bin"/><Relationship Id="rId2" Type="http://schemas.openxmlformats.org/officeDocument/2006/relationships/numbering" Target="numbering.xml"/><Relationship Id="rId29" Type="http://schemas.openxmlformats.org/officeDocument/2006/relationships/image" Target="media/image9.wmf"/><Relationship Id="rId276" Type="http://schemas.openxmlformats.org/officeDocument/2006/relationships/oleObject" Target="embeddings/oleObject164.bin"/><Relationship Id="rId441" Type="http://schemas.openxmlformats.org/officeDocument/2006/relationships/image" Target="media/image149.wmf"/><Relationship Id="rId483" Type="http://schemas.openxmlformats.org/officeDocument/2006/relationships/oleObject" Target="embeddings/oleObject308.bin"/><Relationship Id="rId539" Type="http://schemas.openxmlformats.org/officeDocument/2006/relationships/oleObject" Target="embeddings/oleObject343.bin"/><Relationship Id="rId690" Type="http://schemas.openxmlformats.org/officeDocument/2006/relationships/oleObject" Target="embeddings/oleObject446.bin"/><Relationship Id="rId704" Type="http://schemas.openxmlformats.org/officeDocument/2006/relationships/oleObject" Target="embeddings/oleObject457.bin"/><Relationship Id="rId746" Type="http://schemas.openxmlformats.org/officeDocument/2006/relationships/oleObject" Target="embeddings/oleObject488.bin"/><Relationship Id="rId911" Type="http://schemas.openxmlformats.org/officeDocument/2006/relationships/oleObject" Target="embeddings/oleObject624.bin"/><Relationship Id="rId40" Type="http://schemas.openxmlformats.org/officeDocument/2006/relationships/oleObject" Target="embeddings/oleObject14.bin"/><Relationship Id="rId136" Type="http://schemas.openxmlformats.org/officeDocument/2006/relationships/oleObject" Target="embeddings/oleObject63.bin"/><Relationship Id="rId178" Type="http://schemas.openxmlformats.org/officeDocument/2006/relationships/oleObject" Target="embeddings/oleObject95.bin"/><Relationship Id="rId301" Type="http://schemas.openxmlformats.org/officeDocument/2006/relationships/oleObject" Target="embeddings/oleObject179.bin"/><Relationship Id="rId343" Type="http://schemas.openxmlformats.org/officeDocument/2006/relationships/image" Target="media/image120.wmf"/><Relationship Id="rId550" Type="http://schemas.openxmlformats.org/officeDocument/2006/relationships/image" Target="media/image190.wmf"/><Relationship Id="rId788" Type="http://schemas.openxmlformats.org/officeDocument/2006/relationships/oleObject" Target="embeddings/oleObject517.bin"/><Relationship Id="rId995" Type="http://schemas.openxmlformats.org/officeDocument/2006/relationships/image" Target="media/image309.jpeg"/><Relationship Id="rId82" Type="http://schemas.openxmlformats.org/officeDocument/2006/relationships/oleObject" Target="embeddings/oleObject35.bin"/><Relationship Id="rId203" Type="http://schemas.openxmlformats.org/officeDocument/2006/relationships/oleObject" Target="embeddings/oleObject111.bin"/><Relationship Id="rId385" Type="http://schemas.openxmlformats.org/officeDocument/2006/relationships/oleObject" Target="embeddings/oleObject235.bin"/><Relationship Id="rId592" Type="http://schemas.openxmlformats.org/officeDocument/2006/relationships/image" Target="media/image211.wmf"/><Relationship Id="rId606" Type="http://schemas.openxmlformats.org/officeDocument/2006/relationships/image" Target="media/image216.wmf"/><Relationship Id="rId648" Type="http://schemas.openxmlformats.org/officeDocument/2006/relationships/oleObject" Target="embeddings/oleObject411.bin"/><Relationship Id="rId813" Type="http://schemas.openxmlformats.org/officeDocument/2006/relationships/image" Target="media/image263.wmf"/><Relationship Id="rId855" Type="http://schemas.openxmlformats.org/officeDocument/2006/relationships/oleObject" Target="embeddings/oleObject578.bin"/><Relationship Id="rId245" Type="http://schemas.openxmlformats.org/officeDocument/2006/relationships/oleObject" Target="embeddings/oleObject139.bin"/><Relationship Id="rId287" Type="http://schemas.openxmlformats.org/officeDocument/2006/relationships/oleObject" Target="embeddings/oleObject170.bin"/><Relationship Id="rId410" Type="http://schemas.openxmlformats.org/officeDocument/2006/relationships/oleObject" Target="embeddings/oleObject255.bin"/><Relationship Id="rId452" Type="http://schemas.openxmlformats.org/officeDocument/2006/relationships/oleObject" Target="embeddings/oleObject288.bin"/><Relationship Id="rId494" Type="http://schemas.openxmlformats.org/officeDocument/2006/relationships/oleObject" Target="embeddings/oleObject314.bin"/><Relationship Id="rId508" Type="http://schemas.openxmlformats.org/officeDocument/2006/relationships/oleObject" Target="embeddings/oleObject326.bin"/><Relationship Id="rId715" Type="http://schemas.openxmlformats.org/officeDocument/2006/relationships/oleObject" Target="embeddings/oleObject465.bin"/><Relationship Id="rId897" Type="http://schemas.openxmlformats.org/officeDocument/2006/relationships/oleObject" Target="embeddings/oleObject616.bin"/><Relationship Id="rId922" Type="http://schemas.openxmlformats.org/officeDocument/2006/relationships/oleObject" Target="embeddings/oleObject632.bin"/><Relationship Id="rId105" Type="http://schemas.openxmlformats.org/officeDocument/2006/relationships/image" Target="media/image46.wmf"/><Relationship Id="rId147" Type="http://schemas.openxmlformats.org/officeDocument/2006/relationships/oleObject" Target="embeddings/oleObject66.bin"/><Relationship Id="rId312" Type="http://schemas.openxmlformats.org/officeDocument/2006/relationships/oleObject" Target="embeddings/oleObject188.bin"/><Relationship Id="rId354" Type="http://schemas.openxmlformats.org/officeDocument/2006/relationships/image" Target="media/image124.wmf"/><Relationship Id="rId757" Type="http://schemas.openxmlformats.org/officeDocument/2006/relationships/oleObject" Target="embeddings/oleObject494.bin"/><Relationship Id="rId799" Type="http://schemas.openxmlformats.org/officeDocument/2006/relationships/oleObject" Target="embeddings/oleObject527.bin"/><Relationship Id="rId964" Type="http://schemas.openxmlformats.org/officeDocument/2006/relationships/oleObject" Target="embeddings/oleObject649.bin"/><Relationship Id="rId51" Type="http://schemas.openxmlformats.org/officeDocument/2006/relationships/image" Target="media/image20.wmf"/><Relationship Id="rId93" Type="http://schemas.openxmlformats.org/officeDocument/2006/relationships/oleObject" Target="embeddings/oleObject41.bin"/><Relationship Id="rId189" Type="http://schemas.openxmlformats.org/officeDocument/2006/relationships/oleObject" Target="embeddings/oleObject104.bin"/><Relationship Id="rId396" Type="http://schemas.openxmlformats.org/officeDocument/2006/relationships/oleObject" Target="embeddings/oleObject244.bin"/><Relationship Id="rId561" Type="http://schemas.openxmlformats.org/officeDocument/2006/relationships/image" Target="media/image195.wmf"/><Relationship Id="rId617" Type="http://schemas.openxmlformats.org/officeDocument/2006/relationships/image" Target="media/image219.wmf"/><Relationship Id="rId659" Type="http://schemas.openxmlformats.org/officeDocument/2006/relationships/oleObject" Target="embeddings/oleObject422.bin"/><Relationship Id="rId824" Type="http://schemas.openxmlformats.org/officeDocument/2006/relationships/oleObject" Target="embeddings/oleObject547.bin"/><Relationship Id="rId866" Type="http://schemas.openxmlformats.org/officeDocument/2006/relationships/oleObject" Target="embeddings/oleObject587.bin"/><Relationship Id="rId214" Type="http://schemas.openxmlformats.org/officeDocument/2006/relationships/oleObject" Target="embeddings/oleObject121.bin"/><Relationship Id="rId256" Type="http://schemas.openxmlformats.org/officeDocument/2006/relationships/image" Target="media/image96.wmf"/><Relationship Id="rId298" Type="http://schemas.openxmlformats.org/officeDocument/2006/relationships/oleObject" Target="embeddings/oleObject176.bin"/><Relationship Id="rId421" Type="http://schemas.openxmlformats.org/officeDocument/2006/relationships/oleObject" Target="embeddings/oleObject264.bin"/><Relationship Id="rId463" Type="http://schemas.openxmlformats.org/officeDocument/2006/relationships/oleObject" Target="embeddings/oleObject295.bin"/><Relationship Id="rId519" Type="http://schemas.openxmlformats.org/officeDocument/2006/relationships/image" Target="media/image176.wmf"/><Relationship Id="rId670" Type="http://schemas.openxmlformats.org/officeDocument/2006/relationships/oleObject" Target="embeddings/oleObject433.bin"/><Relationship Id="rId116" Type="http://schemas.openxmlformats.org/officeDocument/2006/relationships/oleObject" Target="embeddings/oleObject53.bin"/><Relationship Id="rId158" Type="http://schemas.openxmlformats.org/officeDocument/2006/relationships/image" Target="media/image70.wmf"/><Relationship Id="rId323" Type="http://schemas.openxmlformats.org/officeDocument/2006/relationships/image" Target="media/image115.wmf"/><Relationship Id="rId530" Type="http://schemas.openxmlformats.org/officeDocument/2006/relationships/image" Target="media/image180.wmf"/><Relationship Id="rId726" Type="http://schemas.openxmlformats.org/officeDocument/2006/relationships/oleObject" Target="embeddings/oleObject474.bin"/><Relationship Id="rId768" Type="http://schemas.openxmlformats.org/officeDocument/2006/relationships/oleObject" Target="embeddings/oleObject501.bin"/><Relationship Id="rId933" Type="http://schemas.openxmlformats.org/officeDocument/2006/relationships/oleObject" Target="embeddings/oleObject639.bin"/><Relationship Id="rId975" Type="http://schemas.openxmlformats.org/officeDocument/2006/relationships/image" Target="media/image298.wmf"/><Relationship Id="rId1009" Type="http://schemas.openxmlformats.org/officeDocument/2006/relationships/oleObject" Target="embeddings/oleObject665.bin"/><Relationship Id="rId20" Type="http://schemas.openxmlformats.org/officeDocument/2006/relationships/oleObject" Target="embeddings/oleObject4.bin"/><Relationship Id="rId62" Type="http://schemas.openxmlformats.org/officeDocument/2006/relationships/oleObject" Target="embeddings/oleObject25.bin"/><Relationship Id="rId365" Type="http://schemas.openxmlformats.org/officeDocument/2006/relationships/image" Target="media/image126.wmf"/><Relationship Id="rId572" Type="http://schemas.openxmlformats.org/officeDocument/2006/relationships/oleObject" Target="embeddings/oleObject360.bin"/><Relationship Id="rId628" Type="http://schemas.openxmlformats.org/officeDocument/2006/relationships/oleObject" Target="embeddings/oleObject394.bin"/><Relationship Id="rId835" Type="http://schemas.openxmlformats.org/officeDocument/2006/relationships/oleObject" Target="embeddings/oleObject558.bin"/><Relationship Id="rId225" Type="http://schemas.openxmlformats.org/officeDocument/2006/relationships/image" Target="media/image87.wmf"/><Relationship Id="rId267" Type="http://schemas.openxmlformats.org/officeDocument/2006/relationships/image" Target="media/image97.wmf"/><Relationship Id="rId432" Type="http://schemas.openxmlformats.org/officeDocument/2006/relationships/oleObject" Target="embeddings/oleObject273.bin"/><Relationship Id="rId474" Type="http://schemas.openxmlformats.org/officeDocument/2006/relationships/image" Target="media/image159.wmf"/><Relationship Id="rId877" Type="http://schemas.openxmlformats.org/officeDocument/2006/relationships/oleObject" Target="embeddings/oleObject598.bin"/><Relationship Id="rId1020" Type="http://schemas.openxmlformats.org/officeDocument/2006/relationships/footer" Target="footer1.xml"/><Relationship Id="rId127" Type="http://schemas.openxmlformats.org/officeDocument/2006/relationships/image" Target="media/image57.wmf"/><Relationship Id="rId681" Type="http://schemas.openxmlformats.org/officeDocument/2006/relationships/oleObject" Target="embeddings/oleObject441.bin"/><Relationship Id="rId737" Type="http://schemas.openxmlformats.org/officeDocument/2006/relationships/oleObject" Target="embeddings/oleObject481.bin"/><Relationship Id="rId779" Type="http://schemas.openxmlformats.org/officeDocument/2006/relationships/image" Target="media/image257.wmf"/><Relationship Id="rId902" Type="http://schemas.openxmlformats.org/officeDocument/2006/relationships/oleObject" Target="embeddings/oleObject619.bin"/><Relationship Id="rId944" Type="http://schemas.openxmlformats.org/officeDocument/2006/relationships/oleObject" Target="embeddings/oleObject646.bin"/><Relationship Id="rId986" Type="http://schemas.openxmlformats.org/officeDocument/2006/relationships/oleObject" Target="embeddings/oleObject659.bin"/><Relationship Id="rId31" Type="http://schemas.openxmlformats.org/officeDocument/2006/relationships/image" Target="media/image10.wmf"/><Relationship Id="rId73" Type="http://schemas.openxmlformats.org/officeDocument/2006/relationships/image" Target="media/image31.wmf"/><Relationship Id="rId169" Type="http://schemas.openxmlformats.org/officeDocument/2006/relationships/oleObject" Target="embeddings/oleObject86.bin"/><Relationship Id="rId334" Type="http://schemas.openxmlformats.org/officeDocument/2006/relationships/oleObject" Target="embeddings/oleObject205.bin"/><Relationship Id="rId376" Type="http://schemas.openxmlformats.org/officeDocument/2006/relationships/image" Target="media/image132.png"/><Relationship Id="rId541" Type="http://schemas.openxmlformats.org/officeDocument/2006/relationships/oleObject" Target="embeddings/oleObject344.bin"/><Relationship Id="rId583" Type="http://schemas.openxmlformats.org/officeDocument/2006/relationships/image" Target="media/image204.wmf"/><Relationship Id="rId639" Type="http://schemas.openxmlformats.org/officeDocument/2006/relationships/oleObject" Target="embeddings/oleObject402.bin"/><Relationship Id="rId790" Type="http://schemas.openxmlformats.org/officeDocument/2006/relationships/oleObject" Target="embeddings/oleObject519.bin"/><Relationship Id="rId804" Type="http://schemas.openxmlformats.org/officeDocument/2006/relationships/oleObject" Target="embeddings/oleObject532.bin"/><Relationship Id="rId4" Type="http://schemas.microsoft.com/office/2007/relationships/stylesWithEffects" Target="stylesWithEffects.xml"/><Relationship Id="rId180" Type="http://schemas.openxmlformats.org/officeDocument/2006/relationships/image" Target="media/image72.wmf"/><Relationship Id="rId236" Type="http://schemas.openxmlformats.org/officeDocument/2006/relationships/image" Target="media/image90.wmf"/><Relationship Id="rId278" Type="http://schemas.openxmlformats.org/officeDocument/2006/relationships/image" Target="media/image101.wmf"/><Relationship Id="rId401" Type="http://schemas.openxmlformats.org/officeDocument/2006/relationships/oleObject" Target="embeddings/oleObject248.bin"/><Relationship Id="rId443" Type="http://schemas.openxmlformats.org/officeDocument/2006/relationships/oleObject" Target="embeddings/oleObject282.bin"/><Relationship Id="rId650" Type="http://schemas.openxmlformats.org/officeDocument/2006/relationships/oleObject" Target="embeddings/oleObject413.bin"/><Relationship Id="rId846" Type="http://schemas.openxmlformats.org/officeDocument/2006/relationships/oleObject" Target="embeddings/oleObject569.bin"/><Relationship Id="rId888" Type="http://schemas.openxmlformats.org/officeDocument/2006/relationships/oleObject" Target="embeddings/oleObject609.bin"/><Relationship Id="rId303" Type="http://schemas.openxmlformats.org/officeDocument/2006/relationships/oleObject" Target="embeddings/oleObject181.bin"/><Relationship Id="rId485" Type="http://schemas.openxmlformats.org/officeDocument/2006/relationships/oleObject" Target="embeddings/oleObject309.bin"/><Relationship Id="rId692" Type="http://schemas.openxmlformats.org/officeDocument/2006/relationships/oleObject" Target="embeddings/oleObject447.bin"/><Relationship Id="rId706" Type="http://schemas.openxmlformats.org/officeDocument/2006/relationships/oleObject" Target="embeddings/oleObject459.bin"/><Relationship Id="rId748" Type="http://schemas.openxmlformats.org/officeDocument/2006/relationships/oleObject" Target="embeddings/oleObject489.bin"/><Relationship Id="rId913" Type="http://schemas.openxmlformats.org/officeDocument/2006/relationships/oleObject" Target="embeddings/oleObject626.bin"/><Relationship Id="rId42" Type="http://schemas.openxmlformats.org/officeDocument/2006/relationships/oleObject" Target="embeddings/oleObject15.bin"/><Relationship Id="rId84" Type="http://schemas.openxmlformats.org/officeDocument/2006/relationships/oleObject" Target="embeddings/oleObject36.bin"/><Relationship Id="rId138" Type="http://schemas.openxmlformats.org/officeDocument/2006/relationships/image" Target="media/image63.png"/><Relationship Id="rId345" Type="http://schemas.openxmlformats.org/officeDocument/2006/relationships/oleObject" Target="embeddings/oleObject213.bin"/><Relationship Id="rId387" Type="http://schemas.openxmlformats.org/officeDocument/2006/relationships/oleObject" Target="embeddings/oleObject237.bin"/><Relationship Id="rId510" Type="http://schemas.openxmlformats.org/officeDocument/2006/relationships/oleObject" Target="embeddings/oleObject327.bin"/><Relationship Id="rId552" Type="http://schemas.openxmlformats.org/officeDocument/2006/relationships/image" Target="media/image191.wmf"/><Relationship Id="rId594" Type="http://schemas.openxmlformats.org/officeDocument/2006/relationships/image" Target="media/image212.wmf"/><Relationship Id="rId608" Type="http://schemas.openxmlformats.org/officeDocument/2006/relationships/oleObject" Target="embeddings/oleObject380.bin"/><Relationship Id="rId815" Type="http://schemas.openxmlformats.org/officeDocument/2006/relationships/image" Target="media/image264.wmf"/><Relationship Id="rId997" Type="http://schemas.openxmlformats.org/officeDocument/2006/relationships/image" Target="media/image311.jpeg"/><Relationship Id="rId191" Type="http://schemas.openxmlformats.org/officeDocument/2006/relationships/oleObject" Target="embeddings/oleObject105.bin"/><Relationship Id="rId205" Type="http://schemas.openxmlformats.org/officeDocument/2006/relationships/oleObject" Target="embeddings/oleObject113.bin"/><Relationship Id="rId247" Type="http://schemas.openxmlformats.org/officeDocument/2006/relationships/oleObject" Target="embeddings/oleObject141.bin"/><Relationship Id="rId412" Type="http://schemas.openxmlformats.org/officeDocument/2006/relationships/oleObject" Target="embeddings/oleObject257.bin"/><Relationship Id="rId857" Type="http://schemas.openxmlformats.org/officeDocument/2006/relationships/oleObject" Target="embeddings/oleObject580.bin"/><Relationship Id="rId899" Type="http://schemas.openxmlformats.org/officeDocument/2006/relationships/oleObject" Target="embeddings/oleObject617.bin"/><Relationship Id="rId1000" Type="http://schemas.openxmlformats.org/officeDocument/2006/relationships/image" Target="media/image314.jpeg"/><Relationship Id="rId107" Type="http://schemas.openxmlformats.org/officeDocument/2006/relationships/image" Target="media/image47.wmf"/><Relationship Id="rId289" Type="http://schemas.openxmlformats.org/officeDocument/2006/relationships/image" Target="media/image106.wmf"/><Relationship Id="rId454" Type="http://schemas.openxmlformats.org/officeDocument/2006/relationships/oleObject" Target="embeddings/oleObject289.bin"/><Relationship Id="rId496" Type="http://schemas.openxmlformats.org/officeDocument/2006/relationships/oleObject" Target="embeddings/oleObject316.bin"/><Relationship Id="rId661" Type="http://schemas.openxmlformats.org/officeDocument/2006/relationships/oleObject" Target="embeddings/oleObject424.bin"/><Relationship Id="rId717" Type="http://schemas.openxmlformats.org/officeDocument/2006/relationships/oleObject" Target="embeddings/oleObject467.bin"/><Relationship Id="rId759" Type="http://schemas.openxmlformats.org/officeDocument/2006/relationships/oleObject" Target="embeddings/oleObject495.bin"/><Relationship Id="rId924" Type="http://schemas.openxmlformats.org/officeDocument/2006/relationships/oleObject" Target="embeddings/oleObject633.bin"/><Relationship Id="rId966" Type="http://schemas.openxmlformats.org/officeDocument/2006/relationships/oleObject" Target="embeddings/oleObject650.bin"/><Relationship Id="rId11" Type="http://schemas.openxmlformats.org/officeDocument/2006/relationships/hyperlink" Target="http://lehrerfortbildung-bw.de/faecher/physik/gym/fb1/experiment/meth/" TargetMode="External"/><Relationship Id="rId53" Type="http://schemas.openxmlformats.org/officeDocument/2006/relationships/image" Target="media/image21.wmf"/><Relationship Id="rId149" Type="http://schemas.openxmlformats.org/officeDocument/2006/relationships/oleObject" Target="embeddings/oleObject68.bin"/><Relationship Id="rId314" Type="http://schemas.openxmlformats.org/officeDocument/2006/relationships/oleObject" Target="embeddings/oleObject190.bin"/><Relationship Id="rId356" Type="http://schemas.openxmlformats.org/officeDocument/2006/relationships/oleObject" Target="embeddings/oleObject220.bin"/><Relationship Id="rId398" Type="http://schemas.openxmlformats.org/officeDocument/2006/relationships/oleObject" Target="embeddings/oleObject246.bin"/><Relationship Id="rId521" Type="http://schemas.openxmlformats.org/officeDocument/2006/relationships/oleObject" Target="embeddings/oleObject333.bin"/><Relationship Id="rId563" Type="http://schemas.openxmlformats.org/officeDocument/2006/relationships/image" Target="media/image196.wmf"/><Relationship Id="rId619" Type="http://schemas.openxmlformats.org/officeDocument/2006/relationships/oleObject" Target="embeddings/oleObject388.bin"/><Relationship Id="rId770" Type="http://schemas.openxmlformats.org/officeDocument/2006/relationships/oleObject" Target="embeddings/oleObject503.bin"/><Relationship Id="rId95" Type="http://schemas.openxmlformats.org/officeDocument/2006/relationships/oleObject" Target="embeddings/oleObject42.bin"/><Relationship Id="rId160" Type="http://schemas.openxmlformats.org/officeDocument/2006/relationships/image" Target="media/image71.wmf"/><Relationship Id="rId216" Type="http://schemas.openxmlformats.org/officeDocument/2006/relationships/oleObject" Target="embeddings/oleObject122.bin"/><Relationship Id="rId423" Type="http://schemas.openxmlformats.org/officeDocument/2006/relationships/oleObject" Target="embeddings/oleObject266.bin"/><Relationship Id="rId826" Type="http://schemas.openxmlformats.org/officeDocument/2006/relationships/oleObject" Target="embeddings/oleObject549.bin"/><Relationship Id="rId868" Type="http://schemas.openxmlformats.org/officeDocument/2006/relationships/oleObject" Target="embeddings/oleObject589.bin"/><Relationship Id="rId1011" Type="http://schemas.openxmlformats.org/officeDocument/2006/relationships/image" Target="media/image322.png"/><Relationship Id="rId258" Type="http://schemas.openxmlformats.org/officeDocument/2006/relationships/oleObject" Target="embeddings/oleObject150.bin"/><Relationship Id="rId465" Type="http://schemas.openxmlformats.org/officeDocument/2006/relationships/oleObject" Target="embeddings/oleObject297.bin"/><Relationship Id="rId630" Type="http://schemas.openxmlformats.org/officeDocument/2006/relationships/oleObject" Target="embeddings/oleObject395.bin"/><Relationship Id="rId672" Type="http://schemas.openxmlformats.org/officeDocument/2006/relationships/oleObject" Target="embeddings/oleObject435.bin"/><Relationship Id="rId728" Type="http://schemas.openxmlformats.org/officeDocument/2006/relationships/oleObject" Target="embeddings/oleObject475.bin"/><Relationship Id="rId935" Type="http://schemas.openxmlformats.org/officeDocument/2006/relationships/oleObject" Target="embeddings/oleObject641.bin"/><Relationship Id="rId22" Type="http://schemas.openxmlformats.org/officeDocument/2006/relationships/oleObject" Target="embeddings/oleObject5.bin"/><Relationship Id="rId64" Type="http://schemas.openxmlformats.org/officeDocument/2006/relationships/oleObject" Target="embeddings/oleObject26.bin"/><Relationship Id="rId118" Type="http://schemas.openxmlformats.org/officeDocument/2006/relationships/oleObject" Target="embeddings/oleObject54.bin"/><Relationship Id="rId325" Type="http://schemas.openxmlformats.org/officeDocument/2006/relationships/image" Target="media/image116.wmf"/><Relationship Id="rId367" Type="http://schemas.openxmlformats.org/officeDocument/2006/relationships/image" Target="media/image127.wmf"/><Relationship Id="rId532" Type="http://schemas.openxmlformats.org/officeDocument/2006/relationships/image" Target="media/image181.wmf"/><Relationship Id="rId574" Type="http://schemas.openxmlformats.org/officeDocument/2006/relationships/oleObject" Target="embeddings/oleObject362.bin"/><Relationship Id="rId977" Type="http://schemas.openxmlformats.org/officeDocument/2006/relationships/image" Target="media/image299.wmf"/><Relationship Id="rId171" Type="http://schemas.openxmlformats.org/officeDocument/2006/relationships/oleObject" Target="embeddings/oleObject88.bin"/><Relationship Id="rId227" Type="http://schemas.openxmlformats.org/officeDocument/2006/relationships/image" Target="media/image88.wmf"/><Relationship Id="rId781" Type="http://schemas.openxmlformats.org/officeDocument/2006/relationships/oleObject" Target="embeddings/oleObject512.bin"/><Relationship Id="rId837" Type="http://schemas.openxmlformats.org/officeDocument/2006/relationships/oleObject" Target="embeddings/oleObject560.bin"/><Relationship Id="rId879" Type="http://schemas.openxmlformats.org/officeDocument/2006/relationships/oleObject" Target="embeddings/oleObject600.bin"/><Relationship Id="rId1022" Type="http://schemas.openxmlformats.org/officeDocument/2006/relationships/theme" Target="theme/theme1.xml"/><Relationship Id="rId269" Type="http://schemas.openxmlformats.org/officeDocument/2006/relationships/image" Target="media/image98.wmf"/><Relationship Id="rId434" Type="http://schemas.openxmlformats.org/officeDocument/2006/relationships/oleObject" Target="embeddings/oleObject275.bin"/><Relationship Id="rId476" Type="http://schemas.openxmlformats.org/officeDocument/2006/relationships/image" Target="media/image160.wmf"/><Relationship Id="rId641" Type="http://schemas.openxmlformats.org/officeDocument/2006/relationships/oleObject" Target="embeddings/oleObject404.bin"/><Relationship Id="rId683" Type="http://schemas.openxmlformats.org/officeDocument/2006/relationships/oleObject" Target="embeddings/oleObject442.bin"/><Relationship Id="rId739" Type="http://schemas.openxmlformats.org/officeDocument/2006/relationships/oleObject" Target="embeddings/oleObject483.bin"/><Relationship Id="rId890" Type="http://schemas.openxmlformats.org/officeDocument/2006/relationships/oleObject" Target="embeddings/oleObject611.bin"/><Relationship Id="rId904" Type="http://schemas.openxmlformats.org/officeDocument/2006/relationships/oleObject" Target="embeddings/oleObject620.bin"/><Relationship Id="rId33" Type="http://schemas.openxmlformats.org/officeDocument/2006/relationships/image" Target="media/image11.wmf"/><Relationship Id="rId129" Type="http://schemas.openxmlformats.org/officeDocument/2006/relationships/image" Target="media/image58.wmf"/><Relationship Id="rId280" Type="http://schemas.openxmlformats.org/officeDocument/2006/relationships/image" Target="media/image102.wmf"/><Relationship Id="rId336" Type="http://schemas.openxmlformats.org/officeDocument/2006/relationships/oleObject" Target="embeddings/oleObject206.bin"/><Relationship Id="rId501" Type="http://schemas.openxmlformats.org/officeDocument/2006/relationships/oleObject" Target="embeddings/oleObject320.bin"/><Relationship Id="rId543" Type="http://schemas.openxmlformats.org/officeDocument/2006/relationships/oleObject" Target="embeddings/oleObject345.bin"/><Relationship Id="rId946" Type="http://schemas.openxmlformats.org/officeDocument/2006/relationships/image" Target="media/image288.png"/><Relationship Id="rId988" Type="http://schemas.openxmlformats.org/officeDocument/2006/relationships/oleObject" Target="embeddings/oleObject660.bin"/><Relationship Id="rId75" Type="http://schemas.openxmlformats.org/officeDocument/2006/relationships/image" Target="media/image32.wmf"/><Relationship Id="rId140" Type="http://schemas.openxmlformats.org/officeDocument/2006/relationships/image" Target="media/image65.jpeg"/><Relationship Id="rId182" Type="http://schemas.openxmlformats.org/officeDocument/2006/relationships/image" Target="media/image73.wmf"/><Relationship Id="rId378" Type="http://schemas.openxmlformats.org/officeDocument/2006/relationships/image" Target="media/image134.png"/><Relationship Id="rId403" Type="http://schemas.openxmlformats.org/officeDocument/2006/relationships/oleObject" Target="embeddings/oleObject250.bin"/><Relationship Id="rId585" Type="http://schemas.openxmlformats.org/officeDocument/2006/relationships/image" Target="media/image205.png"/><Relationship Id="rId750" Type="http://schemas.openxmlformats.org/officeDocument/2006/relationships/oleObject" Target="embeddings/oleObject490.bin"/><Relationship Id="rId792" Type="http://schemas.openxmlformats.org/officeDocument/2006/relationships/oleObject" Target="embeddings/oleObject521.bin"/><Relationship Id="rId806" Type="http://schemas.openxmlformats.org/officeDocument/2006/relationships/image" Target="media/image261.wmf"/><Relationship Id="rId848" Type="http://schemas.openxmlformats.org/officeDocument/2006/relationships/oleObject" Target="embeddings/oleObject571.bin"/><Relationship Id="rId6" Type="http://schemas.openxmlformats.org/officeDocument/2006/relationships/webSettings" Target="webSettings.xml"/><Relationship Id="rId238" Type="http://schemas.openxmlformats.org/officeDocument/2006/relationships/image" Target="media/image91.wmf"/><Relationship Id="rId445" Type="http://schemas.openxmlformats.org/officeDocument/2006/relationships/oleObject" Target="embeddings/oleObject284.bin"/><Relationship Id="rId487" Type="http://schemas.openxmlformats.org/officeDocument/2006/relationships/oleObject" Target="embeddings/oleObject310.bin"/><Relationship Id="rId610" Type="http://schemas.openxmlformats.org/officeDocument/2006/relationships/image" Target="media/image217.wmf"/><Relationship Id="rId652" Type="http://schemas.openxmlformats.org/officeDocument/2006/relationships/oleObject" Target="embeddings/oleObject415.bin"/><Relationship Id="rId694" Type="http://schemas.openxmlformats.org/officeDocument/2006/relationships/image" Target="media/image234.wmf"/><Relationship Id="rId708" Type="http://schemas.openxmlformats.org/officeDocument/2006/relationships/image" Target="media/image236.wmf"/><Relationship Id="rId915" Type="http://schemas.openxmlformats.org/officeDocument/2006/relationships/oleObject" Target="embeddings/oleObject628.bin"/><Relationship Id="rId291" Type="http://schemas.openxmlformats.org/officeDocument/2006/relationships/image" Target="media/image107.wmf"/><Relationship Id="rId305" Type="http://schemas.openxmlformats.org/officeDocument/2006/relationships/image" Target="media/image111.wmf"/><Relationship Id="rId347" Type="http://schemas.openxmlformats.org/officeDocument/2006/relationships/image" Target="media/image121.wmf"/><Relationship Id="rId512" Type="http://schemas.openxmlformats.org/officeDocument/2006/relationships/oleObject" Target="embeddings/oleObject328.bin"/><Relationship Id="rId957" Type="http://schemas.openxmlformats.org/officeDocument/2006/relationships/image" Target="media/image291.png"/><Relationship Id="rId999" Type="http://schemas.openxmlformats.org/officeDocument/2006/relationships/image" Target="media/image313.jpeg"/><Relationship Id="rId44" Type="http://schemas.openxmlformats.org/officeDocument/2006/relationships/oleObject" Target="embeddings/oleObject16.bin"/><Relationship Id="rId86" Type="http://schemas.openxmlformats.org/officeDocument/2006/relationships/oleObject" Target="embeddings/oleObject37.bin"/><Relationship Id="rId151" Type="http://schemas.openxmlformats.org/officeDocument/2006/relationships/oleObject" Target="embeddings/oleObject70.bin"/><Relationship Id="rId389" Type="http://schemas.openxmlformats.org/officeDocument/2006/relationships/image" Target="media/image139.wmf"/><Relationship Id="rId554" Type="http://schemas.openxmlformats.org/officeDocument/2006/relationships/image" Target="media/image192.wmf"/><Relationship Id="rId596" Type="http://schemas.openxmlformats.org/officeDocument/2006/relationships/image" Target="media/image213.wmf"/><Relationship Id="rId761" Type="http://schemas.openxmlformats.org/officeDocument/2006/relationships/oleObject" Target="embeddings/oleObject496.bin"/><Relationship Id="rId817" Type="http://schemas.openxmlformats.org/officeDocument/2006/relationships/image" Target="media/image265.wmf"/><Relationship Id="rId859" Type="http://schemas.openxmlformats.org/officeDocument/2006/relationships/oleObject" Target="embeddings/oleObject581.bin"/><Relationship Id="rId1002" Type="http://schemas.openxmlformats.org/officeDocument/2006/relationships/image" Target="media/image316.jpeg"/><Relationship Id="rId193" Type="http://schemas.openxmlformats.org/officeDocument/2006/relationships/oleObject" Target="embeddings/oleObject106.bin"/><Relationship Id="rId207" Type="http://schemas.openxmlformats.org/officeDocument/2006/relationships/oleObject" Target="embeddings/oleObject115.bin"/><Relationship Id="rId249" Type="http://schemas.openxmlformats.org/officeDocument/2006/relationships/oleObject" Target="embeddings/oleObject142.bin"/><Relationship Id="rId414" Type="http://schemas.openxmlformats.org/officeDocument/2006/relationships/image" Target="media/image144.wmf"/><Relationship Id="rId456" Type="http://schemas.openxmlformats.org/officeDocument/2006/relationships/oleObject" Target="embeddings/oleObject290.bin"/><Relationship Id="rId498" Type="http://schemas.openxmlformats.org/officeDocument/2006/relationships/oleObject" Target="embeddings/oleObject318.bin"/><Relationship Id="rId621" Type="http://schemas.openxmlformats.org/officeDocument/2006/relationships/image" Target="media/image220.wmf"/><Relationship Id="rId663" Type="http://schemas.openxmlformats.org/officeDocument/2006/relationships/oleObject" Target="embeddings/oleObject426.bin"/><Relationship Id="rId870" Type="http://schemas.openxmlformats.org/officeDocument/2006/relationships/oleObject" Target="embeddings/oleObject591.bin"/><Relationship Id="rId13" Type="http://schemas.openxmlformats.org/officeDocument/2006/relationships/image" Target="media/image1.wmf"/><Relationship Id="rId109" Type="http://schemas.openxmlformats.org/officeDocument/2006/relationships/image" Target="media/image48.wmf"/><Relationship Id="rId260" Type="http://schemas.openxmlformats.org/officeDocument/2006/relationships/oleObject" Target="embeddings/oleObject152.bin"/><Relationship Id="rId316" Type="http://schemas.openxmlformats.org/officeDocument/2006/relationships/oleObject" Target="embeddings/oleObject192.bin"/><Relationship Id="rId523" Type="http://schemas.openxmlformats.org/officeDocument/2006/relationships/oleObject" Target="embeddings/oleObject334.bin"/><Relationship Id="rId719" Type="http://schemas.openxmlformats.org/officeDocument/2006/relationships/image" Target="media/image239.wmf"/><Relationship Id="rId926" Type="http://schemas.openxmlformats.org/officeDocument/2006/relationships/oleObject" Target="embeddings/oleObject634.bin"/><Relationship Id="rId968" Type="http://schemas.openxmlformats.org/officeDocument/2006/relationships/oleObject" Target="embeddings/oleObject651.bin"/><Relationship Id="rId55" Type="http://schemas.openxmlformats.org/officeDocument/2006/relationships/image" Target="media/image22.wmf"/><Relationship Id="rId97" Type="http://schemas.openxmlformats.org/officeDocument/2006/relationships/oleObject" Target="embeddings/oleObject43.bin"/><Relationship Id="rId120" Type="http://schemas.openxmlformats.org/officeDocument/2006/relationships/oleObject" Target="embeddings/oleObject55.bin"/><Relationship Id="rId358" Type="http://schemas.openxmlformats.org/officeDocument/2006/relationships/oleObject" Target="embeddings/oleObject222.bin"/><Relationship Id="rId565" Type="http://schemas.openxmlformats.org/officeDocument/2006/relationships/image" Target="media/image197.wmf"/><Relationship Id="rId730" Type="http://schemas.openxmlformats.org/officeDocument/2006/relationships/oleObject" Target="embeddings/oleObject477.bin"/><Relationship Id="rId772" Type="http://schemas.openxmlformats.org/officeDocument/2006/relationships/oleObject" Target="embeddings/oleObject504.bin"/><Relationship Id="rId828" Type="http://schemas.openxmlformats.org/officeDocument/2006/relationships/oleObject" Target="embeddings/oleObject551.bin"/><Relationship Id="rId1013" Type="http://schemas.openxmlformats.org/officeDocument/2006/relationships/oleObject" Target="embeddings/oleObject666.bin"/><Relationship Id="rId162" Type="http://schemas.openxmlformats.org/officeDocument/2006/relationships/oleObject" Target="embeddings/oleObject79.bin"/><Relationship Id="rId218" Type="http://schemas.openxmlformats.org/officeDocument/2006/relationships/oleObject" Target="embeddings/oleObject123.bin"/><Relationship Id="rId425" Type="http://schemas.openxmlformats.org/officeDocument/2006/relationships/image" Target="media/image146.wmf"/><Relationship Id="rId467" Type="http://schemas.openxmlformats.org/officeDocument/2006/relationships/oleObject" Target="embeddings/oleObject299.bin"/><Relationship Id="rId632" Type="http://schemas.openxmlformats.org/officeDocument/2006/relationships/oleObject" Target="embeddings/oleObject397.bin"/><Relationship Id="rId271" Type="http://schemas.openxmlformats.org/officeDocument/2006/relationships/image" Target="media/image99.wmf"/><Relationship Id="rId674" Type="http://schemas.openxmlformats.org/officeDocument/2006/relationships/oleObject" Target="embeddings/oleObject436.bin"/><Relationship Id="rId881" Type="http://schemas.openxmlformats.org/officeDocument/2006/relationships/oleObject" Target="embeddings/oleObject602.bin"/><Relationship Id="rId937" Type="http://schemas.openxmlformats.org/officeDocument/2006/relationships/image" Target="media/image283.wmf"/><Relationship Id="rId979" Type="http://schemas.openxmlformats.org/officeDocument/2006/relationships/image" Target="media/image300.wmf"/><Relationship Id="rId24" Type="http://schemas.openxmlformats.org/officeDocument/2006/relationships/oleObject" Target="embeddings/oleObject6.bin"/><Relationship Id="rId66" Type="http://schemas.openxmlformats.org/officeDocument/2006/relationships/oleObject" Target="embeddings/oleObject27.bin"/><Relationship Id="rId131" Type="http://schemas.openxmlformats.org/officeDocument/2006/relationships/image" Target="media/image59.wmf"/><Relationship Id="rId327" Type="http://schemas.openxmlformats.org/officeDocument/2006/relationships/image" Target="media/image117.wmf"/><Relationship Id="rId369" Type="http://schemas.openxmlformats.org/officeDocument/2006/relationships/oleObject" Target="embeddings/oleObject230.bin"/><Relationship Id="rId534" Type="http://schemas.openxmlformats.org/officeDocument/2006/relationships/image" Target="media/image182.wmf"/><Relationship Id="rId576" Type="http://schemas.openxmlformats.org/officeDocument/2006/relationships/oleObject" Target="embeddings/oleObject364.bin"/><Relationship Id="rId741" Type="http://schemas.openxmlformats.org/officeDocument/2006/relationships/oleObject" Target="embeddings/oleObject484.bin"/><Relationship Id="rId783" Type="http://schemas.openxmlformats.org/officeDocument/2006/relationships/image" Target="media/image258.wmf"/><Relationship Id="rId839" Type="http://schemas.openxmlformats.org/officeDocument/2006/relationships/oleObject" Target="embeddings/oleObject562.bin"/><Relationship Id="rId990" Type="http://schemas.openxmlformats.org/officeDocument/2006/relationships/oleObject" Target="embeddings/oleObject661.bin"/><Relationship Id="rId173" Type="http://schemas.openxmlformats.org/officeDocument/2006/relationships/oleObject" Target="embeddings/oleObject90.bin"/><Relationship Id="rId229" Type="http://schemas.openxmlformats.org/officeDocument/2006/relationships/image" Target="media/image89.wmf"/><Relationship Id="rId380" Type="http://schemas.openxmlformats.org/officeDocument/2006/relationships/image" Target="media/image136.png"/><Relationship Id="rId436" Type="http://schemas.openxmlformats.org/officeDocument/2006/relationships/oleObject" Target="embeddings/oleObject277.bin"/><Relationship Id="rId601" Type="http://schemas.openxmlformats.org/officeDocument/2006/relationships/oleObject" Target="embeddings/oleObject375.bin"/><Relationship Id="rId643" Type="http://schemas.openxmlformats.org/officeDocument/2006/relationships/oleObject" Target="embeddings/oleObject406.bin"/><Relationship Id="rId240" Type="http://schemas.openxmlformats.org/officeDocument/2006/relationships/image" Target="media/image92.wmf"/><Relationship Id="rId478" Type="http://schemas.openxmlformats.org/officeDocument/2006/relationships/image" Target="media/image161.wmf"/><Relationship Id="rId685" Type="http://schemas.openxmlformats.org/officeDocument/2006/relationships/image" Target="media/image230.wmf"/><Relationship Id="rId850" Type="http://schemas.openxmlformats.org/officeDocument/2006/relationships/oleObject" Target="embeddings/oleObject573.bin"/><Relationship Id="rId892" Type="http://schemas.openxmlformats.org/officeDocument/2006/relationships/oleObject" Target="embeddings/oleObject613.bin"/><Relationship Id="rId906" Type="http://schemas.openxmlformats.org/officeDocument/2006/relationships/oleObject" Target="embeddings/oleObject621.bin"/><Relationship Id="rId35" Type="http://schemas.openxmlformats.org/officeDocument/2006/relationships/image" Target="media/image12.wmf"/><Relationship Id="rId77" Type="http://schemas.openxmlformats.org/officeDocument/2006/relationships/image" Target="media/image33.wmf"/><Relationship Id="rId100" Type="http://schemas.openxmlformats.org/officeDocument/2006/relationships/image" Target="media/image44.wmf"/><Relationship Id="rId282" Type="http://schemas.openxmlformats.org/officeDocument/2006/relationships/image" Target="media/image103.wmf"/><Relationship Id="rId338" Type="http://schemas.openxmlformats.org/officeDocument/2006/relationships/oleObject" Target="embeddings/oleObject207.bin"/><Relationship Id="rId503" Type="http://schemas.openxmlformats.org/officeDocument/2006/relationships/oleObject" Target="embeddings/oleObject322.bin"/><Relationship Id="rId545" Type="http://schemas.openxmlformats.org/officeDocument/2006/relationships/oleObject" Target="embeddings/oleObject346.bin"/><Relationship Id="rId587" Type="http://schemas.openxmlformats.org/officeDocument/2006/relationships/image" Target="media/image207.png"/><Relationship Id="rId710" Type="http://schemas.openxmlformats.org/officeDocument/2006/relationships/image" Target="media/image237.wmf"/><Relationship Id="rId752" Type="http://schemas.openxmlformats.org/officeDocument/2006/relationships/image" Target="media/image249.wmf"/><Relationship Id="rId808" Type="http://schemas.openxmlformats.org/officeDocument/2006/relationships/oleObject" Target="embeddings/oleObject535.bin"/><Relationship Id="rId8" Type="http://schemas.openxmlformats.org/officeDocument/2006/relationships/endnotes" Target="endnotes.xml"/><Relationship Id="rId142" Type="http://schemas.openxmlformats.org/officeDocument/2006/relationships/image" Target="media/image67.jpeg"/><Relationship Id="rId184" Type="http://schemas.openxmlformats.org/officeDocument/2006/relationships/oleObject" Target="embeddings/oleObject99.bin"/><Relationship Id="rId391" Type="http://schemas.openxmlformats.org/officeDocument/2006/relationships/oleObject" Target="embeddings/oleObject240.bin"/><Relationship Id="rId405" Type="http://schemas.openxmlformats.org/officeDocument/2006/relationships/oleObject" Target="embeddings/oleObject251.bin"/><Relationship Id="rId447" Type="http://schemas.openxmlformats.org/officeDocument/2006/relationships/image" Target="media/image150.wmf"/><Relationship Id="rId612" Type="http://schemas.openxmlformats.org/officeDocument/2006/relationships/oleObject" Target="embeddings/oleObject383.bin"/><Relationship Id="rId794" Type="http://schemas.openxmlformats.org/officeDocument/2006/relationships/oleObject" Target="embeddings/oleObject522.bin"/><Relationship Id="rId251" Type="http://schemas.openxmlformats.org/officeDocument/2006/relationships/oleObject" Target="embeddings/oleObject144.bin"/><Relationship Id="rId489" Type="http://schemas.openxmlformats.org/officeDocument/2006/relationships/oleObject" Target="embeddings/oleObject311.bin"/><Relationship Id="rId654" Type="http://schemas.openxmlformats.org/officeDocument/2006/relationships/oleObject" Target="embeddings/oleObject417.bin"/><Relationship Id="rId696" Type="http://schemas.openxmlformats.org/officeDocument/2006/relationships/image" Target="media/image235.wmf"/><Relationship Id="rId861" Type="http://schemas.openxmlformats.org/officeDocument/2006/relationships/oleObject" Target="embeddings/oleObject583.bin"/><Relationship Id="rId917" Type="http://schemas.openxmlformats.org/officeDocument/2006/relationships/image" Target="media/image276.wmf"/><Relationship Id="rId959" Type="http://schemas.openxmlformats.org/officeDocument/2006/relationships/image" Target="media/image290.wmf"/><Relationship Id="rId46" Type="http://schemas.openxmlformats.org/officeDocument/2006/relationships/oleObject" Target="embeddings/oleObject17.bin"/><Relationship Id="rId293" Type="http://schemas.openxmlformats.org/officeDocument/2006/relationships/image" Target="media/image108.wmf"/><Relationship Id="rId307" Type="http://schemas.openxmlformats.org/officeDocument/2006/relationships/image" Target="media/image112.wmf"/><Relationship Id="rId349" Type="http://schemas.openxmlformats.org/officeDocument/2006/relationships/image" Target="media/image122.wmf"/><Relationship Id="rId514" Type="http://schemas.openxmlformats.org/officeDocument/2006/relationships/oleObject" Target="embeddings/oleObject329.bin"/><Relationship Id="rId556" Type="http://schemas.openxmlformats.org/officeDocument/2006/relationships/image" Target="media/image193.wmf"/><Relationship Id="rId721" Type="http://schemas.openxmlformats.org/officeDocument/2006/relationships/oleObject" Target="embeddings/oleObject470.bin"/><Relationship Id="rId763" Type="http://schemas.openxmlformats.org/officeDocument/2006/relationships/image" Target="media/image254.wmf"/><Relationship Id="rId88" Type="http://schemas.openxmlformats.org/officeDocument/2006/relationships/oleObject" Target="embeddings/oleObject38.bin"/><Relationship Id="rId111" Type="http://schemas.openxmlformats.org/officeDocument/2006/relationships/image" Target="media/image49.wmf"/><Relationship Id="rId153" Type="http://schemas.openxmlformats.org/officeDocument/2006/relationships/oleObject" Target="embeddings/oleObject72.bin"/><Relationship Id="rId195" Type="http://schemas.openxmlformats.org/officeDocument/2006/relationships/oleObject" Target="embeddings/oleObject107.bin"/><Relationship Id="rId209" Type="http://schemas.openxmlformats.org/officeDocument/2006/relationships/oleObject" Target="embeddings/oleObject117.bin"/><Relationship Id="rId360" Type="http://schemas.openxmlformats.org/officeDocument/2006/relationships/oleObject" Target="embeddings/oleObject224.bin"/><Relationship Id="rId416" Type="http://schemas.openxmlformats.org/officeDocument/2006/relationships/oleObject" Target="embeddings/oleObject260.bin"/><Relationship Id="rId598" Type="http://schemas.openxmlformats.org/officeDocument/2006/relationships/image" Target="media/image214.wmf"/><Relationship Id="rId819" Type="http://schemas.openxmlformats.org/officeDocument/2006/relationships/oleObject" Target="embeddings/oleObject542.bin"/><Relationship Id="rId970" Type="http://schemas.openxmlformats.org/officeDocument/2006/relationships/oleObject" Target="embeddings/oleObject652.bin"/><Relationship Id="rId1004" Type="http://schemas.openxmlformats.org/officeDocument/2006/relationships/image" Target="media/image318.wmf"/><Relationship Id="rId220" Type="http://schemas.openxmlformats.org/officeDocument/2006/relationships/oleObject" Target="embeddings/oleObject124.bin"/><Relationship Id="rId458" Type="http://schemas.openxmlformats.org/officeDocument/2006/relationships/oleObject" Target="embeddings/oleObject291.bin"/><Relationship Id="rId623" Type="http://schemas.openxmlformats.org/officeDocument/2006/relationships/image" Target="media/image221.wmf"/><Relationship Id="rId665" Type="http://schemas.openxmlformats.org/officeDocument/2006/relationships/oleObject" Target="embeddings/oleObject428.bin"/><Relationship Id="rId830" Type="http://schemas.openxmlformats.org/officeDocument/2006/relationships/oleObject" Target="embeddings/oleObject553.bin"/><Relationship Id="rId872" Type="http://schemas.openxmlformats.org/officeDocument/2006/relationships/oleObject" Target="embeddings/oleObject593.bin"/><Relationship Id="rId928" Type="http://schemas.openxmlformats.org/officeDocument/2006/relationships/oleObject" Target="embeddings/oleObject635.bin"/><Relationship Id="rId15" Type="http://schemas.openxmlformats.org/officeDocument/2006/relationships/image" Target="media/image2.wmf"/><Relationship Id="rId57" Type="http://schemas.openxmlformats.org/officeDocument/2006/relationships/image" Target="media/image23.wmf"/><Relationship Id="rId262" Type="http://schemas.openxmlformats.org/officeDocument/2006/relationships/oleObject" Target="embeddings/oleObject154.bin"/><Relationship Id="rId318" Type="http://schemas.openxmlformats.org/officeDocument/2006/relationships/oleObject" Target="embeddings/oleObject193.bin"/><Relationship Id="rId525" Type="http://schemas.openxmlformats.org/officeDocument/2006/relationships/image" Target="media/image178.wmf"/><Relationship Id="rId567" Type="http://schemas.openxmlformats.org/officeDocument/2006/relationships/image" Target="media/image198.wmf"/><Relationship Id="rId732" Type="http://schemas.openxmlformats.org/officeDocument/2006/relationships/oleObject" Target="embeddings/oleObject478.bin"/><Relationship Id="rId99" Type="http://schemas.openxmlformats.org/officeDocument/2006/relationships/oleObject" Target="embeddings/oleObject44.bin"/><Relationship Id="rId122" Type="http://schemas.openxmlformats.org/officeDocument/2006/relationships/oleObject" Target="embeddings/oleObject56.bin"/><Relationship Id="rId164" Type="http://schemas.openxmlformats.org/officeDocument/2006/relationships/oleObject" Target="embeddings/oleObject81.bin"/><Relationship Id="rId371" Type="http://schemas.openxmlformats.org/officeDocument/2006/relationships/image" Target="media/image128.wmf"/><Relationship Id="rId774" Type="http://schemas.openxmlformats.org/officeDocument/2006/relationships/oleObject" Target="embeddings/oleObject506.bin"/><Relationship Id="rId981" Type="http://schemas.openxmlformats.org/officeDocument/2006/relationships/image" Target="media/image301.wmf"/><Relationship Id="rId1015" Type="http://schemas.openxmlformats.org/officeDocument/2006/relationships/oleObject" Target="embeddings/oleObject667.bin"/><Relationship Id="rId427" Type="http://schemas.openxmlformats.org/officeDocument/2006/relationships/oleObject" Target="embeddings/oleObject269.bin"/><Relationship Id="rId469" Type="http://schemas.openxmlformats.org/officeDocument/2006/relationships/oleObject" Target="embeddings/oleObject300.bin"/><Relationship Id="rId634" Type="http://schemas.openxmlformats.org/officeDocument/2006/relationships/oleObject" Target="embeddings/oleObject398.bin"/><Relationship Id="rId676" Type="http://schemas.openxmlformats.org/officeDocument/2006/relationships/oleObject" Target="embeddings/oleObject437.bin"/><Relationship Id="rId841" Type="http://schemas.openxmlformats.org/officeDocument/2006/relationships/oleObject" Target="embeddings/oleObject564.bin"/><Relationship Id="rId883" Type="http://schemas.openxmlformats.org/officeDocument/2006/relationships/oleObject" Target="embeddings/oleObject604.bin"/><Relationship Id="rId26" Type="http://schemas.openxmlformats.org/officeDocument/2006/relationships/oleObject" Target="embeddings/oleObject7.bin"/><Relationship Id="rId231" Type="http://schemas.openxmlformats.org/officeDocument/2006/relationships/oleObject" Target="embeddings/oleObject130.bin"/><Relationship Id="rId273" Type="http://schemas.openxmlformats.org/officeDocument/2006/relationships/oleObject" Target="embeddings/oleObject162.bin"/><Relationship Id="rId329" Type="http://schemas.openxmlformats.org/officeDocument/2006/relationships/oleObject" Target="embeddings/oleObject200.bin"/><Relationship Id="rId480" Type="http://schemas.openxmlformats.org/officeDocument/2006/relationships/image" Target="media/image162.wmf"/><Relationship Id="rId536" Type="http://schemas.openxmlformats.org/officeDocument/2006/relationships/image" Target="media/image183.wmf"/><Relationship Id="rId701" Type="http://schemas.openxmlformats.org/officeDocument/2006/relationships/oleObject" Target="embeddings/oleObject454.bin"/><Relationship Id="rId939" Type="http://schemas.openxmlformats.org/officeDocument/2006/relationships/image" Target="media/image284.wmf"/><Relationship Id="rId68" Type="http://schemas.openxmlformats.org/officeDocument/2006/relationships/oleObject" Target="embeddings/oleObject28.bin"/><Relationship Id="rId133" Type="http://schemas.openxmlformats.org/officeDocument/2006/relationships/image" Target="media/image60.wmf"/><Relationship Id="rId175" Type="http://schemas.openxmlformats.org/officeDocument/2006/relationships/oleObject" Target="embeddings/oleObject92.bin"/><Relationship Id="rId340" Type="http://schemas.openxmlformats.org/officeDocument/2006/relationships/oleObject" Target="embeddings/oleObject209.bin"/><Relationship Id="rId578" Type="http://schemas.openxmlformats.org/officeDocument/2006/relationships/oleObject" Target="embeddings/oleObject365.bin"/><Relationship Id="rId743" Type="http://schemas.openxmlformats.org/officeDocument/2006/relationships/oleObject" Target="embeddings/oleObject486.bin"/><Relationship Id="rId785" Type="http://schemas.openxmlformats.org/officeDocument/2006/relationships/oleObject" Target="embeddings/oleObject515.bin"/><Relationship Id="rId992" Type="http://schemas.openxmlformats.org/officeDocument/2006/relationships/oleObject" Target="embeddings/oleObject662.bin"/><Relationship Id="rId200" Type="http://schemas.openxmlformats.org/officeDocument/2006/relationships/image" Target="media/image79.wmf"/><Relationship Id="rId382" Type="http://schemas.openxmlformats.org/officeDocument/2006/relationships/oleObject" Target="embeddings/oleObject233.bin"/><Relationship Id="rId438" Type="http://schemas.openxmlformats.org/officeDocument/2006/relationships/oleObject" Target="embeddings/oleObject278.bin"/><Relationship Id="rId603" Type="http://schemas.openxmlformats.org/officeDocument/2006/relationships/image" Target="media/image215.wmf"/><Relationship Id="rId645" Type="http://schemas.openxmlformats.org/officeDocument/2006/relationships/oleObject" Target="embeddings/oleObject408.bin"/><Relationship Id="rId687" Type="http://schemas.openxmlformats.org/officeDocument/2006/relationships/image" Target="media/image231.wmf"/><Relationship Id="rId810" Type="http://schemas.openxmlformats.org/officeDocument/2006/relationships/oleObject" Target="embeddings/oleObject537.bin"/><Relationship Id="rId852" Type="http://schemas.openxmlformats.org/officeDocument/2006/relationships/oleObject" Target="embeddings/oleObject575.bin"/><Relationship Id="rId908" Type="http://schemas.openxmlformats.org/officeDocument/2006/relationships/oleObject" Target="embeddings/oleObject622.bin"/><Relationship Id="rId242" Type="http://schemas.openxmlformats.org/officeDocument/2006/relationships/image" Target="media/image93.wmf"/><Relationship Id="rId284" Type="http://schemas.openxmlformats.org/officeDocument/2006/relationships/image" Target="media/image104.wmf"/><Relationship Id="rId491" Type="http://schemas.openxmlformats.org/officeDocument/2006/relationships/oleObject" Target="embeddings/oleObject312.bin"/><Relationship Id="rId505" Type="http://schemas.openxmlformats.org/officeDocument/2006/relationships/oleObject" Target="embeddings/oleObject324.bin"/><Relationship Id="rId712" Type="http://schemas.openxmlformats.org/officeDocument/2006/relationships/oleObject" Target="embeddings/oleObject463.bin"/><Relationship Id="rId894" Type="http://schemas.openxmlformats.org/officeDocument/2006/relationships/image" Target="media/image268.wmf"/><Relationship Id="rId37" Type="http://schemas.openxmlformats.org/officeDocument/2006/relationships/image" Target="media/image13.wmf"/><Relationship Id="rId79" Type="http://schemas.openxmlformats.org/officeDocument/2006/relationships/image" Target="media/image34.wmf"/><Relationship Id="rId102" Type="http://schemas.openxmlformats.org/officeDocument/2006/relationships/image" Target="media/image45.wmf"/><Relationship Id="rId144" Type="http://schemas.openxmlformats.org/officeDocument/2006/relationships/image" Target="media/image69.jpeg"/><Relationship Id="rId547" Type="http://schemas.openxmlformats.org/officeDocument/2006/relationships/oleObject" Target="embeddings/oleObject347.bin"/><Relationship Id="rId589" Type="http://schemas.openxmlformats.org/officeDocument/2006/relationships/image" Target="media/image209.png"/><Relationship Id="rId754" Type="http://schemas.openxmlformats.org/officeDocument/2006/relationships/image" Target="media/image250.wmf"/><Relationship Id="rId796" Type="http://schemas.openxmlformats.org/officeDocument/2006/relationships/oleObject" Target="embeddings/oleObject524.bin"/><Relationship Id="rId961" Type="http://schemas.openxmlformats.org/officeDocument/2006/relationships/image" Target="media/image291.wmf"/><Relationship Id="rId90" Type="http://schemas.openxmlformats.org/officeDocument/2006/relationships/oleObject" Target="embeddings/oleObject39.bin"/><Relationship Id="rId186" Type="http://schemas.openxmlformats.org/officeDocument/2006/relationships/oleObject" Target="embeddings/oleObject101.bin"/><Relationship Id="rId351" Type="http://schemas.openxmlformats.org/officeDocument/2006/relationships/image" Target="media/image123.wmf"/><Relationship Id="rId393" Type="http://schemas.openxmlformats.org/officeDocument/2006/relationships/oleObject" Target="embeddings/oleObject242.bin"/><Relationship Id="rId407" Type="http://schemas.openxmlformats.org/officeDocument/2006/relationships/oleObject" Target="embeddings/oleObject253.bin"/><Relationship Id="rId449" Type="http://schemas.openxmlformats.org/officeDocument/2006/relationships/image" Target="media/image151.wmf"/><Relationship Id="rId614" Type="http://schemas.openxmlformats.org/officeDocument/2006/relationships/oleObject" Target="embeddings/oleObject385.bin"/><Relationship Id="rId656" Type="http://schemas.openxmlformats.org/officeDocument/2006/relationships/oleObject" Target="embeddings/oleObject419.bin"/><Relationship Id="rId821" Type="http://schemas.openxmlformats.org/officeDocument/2006/relationships/oleObject" Target="embeddings/oleObject544.bin"/><Relationship Id="rId863" Type="http://schemas.openxmlformats.org/officeDocument/2006/relationships/image" Target="media/image267.wmf"/><Relationship Id="rId211" Type="http://schemas.openxmlformats.org/officeDocument/2006/relationships/oleObject" Target="embeddings/oleObject119.bin"/><Relationship Id="rId253" Type="http://schemas.openxmlformats.org/officeDocument/2006/relationships/oleObject" Target="embeddings/oleObject146.bin"/><Relationship Id="rId295" Type="http://schemas.openxmlformats.org/officeDocument/2006/relationships/image" Target="media/image109.wmf"/><Relationship Id="rId309" Type="http://schemas.openxmlformats.org/officeDocument/2006/relationships/oleObject" Target="embeddings/oleObject185.bin"/><Relationship Id="rId460" Type="http://schemas.openxmlformats.org/officeDocument/2006/relationships/oleObject" Target="embeddings/oleObject293.bin"/><Relationship Id="rId516" Type="http://schemas.openxmlformats.org/officeDocument/2006/relationships/oleObject" Target="embeddings/oleObject330.bin"/><Relationship Id="rId698" Type="http://schemas.openxmlformats.org/officeDocument/2006/relationships/oleObject" Target="embeddings/oleObject451.bin"/><Relationship Id="rId919" Type="http://schemas.openxmlformats.org/officeDocument/2006/relationships/image" Target="media/image277.wmf"/><Relationship Id="rId48" Type="http://schemas.openxmlformats.org/officeDocument/2006/relationships/oleObject" Target="embeddings/oleObject18.bin"/><Relationship Id="rId113" Type="http://schemas.openxmlformats.org/officeDocument/2006/relationships/image" Target="media/image50.wmf"/><Relationship Id="rId320" Type="http://schemas.openxmlformats.org/officeDocument/2006/relationships/oleObject" Target="embeddings/oleObject194.bin"/><Relationship Id="rId558" Type="http://schemas.openxmlformats.org/officeDocument/2006/relationships/oleObject" Target="embeddings/oleObject353.bin"/><Relationship Id="rId723" Type="http://schemas.openxmlformats.org/officeDocument/2006/relationships/oleObject" Target="embeddings/oleObject472.bin"/><Relationship Id="rId765" Type="http://schemas.openxmlformats.org/officeDocument/2006/relationships/oleObject" Target="embeddings/oleObject499.bin"/><Relationship Id="rId930" Type="http://schemas.openxmlformats.org/officeDocument/2006/relationships/oleObject" Target="embeddings/oleObject636.bin"/><Relationship Id="rId972" Type="http://schemas.openxmlformats.org/officeDocument/2006/relationships/oleObject" Target="embeddings/oleObject653.bin"/><Relationship Id="rId1006" Type="http://schemas.openxmlformats.org/officeDocument/2006/relationships/image" Target="media/image319.wmf"/><Relationship Id="rId155" Type="http://schemas.openxmlformats.org/officeDocument/2006/relationships/oleObject" Target="embeddings/oleObject74.bin"/><Relationship Id="rId197" Type="http://schemas.openxmlformats.org/officeDocument/2006/relationships/oleObject" Target="embeddings/oleObject108.bin"/><Relationship Id="rId362" Type="http://schemas.openxmlformats.org/officeDocument/2006/relationships/oleObject" Target="embeddings/oleObject226.bin"/><Relationship Id="rId418" Type="http://schemas.openxmlformats.org/officeDocument/2006/relationships/oleObject" Target="embeddings/oleObject262.bin"/><Relationship Id="rId625" Type="http://schemas.openxmlformats.org/officeDocument/2006/relationships/oleObject" Target="embeddings/oleObject392.bin"/><Relationship Id="rId832" Type="http://schemas.openxmlformats.org/officeDocument/2006/relationships/oleObject" Target="embeddings/oleObject555.bin"/><Relationship Id="rId222" Type="http://schemas.openxmlformats.org/officeDocument/2006/relationships/oleObject" Target="embeddings/oleObject125.bin"/><Relationship Id="rId264" Type="http://schemas.openxmlformats.org/officeDocument/2006/relationships/oleObject" Target="embeddings/oleObject156.bin"/><Relationship Id="rId471" Type="http://schemas.openxmlformats.org/officeDocument/2006/relationships/oleObject" Target="embeddings/oleObject302.bin"/><Relationship Id="rId667" Type="http://schemas.openxmlformats.org/officeDocument/2006/relationships/oleObject" Target="embeddings/oleObject430.bin"/><Relationship Id="rId874" Type="http://schemas.openxmlformats.org/officeDocument/2006/relationships/oleObject" Target="embeddings/oleObject595.bin"/><Relationship Id="rId17" Type="http://schemas.openxmlformats.org/officeDocument/2006/relationships/image" Target="media/image3.wmf"/><Relationship Id="rId59" Type="http://schemas.openxmlformats.org/officeDocument/2006/relationships/image" Target="media/image24.wmf"/><Relationship Id="rId124" Type="http://schemas.openxmlformats.org/officeDocument/2006/relationships/oleObject" Target="embeddings/oleObject57.bin"/><Relationship Id="rId527" Type="http://schemas.openxmlformats.org/officeDocument/2006/relationships/oleObject" Target="embeddings/oleObject337.bin"/><Relationship Id="rId569" Type="http://schemas.openxmlformats.org/officeDocument/2006/relationships/image" Target="media/image199.wmf"/><Relationship Id="rId734" Type="http://schemas.openxmlformats.org/officeDocument/2006/relationships/oleObject" Target="embeddings/oleObject479.bin"/><Relationship Id="rId776" Type="http://schemas.openxmlformats.org/officeDocument/2006/relationships/oleObject" Target="embeddings/oleObject508.bin"/><Relationship Id="rId941" Type="http://schemas.openxmlformats.org/officeDocument/2006/relationships/image" Target="media/image285.wmf"/><Relationship Id="rId983" Type="http://schemas.openxmlformats.org/officeDocument/2006/relationships/image" Target="media/image302.wmf"/><Relationship Id="rId70" Type="http://schemas.openxmlformats.org/officeDocument/2006/relationships/oleObject" Target="embeddings/oleObject29.bin"/><Relationship Id="rId166" Type="http://schemas.openxmlformats.org/officeDocument/2006/relationships/oleObject" Target="embeddings/oleObject83.bin"/><Relationship Id="rId331" Type="http://schemas.openxmlformats.org/officeDocument/2006/relationships/oleObject" Target="embeddings/oleObject202.bin"/><Relationship Id="rId373" Type="http://schemas.openxmlformats.org/officeDocument/2006/relationships/image" Target="media/image129.png"/><Relationship Id="rId429" Type="http://schemas.openxmlformats.org/officeDocument/2006/relationships/oleObject" Target="embeddings/oleObject271.bin"/><Relationship Id="rId580" Type="http://schemas.openxmlformats.org/officeDocument/2006/relationships/oleObject" Target="embeddings/oleObject366.bin"/><Relationship Id="rId636" Type="http://schemas.openxmlformats.org/officeDocument/2006/relationships/oleObject" Target="embeddings/oleObject399.bin"/><Relationship Id="rId801" Type="http://schemas.openxmlformats.org/officeDocument/2006/relationships/oleObject" Target="embeddings/oleObject529.bin"/><Relationship Id="rId1017" Type="http://schemas.openxmlformats.org/officeDocument/2006/relationships/oleObject" Target="embeddings/oleObject668.bin"/><Relationship Id="rId1" Type="http://schemas.openxmlformats.org/officeDocument/2006/relationships/customXml" Target="../customXml/item1.xml"/><Relationship Id="rId233" Type="http://schemas.openxmlformats.org/officeDocument/2006/relationships/oleObject" Target="embeddings/oleObject132.bin"/><Relationship Id="rId440" Type="http://schemas.openxmlformats.org/officeDocument/2006/relationships/oleObject" Target="embeddings/oleObject280.bin"/><Relationship Id="rId678" Type="http://schemas.openxmlformats.org/officeDocument/2006/relationships/oleObject" Target="embeddings/oleObject439.bin"/><Relationship Id="rId843" Type="http://schemas.openxmlformats.org/officeDocument/2006/relationships/oleObject" Target="embeddings/oleObject566.bin"/><Relationship Id="rId885" Type="http://schemas.openxmlformats.org/officeDocument/2006/relationships/oleObject" Target="embeddings/oleObject606.bin"/><Relationship Id="rId28" Type="http://schemas.openxmlformats.org/officeDocument/2006/relationships/oleObject" Target="embeddings/oleObject8.bin"/><Relationship Id="rId275" Type="http://schemas.openxmlformats.org/officeDocument/2006/relationships/image" Target="media/image100.wmf"/><Relationship Id="rId300" Type="http://schemas.openxmlformats.org/officeDocument/2006/relationships/oleObject" Target="embeddings/oleObject178.bin"/><Relationship Id="rId482" Type="http://schemas.openxmlformats.org/officeDocument/2006/relationships/image" Target="media/image163.wmf"/><Relationship Id="rId538" Type="http://schemas.openxmlformats.org/officeDocument/2006/relationships/image" Target="media/image184.wmf"/><Relationship Id="rId703" Type="http://schemas.openxmlformats.org/officeDocument/2006/relationships/oleObject" Target="embeddings/oleObject456.bin"/><Relationship Id="rId745" Type="http://schemas.openxmlformats.org/officeDocument/2006/relationships/image" Target="media/image246.wmf"/><Relationship Id="rId910" Type="http://schemas.openxmlformats.org/officeDocument/2006/relationships/oleObject" Target="embeddings/oleObject623.bin"/><Relationship Id="rId81" Type="http://schemas.openxmlformats.org/officeDocument/2006/relationships/image" Target="media/image35.wmf"/><Relationship Id="rId135" Type="http://schemas.openxmlformats.org/officeDocument/2006/relationships/image" Target="media/image61.wmf"/><Relationship Id="rId177" Type="http://schemas.openxmlformats.org/officeDocument/2006/relationships/oleObject" Target="embeddings/oleObject94.bin"/><Relationship Id="rId342" Type="http://schemas.openxmlformats.org/officeDocument/2006/relationships/oleObject" Target="embeddings/oleObject211.bin"/><Relationship Id="rId384" Type="http://schemas.openxmlformats.org/officeDocument/2006/relationships/image" Target="media/image138.wmf"/><Relationship Id="rId591" Type="http://schemas.openxmlformats.org/officeDocument/2006/relationships/oleObject" Target="embeddings/oleObject369.bin"/><Relationship Id="rId605" Type="http://schemas.openxmlformats.org/officeDocument/2006/relationships/oleObject" Target="embeddings/oleObject378.bin"/><Relationship Id="rId787" Type="http://schemas.openxmlformats.org/officeDocument/2006/relationships/image" Target="media/image259.wmf"/><Relationship Id="rId812" Type="http://schemas.openxmlformats.org/officeDocument/2006/relationships/oleObject" Target="embeddings/oleObject538.bin"/><Relationship Id="rId994" Type="http://schemas.openxmlformats.org/officeDocument/2006/relationships/image" Target="media/image308.jpeg"/><Relationship Id="rId202" Type="http://schemas.openxmlformats.org/officeDocument/2006/relationships/image" Target="media/image80.wmf"/><Relationship Id="rId244" Type="http://schemas.openxmlformats.org/officeDocument/2006/relationships/image" Target="media/image94.wmf"/><Relationship Id="rId647" Type="http://schemas.openxmlformats.org/officeDocument/2006/relationships/oleObject" Target="embeddings/oleObject410.bin"/><Relationship Id="rId689" Type="http://schemas.openxmlformats.org/officeDocument/2006/relationships/image" Target="media/image232.wmf"/><Relationship Id="rId854" Type="http://schemas.openxmlformats.org/officeDocument/2006/relationships/oleObject" Target="embeddings/oleObject577.bin"/><Relationship Id="rId896" Type="http://schemas.openxmlformats.org/officeDocument/2006/relationships/image" Target="media/image269.wmf"/><Relationship Id="rId39" Type="http://schemas.openxmlformats.org/officeDocument/2006/relationships/image" Target="media/image14.wmf"/><Relationship Id="rId286" Type="http://schemas.openxmlformats.org/officeDocument/2006/relationships/image" Target="media/image105.wmf"/><Relationship Id="rId451" Type="http://schemas.openxmlformats.org/officeDocument/2006/relationships/image" Target="media/image152.wmf"/><Relationship Id="rId493" Type="http://schemas.openxmlformats.org/officeDocument/2006/relationships/oleObject" Target="embeddings/oleObject313.bin"/><Relationship Id="rId507" Type="http://schemas.openxmlformats.org/officeDocument/2006/relationships/image" Target="media/image170.wmf"/><Relationship Id="rId549" Type="http://schemas.openxmlformats.org/officeDocument/2006/relationships/oleObject" Target="embeddings/oleObject348.bin"/><Relationship Id="rId714" Type="http://schemas.openxmlformats.org/officeDocument/2006/relationships/oleObject" Target="embeddings/oleObject464.bin"/><Relationship Id="rId756" Type="http://schemas.openxmlformats.org/officeDocument/2006/relationships/image" Target="media/image251.wmf"/><Relationship Id="rId921" Type="http://schemas.openxmlformats.org/officeDocument/2006/relationships/image" Target="media/image278.wmf"/><Relationship Id="rId50" Type="http://schemas.openxmlformats.org/officeDocument/2006/relationships/oleObject" Target="embeddings/oleObject19.bin"/><Relationship Id="rId104" Type="http://schemas.openxmlformats.org/officeDocument/2006/relationships/oleObject" Target="embeddings/oleObject47.bin"/><Relationship Id="rId146" Type="http://schemas.openxmlformats.org/officeDocument/2006/relationships/oleObject" Target="embeddings/oleObject65.bin"/><Relationship Id="rId188" Type="http://schemas.openxmlformats.org/officeDocument/2006/relationships/oleObject" Target="embeddings/oleObject103.bin"/><Relationship Id="rId311" Type="http://schemas.openxmlformats.org/officeDocument/2006/relationships/oleObject" Target="embeddings/oleObject187.bin"/><Relationship Id="rId353" Type="http://schemas.openxmlformats.org/officeDocument/2006/relationships/oleObject" Target="embeddings/oleObject218.bin"/><Relationship Id="rId395" Type="http://schemas.openxmlformats.org/officeDocument/2006/relationships/oleObject" Target="embeddings/oleObject243.bin"/><Relationship Id="rId409" Type="http://schemas.openxmlformats.org/officeDocument/2006/relationships/image" Target="media/image143.wmf"/><Relationship Id="rId560" Type="http://schemas.openxmlformats.org/officeDocument/2006/relationships/oleObject" Target="embeddings/oleObject354.bin"/><Relationship Id="rId798" Type="http://schemas.openxmlformats.org/officeDocument/2006/relationships/oleObject" Target="embeddings/oleObject526.bin"/><Relationship Id="rId963" Type="http://schemas.openxmlformats.org/officeDocument/2006/relationships/image" Target="media/image292.wmf"/><Relationship Id="rId92" Type="http://schemas.openxmlformats.org/officeDocument/2006/relationships/oleObject" Target="embeddings/oleObject40.bin"/><Relationship Id="rId213" Type="http://schemas.openxmlformats.org/officeDocument/2006/relationships/image" Target="media/image81.wmf"/><Relationship Id="rId420" Type="http://schemas.openxmlformats.org/officeDocument/2006/relationships/oleObject" Target="embeddings/oleObject263.bin"/><Relationship Id="rId616" Type="http://schemas.openxmlformats.org/officeDocument/2006/relationships/oleObject" Target="embeddings/oleObject386.bin"/><Relationship Id="rId658" Type="http://schemas.openxmlformats.org/officeDocument/2006/relationships/oleObject" Target="embeddings/oleObject421.bin"/><Relationship Id="rId823" Type="http://schemas.openxmlformats.org/officeDocument/2006/relationships/oleObject" Target="embeddings/oleObject546.bin"/><Relationship Id="rId865" Type="http://schemas.openxmlformats.org/officeDocument/2006/relationships/oleObject" Target="embeddings/oleObject586.bin"/><Relationship Id="rId255" Type="http://schemas.openxmlformats.org/officeDocument/2006/relationships/oleObject" Target="embeddings/oleObject148.bin"/><Relationship Id="rId297" Type="http://schemas.openxmlformats.org/officeDocument/2006/relationships/image" Target="media/image110.wmf"/><Relationship Id="rId462" Type="http://schemas.openxmlformats.org/officeDocument/2006/relationships/oleObject" Target="embeddings/oleObject294.bin"/><Relationship Id="rId518" Type="http://schemas.openxmlformats.org/officeDocument/2006/relationships/oleObject" Target="embeddings/oleObject331.bin"/><Relationship Id="rId725" Type="http://schemas.openxmlformats.org/officeDocument/2006/relationships/oleObject" Target="embeddings/oleObject473.bin"/><Relationship Id="rId932" Type="http://schemas.openxmlformats.org/officeDocument/2006/relationships/oleObject" Target="embeddings/oleObject638.bin"/><Relationship Id="rId115" Type="http://schemas.openxmlformats.org/officeDocument/2006/relationships/image" Target="media/image51.wmf"/><Relationship Id="rId157" Type="http://schemas.openxmlformats.org/officeDocument/2006/relationships/oleObject" Target="embeddings/oleObject76.bin"/><Relationship Id="rId322" Type="http://schemas.openxmlformats.org/officeDocument/2006/relationships/oleObject" Target="embeddings/oleObject196.bin"/><Relationship Id="rId364" Type="http://schemas.openxmlformats.org/officeDocument/2006/relationships/oleObject" Target="embeddings/oleObject227.bin"/><Relationship Id="rId767" Type="http://schemas.openxmlformats.org/officeDocument/2006/relationships/image" Target="media/image255.wmf"/><Relationship Id="rId974" Type="http://schemas.openxmlformats.org/officeDocument/2006/relationships/image" Target="media/image301.png"/><Relationship Id="rId1008" Type="http://schemas.openxmlformats.org/officeDocument/2006/relationships/image" Target="media/image320.wmf"/><Relationship Id="rId61" Type="http://schemas.openxmlformats.org/officeDocument/2006/relationships/image" Target="media/image25.wmf"/><Relationship Id="rId199" Type="http://schemas.openxmlformats.org/officeDocument/2006/relationships/oleObject" Target="embeddings/oleObject109.bin"/><Relationship Id="rId571" Type="http://schemas.openxmlformats.org/officeDocument/2006/relationships/image" Target="media/image200.wmf"/><Relationship Id="rId627" Type="http://schemas.openxmlformats.org/officeDocument/2006/relationships/image" Target="media/image222.wmf"/><Relationship Id="rId669" Type="http://schemas.openxmlformats.org/officeDocument/2006/relationships/oleObject" Target="embeddings/oleObject432.bin"/><Relationship Id="rId834" Type="http://schemas.openxmlformats.org/officeDocument/2006/relationships/oleObject" Target="embeddings/oleObject557.bin"/><Relationship Id="rId876" Type="http://schemas.openxmlformats.org/officeDocument/2006/relationships/oleObject" Target="embeddings/oleObject597.bin"/><Relationship Id="rId19" Type="http://schemas.openxmlformats.org/officeDocument/2006/relationships/image" Target="media/image4.wmf"/><Relationship Id="rId224" Type="http://schemas.openxmlformats.org/officeDocument/2006/relationships/oleObject" Target="embeddings/oleObject126.bin"/><Relationship Id="rId266" Type="http://schemas.openxmlformats.org/officeDocument/2006/relationships/oleObject" Target="embeddings/oleObject158.bin"/><Relationship Id="rId431" Type="http://schemas.openxmlformats.org/officeDocument/2006/relationships/oleObject" Target="embeddings/oleObject272.bin"/><Relationship Id="rId473" Type="http://schemas.openxmlformats.org/officeDocument/2006/relationships/oleObject" Target="embeddings/oleObject303.bin"/><Relationship Id="rId529" Type="http://schemas.openxmlformats.org/officeDocument/2006/relationships/oleObject" Target="embeddings/oleObject338.bin"/><Relationship Id="rId680" Type="http://schemas.openxmlformats.org/officeDocument/2006/relationships/image" Target="media/image228.wmf"/><Relationship Id="rId736" Type="http://schemas.openxmlformats.org/officeDocument/2006/relationships/oleObject" Target="embeddings/oleObject480.bin"/><Relationship Id="rId901" Type="http://schemas.openxmlformats.org/officeDocument/2006/relationships/oleObject" Target="embeddings/oleObject618.bin"/><Relationship Id="rId30" Type="http://schemas.openxmlformats.org/officeDocument/2006/relationships/oleObject" Target="embeddings/oleObject9.bin"/><Relationship Id="rId126" Type="http://schemas.openxmlformats.org/officeDocument/2006/relationships/oleObject" Target="embeddings/oleObject58.bin"/><Relationship Id="rId168" Type="http://schemas.openxmlformats.org/officeDocument/2006/relationships/oleObject" Target="embeddings/oleObject85.bin"/><Relationship Id="rId333" Type="http://schemas.openxmlformats.org/officeDocument/2006/relationships/oleObject" Target="embeddings/oleObject204.bin"/><Relationship Id="rId540" Type="http://schemas.openxmlformats.org/officeDocument/2006/relationships/image" Target="media/image185.wmf"/><Relationship Id="rId778" Type="http://schemas.openxmlformats.org/officeDocument/2006/relationships/oleObject" Target="embeddings/oleObject510.bin"/><Relationship Id="rId943" Type="http://schemas.openxmlformats.org/officeDocument/2006/relationships/image" Target="media/image286.wmf"/><Relationship Id="rId985" Type="http://schemas.openxmlformats.org/officeDocument/2006/relationships/image" Target="media/image303.wmf"/><Relationship Id="rId1019" Type="http://schemas.openxmlformats.org/officeDocument/2006/relationships/oleObject" Target="embeddings/oleObject669.bin"/><Relationship Id="rId72" Type="http://schemas.openxmlformats.org/officeDocument/2006/relationships/oleObject" Target="embeddings/oleObject30.bin"/><Relationship Id="rId375" Type="http://schemas.openxmlformats.org/officeDocument/2006/relationships/image" Target="media/image131.png"/><Relationship Id="rId582" Type="http://schemas.openxmlformats.org/officeDocument/2006/relationships/oleObject" Target="embeddings/oleObject367.bin"/><Relationship Id="rId638" Type="http://schemas.openxmlformats.org/officeDocument/2006/relationships/oleObject" Target="embeddings/oleObject401.bin"/><Relationship Id="rId803" Type="http://schemas.openxmlformats.org/officeDocument/2006/relationships/oleObject" Target="embeddings/oleObject531.bin"/><Relationship Id="rId845" Type="http://schemas.openxmlformats.org/officeDocument/2006/relationships/oleObject" Target="embeddings/oleObject568.bin"/><Relationship Id="rId3" Type="http://schemas.openxmlformats.org/officeDocument/2006/relationships/styles" Target="styles.xml"/><Relationship Id="rId235" Type="http://schemas.openxmlformats.org/officeDocument/2006/relationships/oleObject" Target="embeddings/oleObject134.bin"/><Relationship Id="rId277" Type="http://schemas.openxmlformats.org/officeDocument/2006/relationships/oleObject" Target="embeddings/oleObject165.bin"/><Relationship Id="rId400" Type="http://schemas.openxmlformats.org/officeDocument/2006/relationships/oleObject" Target="embeddings/oleObject247.bin"/><Relationship Id="rId442" Type="http://schemas.openxmlformats.org/officeDocument/2006/relationships/oleObject" Target="embeddings/oleObject281.bin"/><Relationship Id="rId484" Type="http://schemas.openxmlformats.org/officeDocument/2006/relationships/image" Target="media/image164.wmf"/><Relationship Id="rId705" Type="http://schemas.openxmlformats.org/officeDocument/2006/relationships/oleObject" Target="embeddings/oleObject458.bin"/><Relationship Id="rId887" Type="http://schemas.openxmlformats.org/officeDocument/2006/relationships/oleObject" Target="embeddings/oleObject608.bin"/><Relationship Id="rId137" Type="http://schemas.openxmlformats.org/officeDocument/2006/relationships/image" Target="media/image62.png"/><Relationship Id="rId302" Type="http://schemas.openxmlformats.org/officeDocument/2006/relationships/oleObject" Target="embeddings/oleObject180.bin"/><Relationship Id="rId344" Type="http://schemas.openxmlformats.org/officeDocument/2006/relationships/oleObject" Target="embeddings/oleObject212.bin"/><Relationship Id="rId691" Type="http://schemas.openxmlformats.org/officeDocument/2006/relationships/image" Target="media/image233.wmf"/><Relationship Id="rId747" Type="http://schemas.openxmlformats.org/officeDocument/2006/relationships/image" Target="media/image247.wmf"/><Relationship Id="rId789" Type="http://schemas.openxmlformats.org/officeDocument/2006/relationships/oleObject" Target="embeddings/oleObject518.bin"/><Relationship Id="rId912" Type="http://schemas.openxmlformats.org/officeDocument/2006/relationships/oleObject" Target="embeddings/oleObject625.bin"/><Relationship Id="rId996" Type="http://schemas.openxmlformats.org/officeDocument/2006/relationships/image" Target="media/image310.jpeg"/><Relationship Id="rId41" Type="http://schemas.openxmlformats.org/officeDocument/2006/relationships/image" Target="media/image15.wmf"/><Relationship Id="rId83" Type="http://schemas.openxmlformats.org/officeDocument/2006/relationships/image" Target="media/image36.wmf"/><Relationship Id="rId179" Type="http://schemas.openxmlformats.org/officeDocument/2006/relationships/oleObject" Target="embeddings/oleObject96.bin"/><Relationship Id="rId386" Type="http://schemas.openxmlformats.org/officeDocument/2006/relationships/oleObject" Target="embeddings/oleObject236.bin"/><Relationship Id="rId551" Type="http://schemas.openxmlformats.org/officeDocument/2006/relationships/oleObject" Target="embeddings/oleObject349.bin"/><Relationship Id="rId593" Type="http://schemas.openxmlformats.org/officeDocument/2006/relationships/oleObject" Target="embeddings/oleObject370.bin"/><Relationship Id="rId607" Type="http://schemas.openxmlformats.org/officeDocument/2006/relationships/oleObject" Target="embeddings/oleObject379.bin"/><Relationship Id="rId649" Type="http://schemas.openxmlformats.org/officeDocument/2006/relationships/oleObject" Target="embeddings/oleObject412.bin"/><Relationship Id="rId814" Type="http://schemas.openxmlformats.org/officeDocument/2006/relationships/oleObject" Target="embeddings/oleObject539.bin"/><Relationship Id="rId856" Type="http://schemas.openxmlformats.org/officeDocument/2006/relationships/oleObject" Target="embeddings/oleObject579.bin"/><Relationship Id="rId190" Type="http://schemas.openxmlformats.org/officeDocument/2006/relationships/image" Target="media/image74.wmf"/><Relationship Id="rId204" Type="http://schemas.openxmlformats.org/officeDocument/2006/relationships/oleObject" Target="embeddings/oleObject112.bin"/><Relationship Id="rId246" Type="http://schemas.openxmlformats.org/officeDocument/2006/relationships/oleObject" Target="embeddings/oleObject140.bin"/><Relationship Id="rId288" Type="http://schemas.openxmlformats.org/officeDocument/2006/relationships/oleObject" Target="embeddings/oleObject171.bin"/><Relationship Id="rId411" Type="http://schemas.openxmlformats.org/officeDocument/2006/relationships/oleObject" Target="embeddings/oleObject256.bin"/><Relationship Id="rId453" Type="http://schemas.openxmlformats.org/officeDocument/2006/relationships/image" Target="media/image153.wmf"/><Relationship Id="rId509" Type="http://schemas.openxmlformats.org/officeDocument/2006/relationships/image" Target="media/image171.wmf"/><Relationship Id="rId660" Type="http://schemas.openxmlformats.org/officeDocument/2006/relationships/oleObject" Target="embeddings/oleObject423.bin"/><Relationship Id="rId898" Type="http://schemas.openxmlformats.org/officeDocument/2006/relationships/image" Target="media/image270.wmf"/><Relationship Id="rId106" Type="http://schemas.openxmlformats.org/officeDocument/2006/relationships/oleObject" Target="embeddings/oleObject48.bin"/><Relationship Id="rId313" Type="http://schemas.openxmlformats.org/officeDocument/2006/relationships/oleObject" Target="embeddings/oleObject189.bin"/><Relationship Id="rId495" Type="http://schemas.openxmlformats.org/officeDocument/2006/relationships/oleObject" Target="embeddings/oleObject315.bin"/><Relationship Id="rId716" Type="http://schemas.openxmlformats.org/officeDocument/2006/relationships/oleObject" Target="embeddings/oleObject466.bin"/><Relationship Id="rId758" Type="http://schemas.openxmlformats.org/officeDocument/2006/relationships/image" Target="media/image252.wmf"/><Relationship Id="rId923" Type="http://schemas.openxmlformats.org/officeDocument/2006/relationships/image" Target="media/image279.wmf"/><Relationship Id="rId965" Type="http://schemas.openxmlformats.org/officeDocument/2006/relationships/image" Target="media/image293.wmf"/><Relationship Id="rId10" Type="http://schemas.openxmlformats.org/officeDocument/2006/relationships/hyperlink" Target="http://creativecommons.org/licenses/by-nc-sa/3.0/de" TargetMode="External"/><Relationship Id="rId52" Type="http://schemas.openxmlformats.org/officeDocument/2006/relationships/oleObject" Target="embeddings/oleObject20.bin"/><Relationship Id="rId94" Type="http://schemas.openxmlformats.org/officeDocument/2006/relationships/image" Target="media/image41.wmf"/><Relationship Id="rId148" Type="http://schemas.openxmlformats.org/officeDocument/2006/relationships/oleObject" Target="embeddings/oleObject67.bin"/><Relationship Id="rId355" Type="http://schemas.openxmlformats.org/officeDocument/2006/relationships/oleObject" Target="embeddings/oleObject219.bin"/><Relationship Id="rId397" Type="http://schemas.openxmlformats.org/officeDocument/2006/relationships/oleObject" Target="embeddings/oleObject245.bin"/><Relationship Id="rId520" Type="http://schemas.openxmlformats.org/officeDocument/2006/relationships/oleObject" Target="embeddings/oleObject332.bin"/><Relationship Id="rId562" Type="http://schemas.openxmlformats.org/officeDocument/2006/relationships/oleObject" Target="embeddings/oleObject355.bin"/><Relationship Id="rId618" Type="http://schemas.openxmlformats.org/officeDocument/2006/relationships/oleObject" Target="embeddings/oleObject387.bin"/><Relationship Id="rId825" Type="http://schemas.openxmlformats.org/officeDocument/2006/relationships/oleObject" Target="embeddings/oleObject548.bin"/><Relationship Id="rId215" Type="http://schemas.openxmlformats.org/officeDocument/2006/relationships/image" Target="media/image82.wmf"/><Relationship Id="rId257" Type="http://schemas.openxmlformats.org/officeDocument/2006/relationships/oleObject" Target="embeddings/oleObject149.bin"/><Relationship Id="rId422" Type="http://schemas.openxmlformats.org/officeDocument/2006/relationships/oleObject" Target="embeddings/oleObject265.bin"/><Relationship Id="rId464" Type="http://schemas.openxmlformats.org/officeDocument/2006/relationships/oleObject" Target="embeddings/oleObject296.bin"/><Relationship Id="rId867" Type="http://schemas.openxmlformats.org/officeDocument/2006/relationships/oleObject" Target="embeddings/oleObject588.bin"/><Relationship Id="rId1010" Type="http://schemas.openxmlformats.org/officeDocument/2006/relationships/image" Target="media/image321.png"/><Relationship Id="rId299" Type="http://schemas.openxmlformats.org/officeDocument/2006/relationships/oleObject" Target="embeddings/oleObject177.bin"/><Relationship Id="rId727" Type="http://schemas.openxmlformats.org/officeDocument/2006/relationships/image" Target="media/image241.wmf"/><Relationship Id="rId934" Type="http://schemas.openxmlformats.org/officeDocument/2006/relationships/oleObject" Target="embeddings/oleObject640.bin"/><Relationship Id="rId63" Type="http://schemas.openxmlformats.org/officeDocument/2006/relationships/image" Target="media/image26.wmf"/><Relationship Id="rId159" Type="http://schemas.openxmlformats.org/officeDocument/2006/relationships/oleObject" Target="embeddings/oleObject77.bin"/><Relationship Id="rId366" Type="http://schemas.openxmlformats.org/officeDocument/2006/relationships/oleObject" Target="embeddings/oleObject228.bin"/><Relationship Id="rId573" Type="http://schemas.openxmlformats.org/officeDocument/2006/relationships/oleObject" Target="embeddings/oleObject361.bin"/><Relationship Id="rId780" Type="http://schemas.openxmlformats.org/officeDocument/2006/relationships/oleObject" Target="embeddings/oleObject511.bin"/><Relationship Id="rId226" Type="http://schemas.openxmlformats.org/officeDocument/2006/relationships/oleObject" Target="embeddings/oleObject127.bin"/><Relationship Id="rId433" Type="http://schemas.openxmlformats.org/officeDocument/2006/relationships/oleObject" Target="embeddings/oleObject274.bin"/><Relationship Id="rId878" Type="http://schemas.openxmlformats.org/officeDocument/2006/relationships/oleObject" Target="embeddings/oleObject599.bin"/><Relationship Id="rId640" Type="http://schemas.openxmlformats.org/officeDocument/2006/relationships/oleObject" Target="embeddings/oleObject403.bin"/><Relationship Id="rId738" Type="http://schemas.openxmlformats.org/officeDocument/2006/relationships/oleObject" Target="embeddings/oleObject482.bin"/><Relationship Id="rId945" Type="http://schemas.openxmlformats.org/officeDocument/2006/relationships/image" Target="media/image287.png"/><Relationship Id="rId74" Type="http://schemas.openxmlformats.org/officeDocument/2006/relationships/oleObject" Target="embeddings/oleObject31.bin"/><Relationship Id="rId377" Type="http://schemas.openxmlformats.org/officeDocument/2006/relationships/image" Target="media/image133.png"/><Relationship Id="rId500" Type="http://schemas.openxmlformats.org/officeDocument/2006/relationships/image" Target="media/image169.wmf"/><Relationship Id="rId584" Type="http://schemas.openxmlformats.org/officeDocument/2006/relationships/oleObject" Target="embeddings/oleObject368.bin"/><Relationship Id="rId805" Type="http://schemas.openxmlformats.org/officeDocument/2006/relationships/oleObject" Target="embeddings/oleObject533.bin"/><Relationship Id="rId5" Type="http://schemas.openxmlformats.org/officeDocument/2006/relationships/settings" Target="settings.xml"/><Relationship Id="rId237" Type="http://schemas.openxmlformats.org/officeDocument/2006/relationships/oleObject" Target="embeddings/oleObject135.bin"/><Relationship Id="rId791" Type="http://schemas.openxmlformats.org/officeDocument/2006/relationships/oleObject" Target="embeddings/oleObject520.bin"/><Relationship Id="rId889" Type="http://schemas.openxmlformats.org/officeDocument/2006/relationships/oleObject" Target="embeddings/oleObject610.bin"/><Relationship Id="rId444" Type="http://schemas.openxmlformats.org/officeDocument/2006/relationships/oleObject" Target="embeddings/oleObject283.bin"/><Relationship Id="rId651" Type="http://schemas.openxmlformats.org/officeDocument/2006/relationships/oleObject" Target="embeddings/oleObject414.bin"/><Relationship Id="rId749" Type="http://schemas.openxmlformats.org/officeDocument/2006/relationships/image" Target="media/image248.wmf"/><Relationship Id="rId290" Type="http://schemas.openxmlformats.org/officeDocument/2006/relationships/oleObject" Target="embeddings/oleObject172.bin"/><Relationship Id="rId304" Type="http://schemas.openxmlformats.org/officeDocument/2006/relationships/oleObject" Target="embeddings/oleObject182.bin"/><Relationship Id="rId388" Type="http://schemas.openxmlformats.org/officeDocument/2006/relationships/oleObject" Target="embeddings/oleObject238.bin"/><Relationship Id="rId511" Type="http://schemas.openxmlformats.org/officeDocument/2006/relationships/image" Target="media/image172.wmf"/><Relationship Id="rId609" Type="http://schemas.openxmlformats.org/officeDocument/2006/relationships/oleObject" Target="embeddings/oleObject381.bin"/><Relationship Id="rId956" Type="http://schemas.openxmlformats.org/officeDocument/2006/relationships/image" Target="media/image290.png"/><Relationship Id="rId85" Type="http://schemas.openxmlformats.org/officeDocument/2006/relationships/image" Target="media/image37.wmf"/><Relationship Id="rId150" Type="http://schemas.openxmlformats.org/officeDocument/2006/relationships/oleObject" Target="embeddings/oleObject69.bin"/><Relationship Id="rId595" Type="http://schemas.openxmlformats.org/officeDocument/2006/relationships/oleObject" Target="embeddings/oleObject371.bin"/><Relationship Id="rId816" Type="http://schemas.openxmlformats.org/officeDocument/2006/relationships/oleObject" Target="embeddings/oleObject540.bin"/><Relationship Id="rId1001" Type="http://schemas.openxmlformats.org/officeDocument/2006/relationships/image" Target="media/image315.jpeg"/><Relationship Id="rId248" Type="http://schemas.openxmlformats.org/officeDocument/2006/relationships/image" Target="media/image95.wmf"/><Relationship Id="rId455" Type="http://schemas.openxmlformats.org/officeDocument/2006/relationships/image" Target="media/image154.wmf"/><Relationship Id="rId662" Type="http://schemas.openxmlformats.org/officeDocument/2006/relationships/oleObject" Target="embeddings/oleObject425.bin"/><Relationship Id="rId12" Type="http://schemas.openxmlformats.org/officeDocument/2006/relationships/hyperlink" Target="http://creativecommons.org/licenses/by-nc-sa/3.0/de" TargetMode="External"/><Relationship Id="rId108" Type="http://schemas.openxmlformats.org/officeDocument/2006/relationships/oleObject" Target="embeddings/oleObject49.bin"/><Relationship Id="rId315" Type="http://schemas.openxmlformats.org/officeDocument/2006/relationships/oleObject" Target="embeddings/oleObject191.bin"/><Relationship Id="rId522" Type="http://schemas.openxmlformats.org/officeDocument/2006/relationships/image" Target="media/image177.wmf"/><Relationship Id="rId967" Type="http://schemas.openxmlformats.org/officeDocument/2006/relationships/image" Target="media/image294.wmf"/><Relationship Id="rId96" Type="http://schemas.openxmlformats.org/officeDocument/2006/relationships/image" Target="media/image42.wmf"/><Relationship Id="rId161" Type="http://schemas.openxmlformats.org/officeDocument/2006/relationships/oleObject" Target="embeddings/oleObject78.bin"/><Relationship Id="rId399" Type="http://schemas.openxmlformats.org/officeDocument/2006/relationships/image" Target="media/image141.wmf"/><Relationship Id="rId827" Type="http://schemas.openxmlformats.org/officeDocument/2006/relationships/oleObject" Target="embeddings/oleObject550.bin"/><Relationship Id="rId1012" Type="http://schemas.openxmlformats.org/officeDocument/2006/relationships/image" Target="media/image323.wmf"/><Relationship Id="rId259" Type="http://schemas.openxmlformats.org/officeDocument/2006/relationships/oleObject" Target="embeddings/oleObject151.bin"/><Relationship Id="rId466" Type="http://schemas.openxmlformats.org/officeDocument/2006/relationships/oleObject" Target="embeddings/oleObject298.bin"/><Relationship Id="rId673" Type="http://schemas.openxmlformats.org/officeDocument/2006/relationships/image" Target="media/image226.wmf"/><Relationship Id="rId880" Type="http://schemas.openxmlformats.org/officeDocument/2006/relationships/oleObject" Target="embeddings/oleObject601.bin"/><Relationship Id="rId23" Type="http://schemas.openxmlformats.org/officeDocument/2006/relationships/image" Target="media/image6.wmf"/><Relationship Id="rId119" Type="http://schemas.openxmlformats.org/officeDocument/2006/relationships/image" Target="media/image53.wmf"/><Relationship Id="rId326" Type="http://schemas.openxmlformats.org/officeDocument/2006/relationships/oleObject" Target="embeddings/oleObject198.bin"/><Relationship Id="rId533" Type="http://schemas.openxmlformats.org/officeDocument/2006/relationships/oleObject" Target="embeddings/oleObject340.bin"/><Relationship Id="rId978" Type="http://schemas.openxmlformats.org/officeDocument/2006/relationships/oleObject" Target="embeddings/oleObject655.bin"/><Relationship Id="rId740" Type="http://schemas.openxmlformats.org/officeDocument/2006/relationships/image" Target="media/image245.wmf"/><Relationship Id="rId838" Type="http://schemas.openxmlformats.org/officeDocument/2006/relationships/oleObject" Target="embeddings/oleObject561.bin"/><Relationship Id="rId172" Type="http://schemas.openxmlformats.org/officeDocument/2006/relationships/oleObject" Target="embeddings/oleObject89.bin"/><Relationship Id="rId477" Type="http://schemas.openxmlformats.org/officeDocument/2006/relationships/oleObject" Target="embeddings/oleObject305.bin"/><Relationship Id="rId600" Type="http://schemas.openxmlformats.org/officeDocument/2006/relationships/oleObject" Target="embeddings/oleObject374.bin"/><Relationship Id="rId684" Type="http://schemas.openxmlformats.org/officeDocument/2006/relationships/oleObject" Target="embeddings/oleObject443.bin"/><Relationship Id="rId337" Type="http://schemas.openxmlformats.org/officeDocument/2006/relationships/image" Target="media/image119.wmf"/><Relationship Id="rId891" Type="http://schemas.openxmlformats.org/officeDocument/2006/relationships/oleObject" Target="embeddings/oleObject612.bin"/><Relationship Id="rId905" Type="http://schemas.openxmlformats.org/officeDocument/2006/relationships/image" Target="media/image273.wmf"/><Relationship Id="rId989" Type="http://schemas.openxmlformats.org/officeDocument/2006/relationships/image" Target="media/image305.wmf"/><Relationship Id="rId34" Type="http://schemas.openxmlformats.org/officeDocument/2006/relationships/oleObject" Target="embeddings/oleObject11.bin"/><Relationship Id="rId544" Type="http://schemas.openxmlformats.org/officeDocument/2006/relationships/image" Target="media/image187.wmf"/><Relationship Id="rId751" Type="http://schemas.openxmlformats.org/officeDocument/2006/relationships/oleObject" Target="embeddings/oleObject491.bin"/><Relationship Id="rId849" Type="http://schemas.openxmlformats.org/officeDocument/2006/relationships/oleObject" Target="embeddings/oleObject572.bin"/><Relationship Id="rId183" Type="http://schemas.openxmlformats.org/officeDocument/2006/relationships/oleObject" Target="embeddings/oleObject98.bin"/><Relationship Id="rId390" Type="http://schemas.openxmlformats.org/officeDocument/2006/relationships/oleObject" Target="embeddings/oleObject239.bin"/><Relationship Id="rId404" Type="http://schemas.openxmlformats.org/officeDocument/2006/relationships/image" Target="media/image142.wmf"/><Relationship Id="rId611" Type="http://schemas.openxmlformats.org/officeDocument/2006/relationships/oleObject" Target="embeddings/oleObject382.bin"/><Relationship Id="rId250" Type="http://schemas.openxmlformats.org/officeDocument/2006/relationships/oleObject" Target="embeddings/oleObject143.bin"/><Relationship Id="rId488" Type="http://schemas.openxmlformats.org/officeDocument/2006/relationships/image" Target="media/image166.wmf"/><Relationship Id="rId695" Type="http://schemas.openxmlformats.org/officeDocument/2006/relationships/oleObject" Target="embeddings/oleObject449.bin"/><Relationship Id="rId709" Type="http://schemas.openxmlformats.org/officeDocument/2006/relationships/oleObject" Target="embeddings/oleObject461.bin"/><Relationship Id="rId916" Type="http://schemas.openxmlformats.org/officeDocument/2006/relationships/oleObject" Target="embeddings/oleObject629.bin"/><Relationship Id="rId45" Type="http://schemas.openxmlformats.org/officeDocument/2006/relationships/image" Target="media/image17.wmf"/><Relationship Id="rId110" Type="http://schemas.openxmlformats.org/officeDocument/2006/relationships/oleObject" Target="embeddings/oleObject50.bin"/><Relationship Id="rId348" Type="http://schemas.openxmlformats.org/officeDocument/2006/relationships/oleObject" Target="embeddings/oleObject215.bin"/><Relationship Id="rId555" Type="http://schemas.openxmlformats.org/officeDocument/2006/relationships/oleObject" Target="embeddings/oleObject351.bin"/><Relationship Id="rId762" Type="http://schemas.openxmlformats.org/officeDocument/2006/relationships/oleObject" Target="embeddings/oleObject497.bin"/><Relationship Id="rId194" Type="http://schemas.openxmlformats.org/officeDocument/2006/relationships/image" Target="media/image76.wmf"/><Relationship Id="rId208" Type="http://schemas.openxmlformats.org/officeDocument/2006/relationships/oleObject" Target="embeddings/oleObject116.bin"/><Relationship Id="rId415" Type="http://schemas.openxmlformats.org/officeDocument/2006/relationships/oleObject" Target="embeddings/oleObject259.bin"/><Relationship Id="rId622" Type="http://schemas.openxmlformats.org/officeDocument/2006/relationships/oleObject" Target="embeddings/oleObject390.bin"/><Relationship Id="rId261" Type="http://schemas.openxmlformats.org/officeDocument/2006/relationships/oleObject" Target="embeddings/oleObject153.bin"/><Relationship Id="rId499" Type="http://schemas.openxmlformats.org/officeDocument/2006/relationships/oleObject" Target="embeddings/oleObject319.bin"/><Relationship Id="rId927" Type="http://schemas.openxmlformats.org/officeDocument/2006/relationships/image" Target="media/image281.wmf"/><Relationship Id="rId56" Type="http://schemas.openxmlformats.org/officeDocument/2006/relationships/oleObject" Target="embeddings/oleObject22.bin"/><Relationship Id="rId359" Type="http://schemas.openxmlformats.org/officeDocument/2006/relationships/oleObject" Target="embeddings/oleObject223.bin"/><Relationship Id="rId566" Type="http://schemas.openxmlformats.org/officeDocument/2006/relationships/oleObject" Target="embeddings/oleObject357.bin"/><Relationship Id="rId773" Type="http://schemas.openxmlformats.org/officeDocument/2006/relationships/oleObject" Target="embeddings/oleObject505.bin"/><Relationship Id="rId121" Type="http://schemas.openxmlformats.org/officeDocument/2006/relationships/image" Target="media/image54.wmf"/><Relationship Id="rId219" Type="http://schemas.openxmlformats.org/officeDocument/2006/relationships/image" Target="media/image84.wmf"/><Relationship Id="rId426" Type="http://schemas.openxmlformats.org/officeDocument/2006/relationships/oleObject" Target="embeddings/oleObject268.bin"/><Relationship Id="rId633" Type="http://schemas.openxmlformats.org/officeDocument/2006/relationships/image" Target="media/image224.wmf"/><Relationship Id="rId980" Type="http://schemas.openxmlformats.org/officeDocument/2006/relationships/oleObject" Target="embeddings/oleObject656.bin"/><Relationship Id="rId840" Type="http://schemas.openxmlformats.org/officeDocument/2006/relationships/oleObject" Target="embeddings/oleObject563.bin"/><Relationship Id="rId938" Type="http://schemas.openxmlformats.org/officeDocument/2006/relationships/oleObject" Target="embeddings/oleObject643.bin"/><Relationship Id="rId67" Type="http://schemas.openxmlformats.org/officeDocument/2006/relationships/image" Target="media/image28.wmf"/><Relationship Id="rId272" Type="http://schemas.openxmlformats.org/officeDocument/2006/relationships/oleObject" Target="embeddings/oleObject161.bin"/><Relationship Id="rId577" Type="http://schemas.openxmlformats.org/officeDocument/2006/relationships/image" Target="media/image201.wmf"/><Relationship Id="rId700" Type="http://schemas.openxmlformats.org/officeDocument/2006/relationships/oleObject" Target="embeddings/oleObject453.bin"/><Relationship Id="rId132" Type="http://schemas.openxmlformats.org/officeDocument/2006/relationships/oleObject" Target="embeddings/oleObject61.bin"/><Relationship Id="rId784" Type="http://schemas.openxmlformats.org/officeDocument/2006/relationships/oleObject" Target="embeddings/oleObject514.bin"/><Relationship Id="rId991" Type="http://schemas.openxmlformats.org/officeDocument/2006/relationships/image" Target="media/image306.wmf"/><Relationship Id="rId437" Type="http://schemas.openxmlformats.org/officeDocument/2006/relationships/image" Target="media/image148.wmf"/><Relationship Id="rId644" Type="http://schemas.openxmlformats.org/officeDocument/2006/relationships/oleObject" Target="embeddings/oleObject407.bin"/><Relationship Id="rId851" Type="http://schemas.openxmlformats.org/officeDocument/2006/relationships/oleObject" Target="embeddings/oleObject574.bin"/><Relationship Id="rId283" Type="http://schemas.openxmlformats.org/officeDocument/2006/relationships/oleObject" Target="embeddings/oleObject168.bin"/><Relationship Id="rId490" Type="http://schemas.openxmlformats.org/officeDocument/2006/relationships/image" Target="media/image167.wmf"/><Relationship Id="rId504" Type="http://schemas.openxmlformats.org/officeDocument/2006/relationships/oleObject" Target="embeddings/oleObject323.bin"/><Relationship Id="rId711" Type="http://schemas.openxmlformats.org/officeDocument/2006/relationships/oleObject" Target="embeddings/oleObject462.bin"/><Relationship Id="rId78" Type="http://schemas.openxmlformats.org/officeDocument/2006/relationships/oleObject" Target="embeddings/oleObject33.bin"/><Relationship Id="rId143" Type="http://schemas.openxmlformats.org/officeDocument/2006/relationships/image" Target="media/image68.png"/><Relationship Id="rId350" Type="http://schemas.openxmlformats.org/officeDocument/2006/relationships/oleObject" Target="embeddings/oleObject216.bin"/><Relationship Id="rId588" Type="http://schemas.openxmlformats.org/officeDocument/2006/relationships/image" Target="media/image208.png"/><Relationship Id="rId795" Type="http://schemas.openxmlformats.org/officeDocument/2006/relationships/oleObject" Target="embeddings/oleObject523.bin"/><Relationship Id="rId809" Type="http://schemas.openxmlformats.org/officeDocument/2006/relationships/oleObject" Target="embeddings/oleObject536.bin"/><Relationship Id="rId9" Type="http://schemas.openxmlformats.org/officeDocument/2006/relationships/hyperlink" Target="http://www.spaichinger-schallpegelmesser.de" TargetMode="External"/><Relationship Id="rId210" Type="http://schemas.openxmlformats.org/officeDocument/2006/relationships/oleObject" Target="embeddings/oleObject118.bin"/><Relationship Id="rId448" Type="http://schemas.openxmlformats.org/officeDocument/2006/relationships/oleObject" Target="embeddings/oleObject286.bin"/><Relationship Id="rId655" Type="http://schemas.openxmlformats.org/officeDocument/2006/relationships/oleObject" Target="embeddings/oleObject418.bin"/><Relationship Id="rId862" Type="http://schemas.openxmlformats.org/officeDocument/2006/relationships/oleObject" Target="embeddings/oleObject584.bin"/><Relationship Id="rId294" Type="http://schemas.openxmlformats.org/officeDocument/2006/relationships/oleObject" Target="embeddings/oleObject174.bin"/><Relationship Id="rId308" Type="http://schemas.openxmlformats.org/officeDocument/2006/relationships/oleObject" Target="embeddings/oleObject184.bin"/><Relationship Id="rId515" Type="http://schemas.openxmlformats.org/officeDocument/2006/relationships/image" Target="media/image174.wmf"/><Relationship Id="rId722" Type="http://schemas.openxmlformats.org/officeDocument/2006/relationships/oleObject" Target="embeddings/oleObject471.bin"/><Relationship Id="rId89" Type="http://schemas.openxmlformats.org/officeDocument/2006/relationships/image" Target="media/image39.wmf"/><Relationship Id="rId154" Type="http://schemas.openxmlformats.org/officeDocument/2006/relationships/oleObject" Target="embeddings/oleObject73.bin"/><Relationship Id="rId361" Type="http://schemas.openxmlformats.org/officeDocument/2006/relationships/oleObject" Target="embeddings/oleObject225.bin"/><Relationship Id="rId599" Type="http://schemas.openxmlformats.org/officeDocument/2006/relationships/oleObject" Target="embeddings/oleObject373.bin"/><Relationship Id="rId1005" Type="http://schemas.openxmlformats.org/officeDocument/2006/relationships/oleObject" Target="embeddings/oleObject663.bin"/><Relationship Id="rId459" Type="http://schemas.openxmlformats.org/officeDocument/2006/relationships/oleObject" Target="embeddings/oleObject292.bin"/><Relationship Id="rId666" Type="http://schemas.openxmlformats.org/officeDocument/2006/relationships/oleObject" Target="embeddings/oleObject429.bin"/><Relationship Id="rId873" Type="http://schemas.openxmlformats.org/officeDocument/2006/relationships/oleObject" Target="embeddings/oleObject594.bin"/><Relationship Id="rId16" Type="http://schemas.openxmlformats.org/officeDocument/2006/relationships/oleObject" Target="embeddings/oleObject2.bin"/><Relationship Id="rId221" Type="http://schemas.openxmlformats.org/officeDocument/2006/relationships/image" Target="media/image85.wmf"/><Relationship Id="rId319" Type="http://schemas.openxmlformats.org/officeDocument/2006/relationships/image" Target="media/image114.wmf"/><Relationship Id="rId526" Type="http://schemas.openxmlformats.org/officeDocument/2006/relationships/oleObject" Target="embeddings/oleObject336.bin"/><Relationship Id="rId733" Type="http://schemas.openxmlformats.org/officeDocument/2006/relationships/image" Target="media/image243.wmf"/><Relationship Id="rId940" Type="http://schemas.openxmlformats.org/officeDocument/2006/relationships/oleObject" Target="embeddings/oleObject644.bin"/><Relationship Id="rId1016" Type="http://schemas.openxmlformats.org/officeDocument/2006/relationships/image" Target="media/image325.wmf"/><Relationship Id="rId165" Type="http://schemas.openxmlformats.org/officeDocument/2006/relationships/oleObject" Target="embeddings/oleObject82.bin"/><Relationship Id="rId372" Type="http://schemas.openxmlformats.org/officeDocument/2006/relationships/oleObject" Target="embeddings/oleObject232.bin"/><Relationship Id="rId677" Type="http://schemas.openxmlformats.org/officeDocument/2006/relationships/oleObject" Target="embeddings/oleObject438.bin"/><Relationship Id="rId800" Type="http://schemas.openxmlformats.org/officeDocument/2006/relationships/oleObject" Target="embeddings/oleObject528.bin"/><Relationship Id="rId232" Type="http://schemas.openxmlformats.org/officeDocument/2006/relationships/oleObject" Target="embeddings/oleObject131.bin"/><Relationship Id="rId884" Type="http://schemas.openxmlformats.org/officeDocument/2006/relationships/oleObject" Target="embeddings/oleObject605.bin"/><Relationship Id="rId27" Type="http://schemas.openxmlformats.org/officeDocument/2006/relationships/image" Target="media/image8.wmf"/><Relationship Id="rId537" Type="http://schemas.openxmlformats.org/officeDocument/2006/relationships/oleObject" Target="embeddings/oleObject342.bin"/><Relationship Id="rId744" Type="http://schemas.openxmlformats.org/officeDocument/2006/relationships/oleObject" Target="embeddings/oleObject487.bin"/><Relationship Id="rId80" Type="http://schemas.openxmlformats.org/officeDocument/2006/relationships/oleObject" Target="embeddings/oleObject34.bin"/><Relationship Id="rId176" Type="http://schemas.openxmlformats.org/officeDocument/2006/relationships/oleObject" Target="embeddings/oleObject93.bin"/><Relationship Id="rId383" Type="http://schemas.openxmlformats.org/officeDocument/2006/relationships/oleObject" Target="embeddings/oleObject234.bin"/><Relationship Id="rId590" Type="http://schemas.openxmlformats.org/officeDocument/2006/relationships/image" Target="media/image210.wmf"/><Relationship Id="rId604" Type="http://schemas.openxmlformats.org/officeDocument/2006/relationships/oleObject" Target="embeddings/oleObject377.bin"/><Relationship Id="rId811" Type="http://schemas.openxmlformats.org/officeDocument/2006/relationships/image" Target="media/image262.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3C59B-1EE9-4107-862A-11A918BCF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11149</Words>
  <Characters>70240</Characters>
  <Application>Microsoft Office Word</Application>
  <DocSecurity>0</DocSecurity>
  <Lines>585</Lines>
  <Paragraphs>162</Paragraphs>
  <ScaleCrop>false</ScaleCrop>
  <HeadingPairs>
    <vt:vector size="2" baseType="variant">
      <vt:variant>
        <vt:lpstr>Titel</vt:lpstr>
      </vt:variant>
      <vt:variant>
        <vt:i4>1</vt:i4>
      </vt:variant>
    </vt:vector>
  </HeadingPairs>
  <TitlesOfParts>
    <vt:vector size="1" baseType="lpstr">
      <vt:lpstr>Fachmethodenordner</vt:lpstr>
    </vt:vector>
  </TitlesOfParts>
  <Company/>
  <LinksUpToDate>false</LinksUpToDate>
  <CharactersWithSpaces>81227</CharactersWithSpaces>
  <SharedDoc>false</SharedDoc>
  <HLinks>
    <vt:vector size="360" baseType="variant">
      <vt:variant>
        <vt:i4>2228340</vt:i4>
      </vt:variant>
      <vt:variant>
        <vt:i4>348</vt:i4>
      </vt:variant>
      <vt:variant>
        <vt:i4>0</vt:i4>
      </vt:variant>
      <vt:variant>
        <vt:i4>5</vt:i4>
      </vt:variant>
      <vt:variant>
        <vt:lpwstr>http://creativecommons.org/licenses/by-nc-sa/3.0/de</vt:lpwstr>
      </vt:variant>
      <vt:variant>
        <vt:lpwstr/>
      </vt:variant>
      <vt:variant>
        <vt:i4>7667750</vt:i4>
      </vt:variant>
      <vt:variant>
        <vt:i4>345</vt:i4>
      </vt:variant>
      <vt:variant>
        <vt:i4>0</vt:i4>
      </vt:variant>
      <vt:variant>
        <vt:i4>5</vt:i4>
      </vt:variant>
      <vt:variant>
        <vt:lpwstr>http://lehrerfortbildung-bw.de/faecher/physik/gym/fb1/experiment/meth/</vt:lpwstr>
      </vt:variant>
      <vt:variant>
        <vt:lpwstr/>
      </vt:variant>
      <vt:variant>
        <vt:i4>2228340</vt:i4>
      </vt:variant>
      <vt:variant>
        <vt:i4>342</vt:i4>
      </vt:variant>
      <vt:variant>
        <vt:i4>0</vt:i4>
      </vt:variant>
      <vt:variant>
        <vt:i4>5</vt:i4>
      </vt:variant>
      <vt:variant>
        <vt:lpwstr>http://creativecommons.org/licenses/by-nc-sa/3.0/de</vt:lpwstr>
      </vt:variant>
      <vt:variant>
        <vt:lpwstr/>
      </vt:variant>
      <vt:variant>
        <vt:i4>1179697</vt:i4>
      </vt:variant>
      <vt:variant>
        <vt:i4>335</vt:i4>
      </vt:variant>
      <vt:variant>
        <vt:i4>0</vt:i4>
      </vt:variant>
      <vt:variant>
        <vt:i4>5</vt:i4>
      </vt:variant>
      <vt:variant>
        <vt:lpwstr/>
      </vt:variant>
      <vt:variant>
        <vt:lpwstr>_Toc345431442</vt:lpwstr>
      </vt:variant>
      <vt:variant>
        <vt:i4>1179697</vt:i4>
      </vt:variant>
      <vt:variant>
        <vt:i4>329</vt:i4>
      </vt:variant>
      <vt:variant>
        <vt:i4>0</vt:i4>
      </vt:variant>
      <vt:variant>
        <vt:i4>5</vt:i4>
      </vt:variant>
      <vt:variant>
        <vt:lpwstr/>
      </vt:variant>
      <vt:variant>
        <vt:lpwstr>_Toc345431441</vt:lpwstr>
      </vt:variant>
      <vt:variant>
        <vt:i4>1179697</vt:i4>
      </vt:variant>
      <vt:variant>
        <vt:i4>323</vt:i4>
      </vt:variant>
      <vt:variant>
        <vt:i4>0</vt:i4>
      </vt:variant>
      <vt:variant>
        <vt:i4>5</vt:i4>
      </vt:variant>
      <vt:variant>
        <vt:lpwstr/>
      </vt:variant>
      <vt:variant>
        <vt:lpwstr>_Toc345431440</vt:lpwstr>
      </vt:variant>
      <vt:variant>
        <vt:i4>1376305</vt:i4>
      </vt:variant>
      <vt:variant>
        <vt:i4>317</vt:i4>
      </vt:variant>
      <vt:variant>
        <vt:i4>0</vt:i4>
      </vt:variant>
      <vt:variant>
        <vt:i4>5</vt:i4>
      </vt:variant>
      <vt:variant>
        <vt:lpwstr/>
      </vt:variant>
      <vt:variant>
        <vt:lpwstr>_Toc345431439</vt:lpwstr>
      </vt:variant>
      <vt:variant>
        <vt:i4>1376305</vt:i4>
      </vt:variant>
      <vt:variant>
        <vt:i4>311</vt:i4>
      </vt:variant>
      <vt:variant>
        <vt:i4>0</vt:i4>
      </vt:variant>
      <vt:variant>
        <vt:i4>5</vt:i4>
      </vt:variant>
      <vt:variant>
        <vt:lpwstr/>
      </vt:variant>
      <vt:variant>
        <vt:lpwstr>_Toc345431438</vt:lpwstr>
      </vt:variant>
      <vt:variant>
        <vt:i4>1376305</vt:i4>
      </vt:variant>
      <vt:variant>
        <vt:i4>305</vt:i4>
      </vt:variant>
      <vt:variant>
        <vt:i4>0</vt:i4>
      </vt:variant>
      <vt:variant>
        <vt:i4>5</vt:i4>
      </vt:variant>
      <vt:variant>
        <vt:lpwstr/>
      </vt:variant>
      <vt:variant>
        <vt:lpwstr>_Toc345431437</vt:lpwstr>
      </vt:variant>
      <vt:variant>
        <vt:i4>1376305</vt:i4>
      </vt:variant>
      <vt:variant>
        <vt:i4>299</vt:i4>
      </vt:variant>
      <vt:variant>
        <vt:i4>0</vt:i4>
      </vt:variant>
      <vt:variant>
        <vt:i4>5</vt:i4>
      </vt:variant>
      <vt:variant>
        <vt:lpwstr/>
      </vt:variant>
      <vt:variant>
        <vt:lpwstr>_Toc345431436</vt:lpwstr>
      </vt:variant>
      <vt:variant>
        <vt:i4>1376305</vt:i4>
      </vt:variant>
      <vt:variant>
        <vt:i4>293</vt:i4>
      </vt:variant>
      <vt:variant>
        <vt:i4>0</vt:i4>
      </vt:variant>
      <vt:variant>
        <vt:i4>5</vt:i4>
      </vt:variant>
      <vt:variant>
        <vt:lpwstr/>
      </vt:variant>
      <vt:variant>
        <vt:lpwstr>_Toc345431435</vt:lpwstr>
      </vt:variant>
      <vt:variant>
        <vt:i4>1376305</vt:i4>
      </vt:variant>
      <vt:variant>
        <vt:i4>287</vt:i4>
      </vt:variant>
      <vt:variant>
        <vt:i4>0</vt:i4>
      </vt:variant>
      <vt:variant>
        <vt:i4>5</vt:i4>
      </vt:variant>
      <vt:variant>
        <vt:lpwstr/>
      </vt:variant>
      <vt:variant>
        <vt:lpwstr>_Toc345431434</vt:lpwstr>
      </vt:variant>
      <vt:variant>
        <vt:i4>1376305</vt:i4>
      </vt:variant>
      <vt:variant>
        <vt:i4>281</vt:i4>
      </vt:variant>
      <vt:variant>
        <vt:i4>0</vt:i4>
      </vt:variant>
      <vt:variant>
        <vt:i4>5</vt:i4>
      </vt:variant>
      <vt:variant>
        <vt:lpwstr/>
      </vt:variant>
      <vt:variant>
        <vt:lpwstr>_Toc345431433</vt:lpwstr>
      </vt:variant>
      <vt:variant>
        <vt:i4>1376305</vt:i4>
      </vt:variant>
      <vt:variant>
        <vt:i4>275</vt:i4>
      </vt:variant>
      <vt:variant>
        <vt:i4>0</vt:i4>
      </vt:variant>
      <vt:variant>
        <vt:i4>5</vt:i4>
      </vt:variant>
      <vt:variant>
        <vt:lpwstr/>
      </vt:variant>
      <vt:variant>
        <vt:lpwstr>_Toc345431432</vt:lpwstr>
      </vt:variant>
      <vt:variant>
        <vt:i4>1376305</vt:i4>
      </vt:variant>
      <vt:variant>
        <vt:i4>269</vt:i4>
      </vt:variant>
      <vt:variant>
        <vt:i4>0</vt:i4>
      </vt:variant>
      <vt:variant>
        <vt:i4>5</vt:i4>
      </vt:variant>
      <vt:variant>
        <vt:lpwstr/>
      </vt:variant>
      <vt:variant>
        <vt:lpwstr>_Toc345431431</vt:lpwstr>
      </vt:variant>
      <vt:variant>
        <vt:i4>1376305</vt:i4>
      </vt:variant>
      <vt:variant>
        <vt:i4>263</vt:i4>
      </vt:variant>
      <vt:variant>
        <vt:i4>0</vt:i4>
      </vt:variant>
      <vt:variant>
        <vt:i4>5</vt:i4>
      </vt:variant>
      <vt:variant>
        <vt:lpwstr/>
      </vt:variant>
      <vt:variant>
        <vt:lpwstr>_Toc345431430</vt:lpwstr>
      </vt:variant>
      <vt:variant>
        <vt:i4>1310769</vt:i4>
      </vt:variant>
      <vt:variant>
        <vt:i4>257</vt:i4>
      </vt:variant>
      <vt:variant>
        <vt:i4>0</vt:i4>
      </vt:variant>
      <vt:variant>
        <vt:i4>5</vt:i4>
      </vt:variant>
      <vt:variant>
        <vt:lpwstr/>
      </vt:variant>
      <vt:variant>
        <vt:lpwstr>_Toc345431429</vt:lpwstr>
      </vt:variant>
      <vt:variant>
        <vt:i4>1310769</vt:i4>
      </vt:variant>
      <vt:variant>
        <vt:i4>251</vt:i4>
      </vt:variant>
      <vt:variant>
        <vt:i4>0</vt:i4>
      </vt:variant>
      <vt:variant>
        <vt:i4>5</vt:i4>
      </vt:variant>
      <vt:variant>
        <vt:lpwstr/>
      </vt:variant>
      <vt:variant>
        <vt:lpwstr>_Toc345431428</vt:lpwstr>
      </vt:variant>
      <vt:variant>
        <vt:i4>1310769</vt:i4>
      </vt:variant>
      <vt:variant>
        <vt:i4>245</vt:i4>
      </vt:variant>
      <vt:variant>
        <vt:i4>0</vt:i4>
      </vt:variant>
      <vt:variant>
        <vt:i4>5</vt:i4>
      </vt:variant>
      <vt:variant>
        <vt:lpwstr/>
      </vt:variant>
      <vt:variant>
        <vt:lpwstr>_Toc345431427</vt:lpwstr>
      </vt:variant>
      <vt:variant>
        <vt:i4>1310769</vt:i4>
      </vt:variant>
      <vt:variant>
        <vt:i4>239</vt:i4>
      </vt:variant>
      <vt:variant>
        <vt:i4>0</vt:i4>
      </vt:variant>
      <vt:variant>
        <vt:i4>5</vt:i4>
      </vt:variant>
      <vt:variant>
        <vt:lpwstr/>
      </vt:variant>
      <vt:variant>
        <vt:lpwstr>_Toc345431426</vt:lpwstr>
      </vt:variant>
      <vt:variant>
        <vt:i4>1310769</vt:i4>
      </vt:variant>
      <vt:variant>
        <vt:i4>233</vt:i4>
      </vt:variant>
      <vt:variant>
        <vt:i4>0</vt:i4>
      </vt:variant>
      <vt:variant>
        <vt:i4>5</vt:i4>
      </vt:variant>
      <vt:variant>
        <vt:lpwstr/>
      </vt:variant>
      <vt:variant>
        <vt:lpwstr>_Toc345431425</vt:lpwstr>
      </vt:variant>
      <vt:variant>
        <vt:i4>1310769</vt:i4>
      </vt:variant>
      <vt:variant>
        <vt:i4>227</vt:i4>
      </vt:variant>
      <vt:variant>
        <vt:i4>0</vt:i4>
      </vt:variant>
      <vt:variant>
        <vt:i4>5</vt:i4>
      </vt:variant>
      <vt:variant>
        <vt:lpwstr/>
      </vt:variant>
      <vt:variant>
        <vt:lpwstr>_Toc345431424</vt:lpwstr>
      </vt:variant>
      <vt:variant>
        <vt:i4>1310769</vt:i4>
      </vt:variant>
      <vt:variant>
        <vt:i4>221</vt:i4>
      </vt:variant>
      <vt:variant>
        <vt:i4>0</vt:i4>
      </vt:variant>
      <vt:variant>
        <vt:i4>5</vt:i4>
      </vt:variant>
      <vt:variant>
        <vt:lpwstr/>
      </vt:variant>
      <vt:variant>
        <vt:lpwstr>_Toc345431423</vt:lpwstr>
      </vt:variant>
      <vt:variant>
        <vt:i4>1310769</vt:i4>
      </vt:variant>
      <vt:variant>
        <vt:i4>215</vt:i4>
      </vt:variant>
      <vt:variant>
        <vt:i4>0</vt:i4>
      </vt:variant>
      <vt:variant>
        <vt:i4>5</vt:i4>
      </vt:variant>
      <vt:variant>
        <vt:lpwstr/>
      </vt:variant>
      <vt:variant>
        <vt:lpwstr>_Toc345431422</vt:lpwstr>
      </vt:variant>
      <vt:variant>
        <vt:i4>1310769</vt:i4>
      </vt:variant>
      <vt:variant>
        <vt:i4>209</vt:i4>
      </vt:variant>
      <vt:variant>
        <vt:i4>0</vt:i4>
      </vt:variant>
      <vt:variant>
        <vt:i4>5</vt:i4>
      </vt:variant>
      <vt:variant>
        <vt:lpwstr/>
      </vt:variant>
      <vt:variant>
        <vt:lpwstr>_Toc345431421</vt:lpwstr>
      </vt:variant>
      <vt:variant>
        <vt:i4>1310769</vt:i4>
      </vt:variant>
      <vt:variant>
        <vt:i4>203</vt:i4>
      </vt:variant>
      <vt:variant>
        <vt:i4>0</vt:i4>
      </vt:variant>
      <vt:variant>
        <vt:i4>5</vt:i4>
      </vt:variant>
      <vt:variant>
        <vt:lpwstr/>
      </vt:variant>
      <vt:variant>
        <vt:lpwstr>_Toc345431420</vt:lpwstr>
      </vt:variant>
      <vt:variant>
        <vt:i4>1507377</vt:i4>
      </vt:variant>
      <vt:variant>
        <vt:i4>197</vt:i4>
      </vt:variant>
      <vt:variant>
        <vt:i4>0</vt:i4>
      </vt:variant>
      <vt:variant>
        <vt:i4>5</vt:i4>
      </vt:variant>
      <vt:variant>
        <vt:lpwstr/>
      </vt:variant>
      <vt:variant>
        <vt:lpwstr>_Toc345431419</vt:lpwstr>
      </vt:variant>
      <vt:variant>
        <vt:i4>1507377</vt:i4>
      </vt:variant>
      <vt:variant>
        <vt:i4>191</vt:i4>
      </vt:variant>
      <vt:variant>
        <vt:i4>0</vt:i4>
      </vt:variant>
      <vt:variant>
        <vt:i4>5</vt:i4>
      </vt:variant>
      <vt:variant>
        <vt:lpwstr/>
      </vt:variant>
      <vt:variant>
        <vt:lpwstr>_Toc345431418</vt:lpwstr>
      </vt:variant>
      <vt:variant>
        <vt:i4>1507377</vt:i4>
      </vt:variant>
      <vt:variant>
        <vt:i4>185</vt:i4>
      </vt:variant>
      <vt:variant>
        <vt:i4>0</vt:i4>
      </vt:variant>
      <vt:variant>
        <vt:i4>5</vt:i4>
      </vt:variant>
      <vt:variant>
        <vt:lpwstr/>
      </vt:variant>
      <vt:variant>
        <vt:lpwstr>_Toc345431417</vt:lpwstr>
      </vt:variant>
      <vt:variant>
        <vt:i4>1507377</vt:i4>
      </vt:variant>
      <vt:variant>
        <vt:i4>179</vt:i4>
      </vt:variant>
      <vt:variant>
        <vt:i4>0</vt:i4>
      </vt:variant>
      <vt:variant>
        <vt:i4>5</vt:i4>
      </vt:variant>
      <vt:variant>
        <vt:lpwstr/>
      </vt:variant>
      <vt:variant>
        <vt:lpwstr>_Toc345431416</vt:lpwstr>
      </vt:variant>
      <vt:variant>
        <vt:i4>1507377</vt:i4>
      </vt:variant>
      <vt:variant>
        <vt:i4>173</vt:i4>
      </vt:variant>
      <vt:variant>
        <vt:i4>0</vt:i4>
      </vt:variant>
      <vt:variant>
        <vt:i4>5</vt:i4>
      </vt:variant>
      <vt:variant>
        <vt:lpwstr/>
      </vt:variant>
      <vt:variant>
        <vt:lpwstr>_Toc345431415</vt:lpwstr>
      </vt:variant>
      <vt:variant>
        <vt:i4>1507377</vt:i4>
      </vt:variant>
      <vt:variant>
        <vt:i4>167</vt:i4>
      </vt:variant>
      <vt:variant>
        <vt:i4>0</vt:i4>
      </vt:variant>
      <vt:variant>
        <vt:i4>5</vt:i4>
      </vt:variant>
      <vt:variant>
        <vt:lpwstr/>
      </vt:variant>
      <vt:variant>
        <vt:lpwstr>_Toc345431414</vt:lpwstr>
      </vt:variant>
      <vt:variant>
        <vt:i4>1507377</vt:i4>
      </vt:variant>
      <vt:variant>
        <vt:i4>161</vt:i4>
      </vt:variant>
      <vt:variant>
        <vt:i4>0</vt:i4>
      </vt:variant>
      <vt:variant>
        <vt:i4>5</vt:i4>
      </vt:variant>
      <vt:variant>
        <vt:lpwstr/>
      </vt:variant>
      <vt:variant>
        <vt:lpwstr>_Toc345431413</vt:lpwstr>
      </vt:variant>
      <vt:variant>
        <vt:i4>1507377</vt:i4>
      </vt:variant>
      <vt:variant>
        <vt:i4>155</vt:i4>
      </vt:variant>
      <vt:variant>
        <vt:i4>0</vt:i4>
      </vt:variant>
      <vt:variant>
        <vt:i4>5</vt:i4>
      </vt:variant>
      <vt:variant>
        <vt:lpwstr/>
      </vt:variant>
      <vt:variant>
        <vt:lpwstr>_Toc345431412</vt:lpwstr>
      </vt:variant>
      <vt:variant>
        <vt:i4>1507377</vt:i4>
      </vt:variant>
      <vt:variant>
        <vt:i4>149</vt:i4>
      </vt:variant>
      <vt:variant>
        <vt:i4>0</vt:i4>
      </vt:variant>
      <vt:variant>
        <vt:i4>5</vt:i4>
      </vt:variant>
      <vt:variant>
        <vt:lpwstr/>
      </vt:variant>
      <vt:variant>
        <vt:lpwstr>_Toc345431411</vt:lpwstr>
      </vt:variant>
      <vt:variant>
        <vt:i4>1507377</vt:i4>
      </vt:variant>
      <vt:variant>
        <vt:i4>143</vt:i4>
      </vt:variant>
      <vt:variant>
        <vt:i4>0</vt:i4>
      </vt:variant>
      <vt:variant>
        <vt:i4>5</vt:i4>
      </vt:variant>
      <vt:variant>
        <vt:lpwstr/>
      </vt:variant>
      <vt:variant>
        <vt:lpwstr>_Toc345431410</vt:lpwstr>
      </vt:variant>
      <vt:variant>
        <vt:i4>1441841</vt:i4>
      </vt:variant>
      <vt:variant>
        <vt:i4>137</vt:i4>
      </vt:variant>
      <vt:variant>
        <vt:i4>0</vt:i4>
      </vt:variant>
      <vt:variant>
        <vt:i4>5</vt:i4>
      </vt:variant>
      <vt:variant>
        <vt:lpwstr/>
      </vt:variant>
      <vt:variant>
        <vt:lpwstr>_Toc345431409</vt:lpwstr>
      </vt:variant>
      <vt:variant>
        <vt:i4>1441841</vt:i4>
      </vt:variant>
      <vt:variant>
        <vt:i4>131</vt:i4>
      </vt:variant>
      <vt:variant>
        <vt:i4>0</vt:i4>
      </vt:variant>
      <vt:variant>
        <vt:i4>5</vt:i4>
      </vt:variant>
      <vt:variant>
        <vt:lpwstr/>
      </vt:variant>
      <vt:variant>
        <vt:lpwstr>_Toc345431408</vt:lpwstr>
      </vt:variant>
      <vt:variant>
        <vt:i4>1441841</vt:i4>
      </vt:variant>
      <vt:variant>
        <vt:i4>125</vt:i4>
      </vt:variant>
      <vt:variant>
        <vt:i4>0</vt:i4>
      </vt:variant>
      <vt:variant>
        <vt:i4>5</vt:i4>
      </vt:variant>
      <vt:variant>
        <vt:lpwstr/>
      </vt:variant>
      <vt:variant>
        <vt:lpwstr>_Toc345431407</vt:lpwstr>
      </vt:variant>
      <vt:variant>
        <vt:i4>1441841</vt:i4>
      </vt:variant>
      <vt:variant>
        <vt:i4>119</vt:i4>
      </vt:variant>
      <vt:variant>
        <vt:i4>0</vt:i4>
      </vt:variant>
      <vt:variant>
        <vt:i4>5</vt:i4>
      </vt:variant>
      <vt:variant>
        <vt:lpwstr/>
      </vt:variant>
      <vt:variant>
        <vt:lpwstr>_Toc345431406</vt:lpwstr>
      </vt:variant>
      <vt:variant>
        <vt:i4>1441841</vt:i4>
      </vt:variant>
      <vt:variant>
        <vt:i4>113</vt:i4>
      </vt:variant>
      <vt:variant>
        <vt:i4>0</vt:i4>
      </vt:variant>
      <vt:variant>
        <vt:i4>5</vt:i4>
      </vt:variant>
      <vt:variant>
        <vt:lpwstr/>
      </vt:variant>
      <vt:variant>
        <vt:lpwstr>_Toc345431405</vt:lpwstr>
      </vt:variant>
      <vt:variant>
        <vt:i4>1441841</vt:i4>
      </vt:variant>
      <vt:variant>
        <vt:i4>107</vt:i4>
      </vt:variant>
      <vt:variant>
        <vt:i4>0</vt:i4>
      </vt:variant>
      <vt:variant>
        <vt:i4>5</vt:i4>
      </vt:variant>
      <vt:variant>
        <vt:lpwstr/>
      </vt:variant>
      <vt:variant>
        <vt:lpwstr>_Toc345431404</vt:lpwstr>
      </vt:variant>
      <vt:variant>
        <vt:i4>1441841</vt:i4>
      </vt:variant>
      <vt:variant>
        <vt:i4>101</vt:i4>
      </vt:variant>
      <vt:variant>
        <vt:i4>0</vt:i4>
      </vt:variant>
      <vt:variant>
        <vt:i4>5</vt:i4>
      </vt:variant>
      <vt:variant>
        <vt:lpwstr/>
      </vt:variant>
      <vt:variant>
        <vt:lpwstr>_Toc345431403</vt:lpwstr>
      </vt:variant>
      <vt:variant>
        <vt:i4>1441841</vt:i4>
      </vt:variant>
      <vt:variant>
        <vt:i4>95</vt:i4>
      </vt:variant>
      <vt:variant>
        <vt:i4>0</vt:i4>
      </vt:variant>
      <vt:variant>
        <vt:i4>5</vt:i4>
      </vt:variant>
      <vt:variant>
        <vt:lpwstr/>
      </vt:variant>
      <vt:variant>
        <vt:lpwstr>_Toc345431402</vt:lpwstr>
      </vt:variant>
      <vt:variant>
        <vt:i4>1441841</vt:i4>
      </vt:variant>
      <vt:variant>
        <vt:i4>89</vt:i4>
      </vt:variant>
      <vt:variant>
        <vt:i4>0</vt:i4>
      </vt:variant>
      <vt:variant>
        <vt:i4>5</vt:i4>
      </vt:variant>
      <vt:variant>
        <vt:lpwstr/>
      </vt:variant>
      <vt:variant>
        <vt:lpwstr>_Toc345431401</vt:lpwstr>
      </vt:variant>
      <vt:variant>
        <vt:i4>1441841</vt:i4>
      </vt:variant>
      <vt:variant>
        <vt:i4>83</vt:i4>
      </vt:variant>
      <vt:variant>
        <vt:i4>0</vt:i4>
      </vt:variant>
      <vt:variant>
        <vt:i4>5</vt:i4>
      </vt:variant>
      <vt:variant>
        <vt:lpwstr/>
      </vt:variant>
      <vt:variant>
        <vt:lpwstr>_Toc345431400</vt:lpwstr>
      </vt:variant>
      <vt:variant>
        <vt:i4>2031670</vt:i4>
      </vt:variant>
      <vt:variant>
        <vt:i4>77</vt:i4>
      </vt:variant>
      <vt:variant>
        <vt:i4>0</vt:i4>
      </vt:variant>
      <vt:variant>
        <vt:i4>5</vt:i4>
      </vt:variant>
      <vt:variant>
        <vt:lpwstr/>
      </vt:variant>
      <vt:variant>
        <vt:lpwstr>_Toc345431399</vt:lpwstr>
      </vt:variant>
      <vt:variant>
        <vt:i4>2031670</vt:i4>
      </vt:variant>
      <vt:variant>
        <vt:i4>71</vt:i4>
      </vt:variant>
      <vt:variant>
        <vt:i4>0</vt:i4>
      </vt:variant>
      <vt:variant>
        <vt:i4>5</vt:i4>
      </vt:variant>
      <vt:variant>
        <vt:lpwstr/>
      </vt:variant>
      <vt:variant>
        <vt:lpwstr>_Toc345431398</vt:lpwstr>
      </vt:variant>
      <vt:variant>
        <vt:i4>2031670</vt:i4>
      </vt:variant>
      <vt:variant>
        <vt:i4>65</vt:i4>
      </vt:variant>
      <vt:variant>
        <vt:i4>0</vt:i4>
      </vt:variant>
      <vt:variant>
        <vt:i4>5</vt:i4>
      </vt:variant>
      <vt:variant>
        <vt:lpwstr/>
      </vt:variant>
      <vt:variant>
        <vt:lpwstr>_Toc345431397</vt:lpwstr>
      </vt:variant>
      <vt:variant>
        <vt:i4>2031670</vt:i4>
      </vt:variant>
      <vt:variant>
        <vt:i4>59</vt:i4>
      </vt:variant>
      <vt:variant>
        <vt:i4>0</vt:i4>
      </vt:variant>
      <vt:variant>
        <vt:i4>5</vt:i4>
      </vt:variant>
      <vt:variant>
        <vt:lpwstr/>
      </vt:variant>
      <vt:variant>
        <vt:lpwstr>_Toc345431396</vt:lpwstr>
      </vt:variant>
      <vt:variant>
        <vt:i4>2031670</vt:i4>
      </vt:variant>
      <vt:variant>
        <vt:i4>53</vt:i4>
      </vt:variant>
      <vt:variant>
        <vt:i4>0</vt:i4>
      </vt:variant>
      <vt:variant>
        <vt:i4>5</vt:i4>
      </vt:variant>
      <vt:variant>
        <vt:lpwstr/>
      </vt:variant>
      <vt:variant>
        <vt:lpwstr>_Toc345431395</vt:lpwstr>
      </vt:variant>
      <vt:variant>
        <vt:i4>2031670</vt:i4>
      </vt:variant>
      <vt:variant>
        <vt:i4>47</vt:i4>
      </vt:variant>
      <vt:variant>
        <vt:i4>0</vt:i4>
      </vt:variant>
      <vt:variant>
        <vt:i4>5</vt:i4>
      </vt:variant>
      <vt:variant>
        <vt:lpwstr/>
      </vt:variant>
      <vt:variant>
        <vt:lpwstr>_Toc345431394</vt:lpwstr>
      </vt:variant>
      <vt:variant>
        <vt:i4>2031670</vt:i4>
      </vt:variant>
      <vt:variant>
        <vt:i4>41</vt:i4>
      </vt:variant>
      <vt:variant>
        <vt:i4>0</vt:i4>
      </vt:variant>
      <vt:variant>
        <vt:i4>5</vt:i4>
      </vt:variant>
      <vt:variant>
        <vt:lpwstr/>
      </vt:variant>
      <vt:variant>
        <vt:lpwstr>_Toc345431393</vt:lpwstr>
      </vt:variant>
      <vt:variant>
        <vt:i4>2031670</vt:i4>
      </vt:variant>
      <vt:variant>
        <vt:i4>35</vt:i4>
      </vt:variant>
      <vt:variant>
        <vt:i4>0</vt:i4>
      </vt:variant>
      <vt:variant>
        <vt:i4>5</vt:i4>
      </vt:variant>
      <vt:variant>
        <vt:lpwstr/>
      </vt:variant>
      <vt:variant>
        <vt:lpwstr>_Toc345431392</vt:lpwstr>
      </vt:variant>
      <vt:variant>
        <vt:i4>2031670</vt:i4>
      </vt:variant>
      <vt:variant>
        <vt:i4>29</vt:i4>
      </vt:variant>
      <vt:variant>
        <vt:i4>0</vt:i4>
      </vt:variant>
      <vt:variant>
        <vt:i4>5</vt:i4>
      </vt:variant>
      <vt:variant>
        <vt:lpwstr/>
      </vt:variant>
      <vt:variant>
        <vt:lpwstr>_Toc345431391</vt:lpwstr>
      </vt:variant>
      <vt:variant>
        <vt:i4>2031670</vt:i4>
      </vt:variant>
      <vt:variant>
        <vt:i4>23</vt:i4>
      </vt:variant>
      <vt:variant>
        <vt:i4>0</vt:i4>
      </vt:variant>
      <vt:variant>
        <vt:i4>5</vt:i4>
      </vt:variant>
      <vt:variant>
        <vt:lpwstr/>
      </vt:variant>
      <vt:variant>
        <vt:lpwstr>_Toc345431390</vt:lpwstr>
      </vt:variant>
      <vt:variant>
        <vt:i4>1966134</vt:i4>
      </vt:variant>
      <vt:variant>
        <vt:i4>17</vt:i4>
      </vt:variant>
      <vt:variant>
        <vt:i4>0</vt:i4>
      </vt:variant>
      <vt:variant>
        <vt:i4>5</vt:i4>
      </vt:variant>
      <vt:variant>
        <vt:lpwstr/>
      </vt:variant>
      <vt:variant>
        <vt:lpwstr>_Toc345431389</vt:lpwstr>
      </vt:variant>
      <vt:variant>
        <vt:i4>1966134</vt:i4>
      </vt:variant>
      <vt:variant>
        <vt:i4>11</vt:i4>
      </vt:variant>
      <vt:variant>
        <vt:i4>0</vt:i4>
      </vt:variant>
      <vt:variant>
        <vt:i4>5</vt:i4>
      </vt:variant>
      <vt:variant>
        <vt:lpwstr/>
      </vt:variant>
      <vt:variant>
        <vt:lpwstr>_Toc345431388</vt:lpwstr>
      </vt:variant>
      <vt:variant>
        <vt:i4>1966134</vt:i4>
      </vt:variant>
      <vt:variant>
        <vt:i4>5</vt:i4>
      </vt:variant>
      <vt:variant>
        <vt:i4>0</vt:i4>
      </vt:variant>
      <vt:variant>
        <vt:i4>5</vt:i4>
      </vt:variant>
      <vt:variant>
        <vt:lpwstr/>
      </vt:variant>
      <vt:variant>
        <vt:lpwstr>_Toc345431387</vt:lpwstr>
      </vt:variant>
      <vt:variant>
        <vt:i4>327769</vt:i4>
      </vt:variant>
      <vt:variant>
        <vt:i4>0</vt:i4>
      </vt:variant>
      <vt:variant>
        <vt:i4>0</vt:i4>
      </vt:variant>
      <vt:variant>
        <vt:i4>5</vt:i4>
      </vt:variant>
      <vt:variant>
        <vt:lpwstr>http://www.spaichinger-schallpegelmesser.de/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Fachmethodenordner</dc:title>
  <dc:creator>Markus Ziegler</dc:creator>
  <cp:lastModifiedBy>Markus Ziegler</cp:lastModifiedBy>
  <cp:revision>46</cp:revision>
  <cp:lastPrinted>2014-01-19T14:16:00Z</cp:lastPrinted>
  <dcterms:created xsi:type="dcterms:W3CDTF">2013-02-24T09:03:00Z</dcterms:created>
  <dcterms:modified xsi:type="dcterms:W3CDTF">2014-01-19T14:17:00Z</dcterms:modified>
</cp:coreProperties>
</file>